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E177" w14:textId="1D1BC2C3" w:rsidR="00687AFB" w:rsidRPr="00F37BBB" w:rsidRDefault="00A86D96" w:rsidP="00687AFB">
      <w:pPr>
        <w:tabs>
          <w:tab w:val="center" w:pos="5184"/>
        </w:tabs>
        <w:jc w:val="center"/>
        <w:rPr>
          <w:sz w:val="44"/>
        </w:rPr>
      </w:pPr>
      <w:r>
        <w:rPr>
          <w:b/>
          <w:sz w:val="44"/>
          <w:u w:val="single"/>
        </w:rPr>
        <w:t xml:space="preserve">PENNSYLVANIA PLAIN LANGUAGE LEASE </w:t>
      </w:r>
    </w:p>
    <w:p w14:paraId="7F714B53" w14:textId="77777777" w:rsidR="00687AFB" w:rsidRPr="00AF1560" w:rsidRDefault="00687AFB">
      <w:pPr>
        <w:jc w:val="both"/>
        <w:rPr>
          <w:sz w:val="16"/>
        </w:rPr>
      </w:pPr>
    </w:p>
    <w:p w14:paraId="5FE6EEDC" w14:textId="731DBA39" w:rsidR="00687AFB" w:rsidRPr="00C567B5" w:rsidRDefault="00687AFB" w:rsidP="008A5120">
      <w:pPr>
        <w:pStyle w:val="BodyText"/>
        <w:ind w:right="-54"/>
        <w:jc w:val="center"/>
        <w:rPr>
          <w:i/>
          <w:sz w:val="20"/>
        </w:rPr>
      </w:pPr>
      <w:r w:rsidRPr="00C567B5">
        <w:rPr>
          <w:i/>
          <w:sz w:val="20"/>
        </w:rPr>
        <w:t>If you do not meet your Lease obligations, you may lose your security deposit</w:t>
      </w:r>
      <w:r w:rsidR="00C567B5" w:rsidRPr="00C567B5">
        <w:rPr>
          <w:i/>
          <w:sz w:val="20"/>
        </w:rPr>
        <w:t>(s)</w:t>
      </w:r>
      <w:r w:rsidRPr="00C567B5">
        <w:rPr>
          <w:i/>
          <w:sz w:val="20"/>
        </w:rPr>
        <w:t>.</w:t>
      </w:r>
      <w:r w:rsidR="00DA2DEF">
        <w:rPr>
          <w:i/>
          <w:sz w:val="20"/>
        </w:rPr>
        <w:t xml:space="preserve"> </w:t>
      </w:r>
      <w:r w:rsidRPr="00C567B5">
        <w:rPr>
          <w:i/>
          <w:sz w:val="20"/>
        </w:rPr>
        <w:t xml:space="preserve"> You may also be evicted and sued for monetary damages.  Please read the lease slowly and carefully and ask about anything you do not understand.</w:t>
      </w:r>
    </w:p>
    <w:p w14:paraId="39665F37" w14:textId="77777777" w:rsidR="00687AFB" w:rsidRPr="008A5120" w:rsidRDefault="00687AFB">
      <w:pPr>
        <w:pStyle w:val="BodyText"/>
        <w:jc w:val="center"/>
        <w:rPr>
          <w:sz w:val="16"/>
        </w:rPr>
      </w:pPr>
    </w:p>
    <w:p w14:paraId="275F8D09" w14:textId="77777777" w:rsidR="00687AFB" w:rsidRPr="00AF1560" w:rsidRDefault="00687AFB">
      <w:pPr>
        <w:pStyle w:val="BodyText"/>
        <w:spacing w:line="360" w:lineRule="auto"/>
        <w:rPr>
          <w:sz w:val="16"/>
        </w:rPr>
      </w:pPr>
      <w:r w:rsidRPr="008E5B24">
        <w:t xml:space="preserve">The Landlord and </w:t>
      </w:r>
      <w:r w:rsidR="00B57F2B">
        <w:t>Resident</w:t>
      </w:r>
      <w:r w:rsidRPr="008E5B24">
        <w:t xml:space="preserve"> agree to lease the house/apartment on the following terms:</w:t>
      </w:r>
    </w:p>
    <w:p w14:paraId="17B253C2" w14:textId="77777777" w:rsidR="00687AFB" w:rsidRPr="008A5120" w:rsidRDefault="00687AFB">
      <w:pPr>
        <w:spacing w:line="360" w:lineRule="auto"/>
        <w:jc w:val="both"/>
        <w:rPr>
          <w:b/>
          <w:sz w:val="16"/>
        </w:rPr>
      </w:pPr>
    </w:p>
    <w:p w14:paraId="603BAC64" w14:textId="588C1104" w:rsidR="008A5120" w:rsidRDefault="00687AFB" w:rsidP="00687AFB">
      <w:pPr>
        <w:spacing w:line="360" w:lineRule="auto"/>
        <w:jc w:val="both"/>
        <w:rPr>
          <w:sz w:val="22"/>
        </w:rPr>
      </w:pPr>
      <w:r w:rsidRPr="008E5B24">
        <w:rPr>
          <w:b/>
        </w:rPr>
        <w:t>LANDLORD:</w:t>
      </w:r>
      <w:r w:rsidR="00EB6B82">
        <w:rPr>
          <w:b/>
        </w:rPr>
        <w:t xml:space="preserve">       </w:t>
      </w:r>
      <w:r w:rsidR="00EB6B82" w:rsidRPr="00EB6B82">
        <w:rPr>
          <w:b/>
          <w:bCs/>
          <w:sz w:val="22"/>
        </w:rPr>
        <w:t>Del Val Realty &amp; Property Management, as agent for Owner of Record</w:t>
      </w:r>
    </w:p>
    <w:p w14:paraId="1075BDF8" w14:textId="77777777" w:rsidR="00EB6B82" w:rsidRPr="006C0FFE" w:rsidRDefault="00EB6B82" w:rsidP="006C0FFE">
      <w:pPr>
        <w:spacing w:line="360" w:lineRule="auto"/>
        <w:ind w:left="90"/>
        <w:jc w:val="both"/>
        <w:rPr>
          <w:b/>
          <w:sz w:val="16"/>
          <w:szCs w:val="12"/>
        </w:rPr>
      </w:pPr>
    </w:p>
    <w:p w14:paraId="11413A2C" w14:textId="3F620903" w:rsidR="00072577" w:rsidRDefault="00B57F2B" w:rsidP="00EB6B82">
      <w:pPr>
        <w:spacing w:line="360" w:lineRule="auto"/>
        <w:jc w:val="both"/>
        <w:rPr>
          <w:b/>
        </w:rPr>
      </w:pPr>
      <w:r>
        <w:rPr>
          <w:b/>
        </w:rPr>
        <w:t>RESIDENT</w:t>
      </w:r>
      <w:r w:rsidR="00C567B5">
        <w:rPr>
          <w:b/>
        </w:rPr>
        <w:t>(S)</w:t>
      </w:r>
      <w:r w:rsidR="00687AFB" w:rsidRPr="008E5B24">
        <w:rPr>
          <w:b/>
        </w:rPr>
        <w:t>:</w:t>
      </w:r>
      <w:r w:rsidR="00F41E40">
        <w:rPr>
          <w:b/>
        </w:rPr>
        <w:t xml:space="preserve">  </w:t>
      </w:r>
    </w:p>
    <w:p w14:paraId="0223AA7D" w14:textId="3FEA0EA9" w:rsidR="00687AFB" w:rsidRPr="008E5B24" w:rsidRDefault="00687AFB" w:rsidP="003A5C57">
      <w:pPr>
        <w:spacing w:line="276" w:lineRule="auto"/>
        <w:jc w:val="both"/>
        <w:rPr>
          <w:i/>
          <w:sz w:val="18"/>
          <w:szCs w:val="22"/>
        </w:rPr>
      </w:pPr>
      <w:r w:rsidRPr="008E5B24">
        <w:rPr>
          <w:i/>
          <w:sz w:val="18"/>
          <w:szCs w:val="22"/>
        </w:rPr>
        <w:t xml:space="preserve">If more than one </w:t>
      </w:r>
      <w:r w:rsidR="00B57F2B">
        <w:rPr>
          <w:i/>
          <w:sz w:val="18"/>
          <w:szCs w:val="22"/>
        </w:rPr>
        <w:t>resident</w:t>
      </w:r>
      <w:r w:rsidRPr="008E5B24">
        <w:rPr>
          <w:i/>
          <w:sz w:val="18"/>
          <w:szCs w:val="22"/>
        </w:rPr>
        <w:t xml:space="preserve"> </w:t>
      </w:r>
      <w:r w:rsidR="00DF4662" w:rsidRPr="008E5B24">
        <w:rPr>
          <w:i/>
          <w:sz w:val="18"/>
          <w:szCs w:val="22"/>
        </w:rPr>
        <w:t>signs</w:t>
      </w:r>
      <w:r w:rsidRPr="008E5B24">
        <w:rPr>
          <w:i/>
          <w:sz w:val="18"/>
          <w:szCs w:val="22"/>
        </w:rPr>
        <w:t xml:space="preserve"> this lease, each </w:t>
      </w:r>
      <w:r w:rsidR="00B57F2B">
        <w:rPr>
          <w:i/>
          <w:sz w:val="18"/>
          <w:szCs w:val="22"/>
        </w:rPr>
        <w:t>resident</w:t>
      </w:r>
      <w:r>
        <w:rPr>
          <w:i/>
          <w:sz w:val="18"/>
          <w:szCs w:val="22"/>
        </w:rPr>
        <w:t xml:space="preserve"> </w:t>
      </w:r>
      <w:r w:rsidRPr="008E5B24">
        <w:rPr>
          <w:i/>
          <w:sz w:val="18"/>
          <w:szCs w:val="22"/>
        </w:rPr>
        <w:t xml:space="preserve">is responsible individually and together for the full rent payment and all other utilities and fees.  </w:t>
      </w:r>
      <w:r>
        <w:rPr>
          <w:i/>
          <w:sz w:val="18"/>
          <w:szCs w:val="22"/>
        </w:rPr>
        <w:t xml:space="preserve">For example, </w:t>
      </w:r>
      <w:r w:rsidRPr="008E5B24">
        <w:rPr>
          <w:i/>
          <w:sz w:val="18"/>
          <w:szCs w:val="22"/>
        </w:rPr>
        <w:t xml:space="preserve">if one </w:t>
      </w:r>
      <w:r w:rsidR="00B57F2B">
        <w:rPr>
          <w:i/>
          <w:sz w:val="18"/>
          <w:szCs w:val="22"/>
        </w:rPr>
        <w:t>resident</w:t>
      </w:r>
      <w:r w:rsidRPr="008E5B24">
        <w:rPr>
          <w:i/>
          <w:sz w:val="18"/>
          <w:szCs w:val="22"/>
        </w:rPr>
        <w:t xml:space="preserve"> moves out, Landlord can make </w:t>
      </w:r>
      <w:r>
        <w:rPr>
          <w:i/>
          <w:sz w:val="18"/>
          <w:szCs w:val="22"/>
        </w:rPr>
        <w:t xml:space="preserve">the remaining </w:t>
      </w:r>
      <w:r w:rsidR="00B57F2B">
        <w:rPr>
          <w:i/>
          <w:sz w:val="18"/>
          <w:szCs w:val="22"/>
        </w:rPr>
        <w:t>Resident</w:t>
      </w:r>
      <w:r w:rsidRPr="008E5B24">
        <w:rPr>
          <w:i/>
          <w:sz w:val="18"/>
          <w:szCs w:val="22"/>
        </w:rPr>
        <w:t xml:space="preserve">s </w:t>
      </w:r>
      <w:r>
        <w:rPr>
          <w:i/>
          <w:sz w:val="18"/>
          <w:szCs w:val="22"/>
        </w:rPr>
        <w:t>responsible</w:t>
      </w:r>
      <w:r w:rsidRPr="008E5B24">
        <w:rPr>
          <w:i/>
          <w:sz w:val="18"/>
          <w:szCs w:val="22"/>
        </w:rPr>
        <w:t xml:space="preserve"> to pay the full rent and utilities.  It also means Landlord can sue either </w:t>
      </w:r>
      <w:r w:rsidR="00B57F2B">
        <w:rPr>
          <w:i/>
          <w:sz w:val="18"/>
          <w:szCs w:val="22"/>
        </w:rPr>
        <w:t>Resident</w:t>
      </w:r>
      <w:r w:rsidRPr="008E5B24">
        <w:rPr>
          <w:i/>
          <w:sz w:val="18"/>
          <w:szCs w:val="22"/>
        </w:rPr>
        <w:t xml:space="preserve"> for breaking the Lease.</w:t>
      </w:r>
    </w:p>
    <w:p w14:paraId="2D502486" w14:textId="77777777" w:rsidR="00687AFB" w:rsidRPr="00C567B5" w:rsidRDefault="00687AFB" w:rsidP="003A5C57">
      <w:pPr>
        <w:spacing w:line="276" w:lineRule="auto"/>
        <w:jc w:val="both"/>
        <w:rPr>
          <w:sz w:val="8"/>
        </w:rPr>
      </w:pPr>
    </w:p>
    <w:p w14:paraId="79D61ED1" w14:textId="77777777" w:rsidR="000D6DF0" w:rsidRPr="005E2605" w:rsidRDefault="000D6DF0" w:rsidP="00C567B5">
      <w:pPr>
        <w:ind w:left="5040" w:firstLine="720"/>
        <w:jc w:val="both"/>
        <w:rPr>
          <w:b/>
          <w:bCs/>
          <w:sz w:val="16"/>
          <w:szCs w:val="14"/>
        </w:rPr>
      </w:pPr>
    </w:p>
    <w:p w14:paraId="4AAE439B" w14:textId="7E11E12C" w:rsidR="007773AC" w:rsidRPr="005E2605" w:rsidRDefault="00D8594A" w:rsidP="00A50498">
      <w:pPr>
        <w:pStyle w:val="p4"/>
        <w:numPr>
          <w:ilvl w:val="0"/>
          <w:numId w:val="24"/>
        </w:numPr>
        <w:tabs>
          <w:tab w:val="clear" w:pos="720"/>
        </w:tabs>
        <w:spacing w:line="288" w:lineRule="auto"/>
        <w:ind w:left="630" w:hanging="540"/>
        <w:rPr>
          <w:b/>
          <w:bCs/>
          <w:sz w:val="16"/>
          <w:szCs w:val="24"/>
        </w:rPr>
      </w:pPr>
      <w:r w:rsidRPr="005E2605">
        <w:rPr>
          <w:b/>
          <w:bCs/>
          <w:szCs w:val="24"/>
        </w:rPr>
        <w:t>ADD</w:t>
      </w:r>
      <w:r w:rsidR="00687AFB" w:rsidRPr="005E2605">
        <w:rPr>
          <w:b/>
          <w:bCs/>
          <w:szCs w:val="24"/>
        </w:rPr>
        <w:t>RESS OF LEASED UNIT:</w:t>
      </w:r>
      <w:r w:rsidR="00687AFB" w:rsidRPr="005E2605">
        <w:rPr>
          <w:b/>
          <w:bCs/>
          <w:sz w:val="22"/>
          <w:szCs w:val="22"/>
        </w:rPr>
        <w:t xml:space="preserve"> </w:t>
      </w:r>
      <w:r w:rsidR="000D6DF0">
        <w:rPr>
          <w:b/>
          <w:bCs/>
          <w:sz w:val="22"/>
          <w:szCs w:val="22"/>
        </w:rPr>
        <w:t xml:space="preserve"> </w:t>
      </w:r>
    </w:p>
    <w:p w14:paraId="1A64654E" w14:textId="77777777" w:rsidR="00003832" w:rsidRPr="00D727F2" w:rsidRDefault="00003832" w:rsidP="00003832">
      <w:pPr>
        <w:pStyle w:val="p4"/>
        <w:tabs>
          <w:tab w:val="clear" w:pos="720"/>
          <w:tab w:val="left" w:pos="450"/>
        </w:tabs>
        <w:spacing w:line="288" w:lineRule="auto"/>
        <w:rPr>
          <w:sz w:val="16"/>
          <w:szCs w:val="24"/>
        </w:rPr>
      </w:pPr>
    </w:p>
    <w:p w14:paraId="188F2C91" w14:textId="4B0FC304" w:rsidR="00687AFB" w:rsidRDefault="00D8594A" w:rsidP="00563519">
      <w:pPr>
        <w:pStyle w:val="p4"/>
        <w:tabs>
          <w:tab w:val="clear" w:pos="720"/>
        </w:tabs>
        <w:spacing w:line="240" w:lineRule="auto"/>
        <w:ind w:left="630" w:hanging="540"/>
        <w:rPr>
          <w:sz w:val="16"/>
          <w:szCs w:val="22"/>
        </w:rPr>
      </w:pPr>
      <w:r>
        <w:rPr>
          <w:b/>
          <w:szCs w:val="24"/>
        </w:rPr>
        <w:t xml:space="preserve">2)  </w:t>
      </w:r>
      <w:r w:rsidR="003A5C57">
        <w:rPr>
          <w:b/>
          <w:szCs w:val="24"/>
        </w:rPr>
        <w:t xml:space="preserve">  </w:t>
      </w:r>
      <w:r w:rsidR="00687AFB" w:rsidRPr="008E5B24">
        <w:rPr>
          <w:b/>
          <w:szCs w:val="24"/>
        </w:rPr>
        <w:t>TERM</w:t>
      </w:r>
      <w:r w:rsidR="00687AFB" w:rsidRPr="008E5B24">
        <w:rPr>
          <w:sz w:val="22"/>
          <w:szCs w:val="22"/>
        </w:rPr>
        <w:t>: The initial term (“Initial Term”) of this Lease is</w:t>
      </w:r>
      <w:r w:rsidR="00F41E40">
        <w:rPr>
          <w:sz w:val="22"/>
          <w:szCs w:val="22"/>
        </w:rPr>
        <w:t xml:space="preserve"> </w:t>
      </w:r>
      <w:r w:rsidR="002865DA">
        <w:rPr>
          <w:sz w:val="22"/>
          <w:szCs w:val="22"/>
        </w:rPr>
        <w:t>___</w:t>
      </w:r>
      <w:r w:rsidR="000637C2">
        <w:rPr>
          <w:sz w:val="22"/>
          <w:szCs w:val="22"/>
        </w:rPr>
        <w:t xml:space="preserve"> </w:t>
      </w:r>
      <w:r w:rsidR="00AE123C">
        <w:rPr>
          <w:sz w:val="22"/>
          <w:szCs w:val="22"/>
        </w:rPr>
        <w:t>m</w:t>
      </w:r>
      <w:r w:rsidR="00687AFB" w:rsidRPr="008E5B24">
        <w:rPr>
          <w:sz w:val="22"/>
          <w:szCs w:val="22"/>
        </w:rPr>
        <w:t xml:space="preserve">onths </w:t>
      </w:r>
      <w:r w:rsidR="00020161">
        <w:rPr>
          <w:sz w:val="22"/>
          <w:szCs w:val="22"/>
        </w:rPr>
        <w:t>starting</w:t>
      </w:r>
      <w:r w:rsidR="0041348B">
        <w:rPr>
          <w:sz w:val="22"/>
          <w:szCs w:val="22"/>
        </w:rPr>
        <w:t xml:space="preserve"> </w:t>
      </w:r>
      <w:r w:rsidR="002865DA">
        <w:rPr>
          <w:sz w:val="22"/>
          <w:szCs w:val="22"/>
        </w:rPr>
        <w:t>_______</w:t>
      </w:r>
      <w:r w:rsidR="006238B3">
        <w:rPr>
          <w:sz w:val="22"/>
          <w:szCs w:val="22"/>
        </w:rPr>
        <w:t xml:space="preserve"> </w:t>
      </w:r>
      <w:r w:rsidR="00687AFB" w:rsidRPr="008E5B24">
        <w:rPr>
          <w:sz w:val="22"/>
          <w:szCs w:val="22"/>
        </w:rPr>
        <w:t>through</w:t>
      </w:r>
      <w:r w:rsidR="000637C2">
        <w:rPr>
          <w:sz w:val="22"/>
          <w:szCs w:val="22"/>
        </w:rPr>
        <w:t xml:space="preserve"> </w:t>
      </w:r>
      <w:r w:rsidR="002865DA">
        <w:rPr>
          <w:sz w:val="22"/>
          <w:szCs w:val="22"/>
        </w:rPr>
        <w:t>_____</w:t>
      </w:r>
      <w:r w:rsidR="00687AFB" w:rsidRPr="008E5B24">
        <w:rPr>
          <w:sz w:val="22"/>
          <w:szCs w:val="22"/>
        </w:rPr>
        <w:t>.  If neither party elects to terminate this Lease at the end of the Initial Term this lease will automatically renew on a month-to-month basis</w:t>
      </w:r>
      <w:r w:rsidR="00F41907">
        <w:rPr>
          <w:sz w:val="22"/>
          <w:szCs w:val="22"/>
        </w:rPr>
        <w:t xml:space="preserve"> (“Renewal Term”)</w:t>
      </w:r>
      <w:r w:rsidR="00687AFB" w:rsidRPr="008E5B24">
        <w:rPr>
          <w:sz w:val="22"/>
          <w:szCs w:val="22"/>
        </w:rPr>
        <w:t>.</w:t>
      </w:r>
      <w:r w:rsidR="00687AFB" w:rsidRPr="008E5B24">
        <w:rPr>
          <w:sz w:val="22"/>
          <w:szCs w:val="22"/>
        </w:rPr>
        <w:tab/>
      </w:r>
    </w:p>
    <w:p w14:paraId="47AD783D" w14:textId="77777777" w:rsidR="00687AFB" w:rsidRPr="00696720" w:rsidRDefault="00687AFB" w:rsidP="00687AFB">
      <w:pPr>
        <w:pStyle w:val="p4"/>
        <w:tabs>
          <w:tab w:val="clear" w:pos="720"/>
        </w:tabs>
        <w:spacing w:line="288" w:lineRule="auto"/>
        <w:ind w:left="90"/>
        <w:rPr>
          <w:sz w:val="16"/>
          <w:szCs w:val="24"/>
        </w:rPr>
      </w:pPr>
    </w:p>
    <w:p w14:paraId="0DC96425" w14:textId="2D09E2F8" w:rsidR="00EB6B82" w:rsidRPr="00792F72" w:rsidRDefault="00D8594A" w:rsidP="003A5C57">
      <w:pPr>
        <w:pStyle w:val="p4"/>
        <w:tabs>
          <w:tab w:val="clear" w:pos="720"/>
        </w:tabs>
        <w:spacing w:line="240" w:lineRule="auto"/>
        <w:ind w:left="630" w:hanging="540"/>
        <w:rPr>
          <w:b/>
          <w:sz w:val="22"/>
          <w:szCs w:val="22"/>
        </w:rPr>
      </w:pPr>
      <w:r>
        <w:rPr>
          <w:b/>
          <w:szCs w:val="24"/>
        </w:rPr>
        <w:t xml:space="preserve">3)  </w:t>
      </w:r>
      <w:r w:rsidR="003A5C57">
        <w:rPr>
          <w:b/>
          <w:szCs w:val="24"/>
        </w:rPr>
        <w:t xml:space="preserve">   </w:t>
      </w:r>
      <w:r w:rsidR="00687AFB" w:rsidRPr="00BD748A">
        <w:rPr>
          <w:b/>
          <w:szCs w:val="24"/>
        </w:rPr>
        <w:t>MONTHLY RENT:</w:t>
      </w:r>
      <w:r w:rsidR="00687AFB" w:rsidRPr="00BD748A">
        <w:rPr>
          <w:b/>
          <w:sz w:val="22"/>
          <w:szCs w:val="22"/>
        </w:rPr>
        <w:t xml:space="preserve">  </w:t>
      </w:r>
      <w:r w:rsidR="00EB6B82" w:rsidRPr="00792F72">
        <w:rPr>
          <w:sz w:val="22"/>
          <w:szCs w:val="22"/>
        </w:rPr>
        <w:t xml:space="preserve">The Resident agrees to pay </w:t>
      </w:r>
      <w:r w:rsidR="00EB6B82" w:rsidRPr="00DD5211">
        <w:rPr>
          <w:b/>
          <w:bCs/>
          <w:sz w:val="22"/>
          <w:szCs w:val="22"/>
        </w:rPr>
        <w:t>$000</w:t>
      </w:r>
      <w:r w:rsidR="00EB6B82" w:rsidRPr="00792F72">
        <w:rPr>
          <w:sz w:val="22"/>
          <w:szCs w:val="22"/>
        </w:rPr>
        <w:t xml:space="preserve"> for the period of _______through</w:t>
      </w:r>
      <w:r w:rsidR="00EB6B82" w:rsidRPr="00792F72">
        <w:rPr>
          <w:b/>
          <w:bCs/>
          <w:sz w:val="22"/>
          <w:szCs w:val="22"/>
        </w:rPr>
        <w:t xml:space="preserve"> ____ </w:t>
      </w:r>
      <w:r w:rsidR="00EB6B82" w:rsidRPr="00792F72">
        <w:rPr>
          <w:sz w:val="22"/>
          <w:szCs w:val="22"/>
        </w:rPr>
        <w:t>and</w:t>
      </w:r>
      <w:r w:rsidR="00EB6B82" w:rsidRPr="00792F72">
        <w:rPr>
          <w:b/>
          <w:bCs/>
          <w:sz w:val="22"/>
          <w:szCs w:val="22"/>
        </w:rPr>
        <w:t xml:space="preserve"> $000</w:t>
      </w:r>
      <w:r w:rsidR="00EB6B82" w:rsidRPr="00792F72">
        <w:rPr>
          <w:sz w:val="22"/>
          <w:szCs w:val="22"/>
        </w:rPr>
        <w:t xml:space="preserve"> </w:t>
      </w:r>
      <w:r w:rsidR="00EB6B82" w:rsidRPr="00DD5211">
        <w:rPr>
          <w:b/>
          <w:bCs/>
          <w:sz w:val="22"/>
          <w:szCs w:val="22"/>
        </w:rPr>
        <w:t>per month</w:t>
      </w:r>
      <w:r w:rsidR="00EB6B82" w:rsidRPr="00792F72">
        <w:rPr>
          <w:sz w:val="22"/>
          <w:szCs w:val="22"/>
        </w:rPr>
        <w:t xml:space="preserve"> for each remaining month of the Initial Term, which includes $</w:t>
      </w:r>
      <w:r w:rsidR="00EA563D">
        <w:rPr>
          <w:sz w:val="22"/>
          <w:szCs w:val="22"/>
        </w:rPr>
        <w:t>15</w:t>
      </w:r>
      <w:r w:rsidR="00EB6B82" w:rsidRPr="00792F72">
        <w:rPr>
          <w:sz w:val="22"/>
          <w:szCs w:val="22"/>
        </w:rPr>
        <w:t xml:space="preserve">.00 per month for your Resident Benefits Program (See </w:t>
      </w:r>
      <w:r w:rsidR="009B08DA">
        <w:rPr>
          <w:sz w:val="22"/>
          <w:szCs w:val="22"/>
        </w:rPr>
        <w:t>Addendum</w:t>
      </w:r>
      <w:r w:rsidR="00EB6B82" w:rsidRPr="00792F72">
        <w:rPr>
          <w:sz w:val="22"/>
          <w:szCs w:val="22"/>
        </w:rPr>
        <w:t xml:space="preserve"> #8).   All rent is to be paid in advance of the first </w:t>
      </w:r>
      <w:r w:rsidR="00EB6B82" w:rsidRPr="00792F72">
        <w:rPr>
          <w:i/>
          <w:sz w:val="22"/>
          <w:szCs w:val="22"/>
        </w:rPr>
        <w:t xml:space="preserve">(1st) </w:t>
      </w:r>
      <w:r w:rsidR="00EB6B82" w:rsidRPr="00792F72">
        <w:rPr>
          <w:sz w:val="22"/>
          <w:szCs w:val="22"/>
        </w:rPr>
        <w:t xml:space="preserve">day of each month for the Initial Term of this Lease.  If the Monthly Rent has not been received by the fifth </w:t>
      </w:r>
      <w:r w:rsidR="00EB6B82" w:rsidRPr="00792F72">
        <w:rPr>
          <w:i/>
          <w:sz w:val="22"/>
          <w:szCs w:val="22"/>
        </w:rPr>
        <w:t xml:space="preserve">(5th) </w:t>
      </w:r>
      <w:r w:rsidR="00EB6B82" w:rsidRPr="00792F72">
        <w:rPr>
          <w:sz w:val="22"/>
          <w:szCs w:val="22"/>
        </w:rPr>
        <w:t xml:space="preserve">day of each month, then a 5-day Notice-to-Quit (NTQ) may be posted to pay all outstanding rent or vacate the Leased Unit.  </w:t>
      </w:r>
      <w:r w:rsidR="00EB6B82" w:rsidRPr="00792F72">
        <w:rPr>
          <w:b/>
          <w:sz w:val="22"/>
          <w:szCs w:val="22"/>
        </w:rPr>
        <w:t xml:space="preserve">Unless otherwise notified in writing, the Monthly Rent shall increase by ten percent (10%) upon completion of the Initial Term.    </w:t>
      </w:r>
    </w:p>
    <w:p w14:paraId="162A73F1" w14:textId="452025B9" w:rsidR="004F698A" w:rsidRPr="004F698A" w:rsidRDefault="004F698A" w:rsidP="00EB6B82">
      <w:pPr>
        <w:jc w:val="both"/>
        <w:rPr>
          <w:b/>
          <w:sz w:val="16"/>
          <w:szCs w:val="22"/>
        </w:rPr>
      </w:pPr>
    </w:p>
    <w:p w14:paraId="75AEAC7B" w14:textId="43480E07" w:rsidR="00687AFB" w:rsidRPr="00BD748A" w:rsidRDefault="007013FC" w:rsidP="004F698A">
      <w:pPr>
        <w:pStyle w:val="p4"/>
        <w:tabs>
          <w:tab w:val="clear" w:pos="720"/>
        </w:tabs>
        <w:spacing w:line="240" w:lineRule="auto"/>
        <w:ind w:left="1440" w:firstLine="720"/>
        <w:rPr>
          <w:b/>
          <w:sz w:val="22"/>
          <w:szCs w:val="22"/>
        </w:rPr>
      </w:pPr>
      <w:r w:rsidRPr="007013FC">
        <w:rPr>
          <w:b/>
          <w:sz w:val="22"/>
          <w:szCs w:val="22"/>
        </w:rPr>
        <w:t>Initial__________Initial_______</w:t>
      </w:r>
      <w:r w:rsidR="00AF491D" w:rsidRPr="00BD748A">
        <w:rPr>
          <w:b/>
          <w:sz w:val="22"/>
          <w:szCs w:val="22"/>
        </w:rPr>
        <w:t>___</w:t>
      </w:r>
    </w:p>
    <w:p w14:paraId="491BD2E9" w14:textId="77777777" w:rsidR="007013FC" w:rsidRPr="007013FC" w:rsidRDefault="007013FC" w:rsidP="002E1F31">
      <w:pPr>
        <w:pStyle w:val="p4"/>
        <w:tabs>
          <w:tab w:val="clear" w:pos="720"/>
        </w:tabs>
        <w:spacing w:line="288" w:lineRule="auto"/>
        <w:ind w:left="540" w:hanging="540"/>
        <w:rPr>
          <w:b/>
          <w:sz w:val="16"/>
          <w:szCs w:val="16"/>
        </w:rPr>
      </w:pPr>
    </w:p>
    <w:p w14:paraId="4B770198" w14:textId="77777777" w:rsidR="003A4731" w:rsidRPr="003A4731" w:rsidRDefault="00D8594A" w:rsidP="006C0FFE">
      <w:pPr>
        <w:pStyle w:val="p4"/>
        <w:tabs>
          <w:tab w:val="clear" w:pos="720"/>
        </w:tabs>
        <w:spacing w:line="288" w:lineRule="auto"/>
        <w:ind w:left="630" w:hanging="540"/>
        <w:rPr>
          <w:sz w:val="22"/>
          <w:szCs w:val="22"/>
        </w:rPr>
      </w:pPr>
      <w:r>
        <w:rPr>
          <w:b/>
          <w:szCs w:val="24"/>
        </w:rPr>
        <w:t xml:space="preserve">4)  </w:t>
      </w:r>
      <w:r w:rsidR="002E1F31">
        <w:rPr>
          <w:b/>
          <w:szCs w:val="24"/>
        </w:rPr>
        <w:tab/>
      </w:r>
      <w:r>
        <w:rPr>
          <w:b/>
          <w:szCs w:val="24"/>
        </w:rPr>
        <w:t>MOVE IN COSTS:</w:t>
      </w:r>
    </w:p>
    <w:p w14:paraId="2F8512F7" w14:textId="43728687" w:rsidR="00687AFB" w:rsidRPr="008E5B24" w:rsidRDefault="008E65A2" w:rsidP="008E65A2">
      <w:pPr>
        <w:pStyle w:val="p4"/>
        <w:tabs>
          <w:tab w:val="clear" w:pos="720"/>
        </w:tabs>
        <w:spacing w:line="288" w:lineRule="auto"/>
        <w:ind w:left="720" w:firstLine="270"/>
        <w:rPr>
          <w:sz w:val="22"/>
          <w:szCs w:val="22"/>
        </w:rPr>
      </w:pPr>
      <w:r w:rsidRPr="00FB3845">
        <w:rPr>
          <w:b/>
          <w:bCs/>
          <w:color w:val="000000"/>
          <w:sz w:val="22"/>
          <w:szCs w:val="22"/>
          <w:u w:val="single"/>
        </w:rPr>
        <w:t>CHARGE</w:t>
      </w:r>
      <w:r w:rsidR="00DD5651">
        <w:rPr>
          <w:sz w:val="22"/>
          <w:szCs w:val="22"/>
        </w:rPr>
        <w:tab/>
      </w:r>
      <w:r w:rsidR="00DD5651" w:rsidRPr="00F37BBB">
        <w:rPr>
          <w:sz w:val="16"/>
          <w:szCs w:val="22"/>
        </w:rPr>
        <w:tab/>
      </w:r>
      <w:r w:rsidR="00DD5651" w:rsidRPr="00F37BBB">
        <w:rPr>
          <w:sz w:val="16"/>
          <w:szCs w:val="22"/>
        </w:rPr>
        <w:tab/>
      </w:r>
      <w:r w:rsidR="00BD682A">
        <w:rPr>
          <w:sz w:val="16"/>
          <w:szCs w:val="22"/>
        </w:rPr>
        <w:t xml:space="preserve">          </w:t>
      </w:r>
      <w:r>
        <w:rPr>
          <w:sz w:val="16"/>
          <w:szCs w:val="22"/>
        </w:rPr>
        <w:t xml:space="preserve">     </w:t>
      </w:r>
      <w:r w:rsidR="00687AFB" w:rsidRPr="00FB3845">
        <w:rPr>
          <w:b/>
          <w:bCs/>
          <w:color w:val="000000"/>
          <w:sz w:val="22"/>
          <w:szCs w:val="22"/>
          <w:u w:val="single"/>
        </w:rPr>
        <w:t>AMOUNT</w:t>
      </w:r>
      <w:r w:rsidR="00687AFB">
        <w:rPr>
          <w:b/>
          <w:bCs/>
          <w:color w:val="000000"/>
          <w:sz w:val="22"/>
          <w:szCs w:val="22"/>
        </w:rPr>
        <w:t xml:space="preserve">                         </w:t>
      </w:r>
      <w:r w:rsidR="00687AFB" w:rsidRPr="008E5B24">
        <w:rPr>
          <w:b/>
          <w:bCs/>
          <w:color w:val="000000"/>
          <w:sz w:val="22"/>
          <w:szCs w:val="22"/>
        </w:rPr>
        <w:t xml:space="preserve"> </w:t>
      </w:r>
      <w:r w:rsidR="00F37BBB">
        <w:rPr>
          <w:b/>
          <w:bCs/>
          <w:color w:val="000000"/>
          <w:sz w:val="22"/>
          <w:szCs w:val="22"/>
        </w:rPr>
        <w:t xml:space="preserve">     </w:t>
      </w:r>
    </w:p>
    <w:p w14:paraId="1F35530B" w14:textId="04C7E2C0" w:rsidR="00687AFB" w:rsidRPr="0098661C" w:rsidRDefault="00687AFB">
      <w:pPr>
        <w:ind w:left="990"/>
        <w:rPr>
          <w:sz w:val="22"/>
          <w:szCs w:val="22"/>
        </w:rPr>
      </w:pPr>
      <w:r w:rsidRPr="0098661C">
        <w:rPr>
          <w:sz w:val="22"/>
          <w:szCs w:val="22"/>
        </w:rPr>
        <w:t xml:space="preserve">First Month Rent            </w:t>
      </w:r>
      <w:r w:rsidRPr="0098661C">
        <w:rPr>
          <w:sz w:val="22"/>
          <w:szCs w:val="22"/>
        </w:rPr>
        <w:tab/>
      </w:r>
      <w:r w:rsidR="00BD682A" w:rsidRPr="0098661C">
        <w:rPr>
          <w:sz w:val="22"/>
          <w:szCs w:val="22"/>
        </w:rPr>
        <w:tab/>
      </w:r>
      <w:r w:rsidR="00AF491D" w:rsidRPr="0098661C">
        <w:rPr>
          <w:sz w:val="22"/>
          <w:szCs w:val="22"/>
        </w:rPr>
        <w:t>$</w:t>
      </w:r>
      <w:r w:rsidR="00EB6B82" w:rsidRPr="0098661C">
        <w:rPr>
          <w:sz w:val="22"/>
          <w:szCs w:val="22"/>
        </w:rPr>
        <w:t>0</w:t>
      </w:r>
      <w:r w:rsidR="00220C8A" w:rsidRPr="0098661C">
        <w:rPr>
          <w:sz w:val="22"/>
          <w:szCs w:val="22"/>
        </w:rPr>
        <w:t>,</w:t>
      </w:r>
      <w:r w:rsidR="00EB6B82" w:rsidRPr="0098661C">
        <w:rPr>
          <w:sz w:val="22"/>
          <w:szCs w:val="22"/>
        </w:rPr>
        <w:t>000</w:t>
      </w:r>
      <w:r w:rsidR="00254B6D" w:rsidRPr="0098661C">
        <w:rPr>
          <w:sz w:val="22"/>
          <w:szCs w:val="22"/>
        </w:rPr>
        <w:t xml:space="preserve">.00         </w:t>
      </w:r>
      <w:r w:rsidR="002B65C2" w:rsidRPr="0098661C">
        <w:rPr>
          <w:sz w:val="22"/>
          <w:szCs w:val="22"/>
        </w:rPr>
        <w:t xml:space="preserve"> </w:t>
      </w:r>
      <w:r w:rsidR="0017765B" w:rsidRPr="0098661C">
        <w:rPr>
          <w:sz w:val="22"/>
          <w:szCs w:val="22"/>
        </w:rPr>
        <w:t xml:space="preserve">    </w:t>
      </w:r>
      <w:r w:rsidR="00B10F64" w:rsidRPr="0098661C">
        <w:rPr>
          <w:sz w:val="22"/>
          <w:szCs w:val="22"/>
        </w:rPr>
        <w:t>M</w:t>
      </w:r>
      <w:r w:rsidRPr="0098661C">
        <w:rPr>
          <w:sz w:val="22"/>
          <w:szCs w:val="22"/>
        </w:rPr>
        <w:t xml:space="preserve">onthly </w:t>
      </w:r>
    </w:p>
    <w:p w14:paraId="5BBF8125" w14:textId="3803CC78" w:rsidR="00E87DE4" w:rsidRPr="0098661C" w:rsidRDefault="00E87DE4">
      <w:pPr>
        <w:ind w:left="990"/>
        <w:rPr>
          <w:sz w:val="22"/>
          <w:szCs w:val="22"/>
        </w:rPr>
      </w:pPr>
      <w:r w:rsidRPr="0098661C">
        <w:rPr>
          <w:sz w:val="22"/>
          <w:szCs w:val="22"/>
        </w:rPr>
        <w:t>Pet Rent</w:t>
      </w:r>
      <w:r w:rsidRPr="0098661C">
        <w:rPr>
          <w:sz w:val="22"/>
          <w:szCs w:val="22"/>
        </w:rPr>
        <w:tab/>
      </w:r>
      <w:r w:rsidRPr="0098661C">
        <w:rPr>
          <w:sz w:val="22"/>
          <w:szCs w:val="22"/>
        </w:rPr>
        <w:tab/>
      </w:r>
      <w:r w:rsidRPr="0098661C">
        <w:rPr>
          <w:sz w:val="22"/>
          <w:szCs w:val="22"/>
        </w:rPr>
        <w:tab/>
      </w:r>
      <w:r w:rsidRPr="0098661C">
        <w:rPr>
          <w:sz w:val="22"/>
          <w:szCs w:val="22"/>
        </w:rPr>
        <w:tab/>
        <w:t xml:space="preserve">        N/A               Monthly</w:t>
      </w:r>
      <w:r w:rsidR="005D3A49" w:rsidRPr="0098661C">
        <w:rPr>
          <w:sz w:val="22"/>
          <w:szCs w:val="22"/>
        </w:rPr>
        <w:t xml:space="preserve"> (See Section 5)</w:t>
      </w:r>
      <w:r w:rsidRPr="0098661C">
        <w:rPr>
          <w:sz w:val="22"/>
          <w:szCs w:val="22"/>
        </w:rPr>
        <w:tab/>
      </w:r>
      <w:r w:rsidRPr="0098661C">
        <w:rPr>
          <w:sz w:val="22"/>
          <w:szCs w:val="22"/>
        </w:rPr>
        <w:tab/>
      </w:r>
    </w:p>
    <w:p w14:paraId="6BDC3157" w14:textId="670B4FDD" w:rsidR="00A71695" w:rsidRPr="0098661C" w:rsidRDefault="00A71695" w:rsidP="00E87DE4">
      <w:pPr>
        <w:ind w:left="990"/>
        <w:rPr>
          <w:sz w:val="22"/>
          <w:szCs w:val="22"/>
        </w:rPr>
      </w:pPr>
      <w:r w:rsidRPr="0098661C">
        <w:rPr>
          <w:sz w:val="22"/>
          <w:szCs w:val="22"/>
        </w:rPr>
        <w:t>Lease Administration Fee</w:t>
      </w:r>
      <w:r w:rsidRPr="0098661C">
        <w:rPr>
          <w:sz w:val="22"/>
          <w:szCs w:val="22"/>
        </w:rPr>
        <w:tab/>
      </w:r>
      <w:r w:rsidRPr="0098661C">
        <w:rPr>
          <w:sz w:val="22"/>
          <w:szCs w:val="22"/>
        </w:rPr>
        <w:tab/>
        <w:t>$    25.00</w:t>
      </w:r>
      <w:r w:rsidR="00AF4133" w:rsidRPr="0098661C">
        <w:rPr>
          <w:sz w:val="22"/>
          <w:szCs w:val="22"/>
        </w:rPr>
        <w:tab/>
        <w:t xml:space="preserve">    </w:t>
      </w:r>
      <w:r w:rsidR="007A1202" w:rsidRPr="0098661C">
        <w:rPr>
          <w:sz w:val="22"/>
          <w:szCs w:val="22"/>
        </w:rPr>
        <w:t>Paid with first month rent</w:t>
      </w:r>
      <w:r w:rsidR="00AF4133" w:rsidRPr="0098661C">
        <w:rPr>
          <w:sz w:val="22"/>
          <w:szCs w:val="22"/>
        </w:rPr>
        <w:tab/>
      </w:r>
    </w:p>
    <w:p w14:paraId="5CCA5277" w14:textId="2FE5C5F0" w:rsidR="00E87DE4" w:rsidRPr="0098661C" w:rsidRDefault="00E87DE4" w:rsidP="00E87DE4">
      <w:pPr>
        <w:ind w:left="990"/>
        <w:rPr>
          <w:sz w:val="22"/>
          <w:szCs w:val="22"/>
        </w:rPr>
      </w:pPr>
      <w:r w:rsidRPr="0098661C">
        <w:rPr>
          <w:sz w:val="22"/>
          <w:szCs w:val="22"/>
        </w:rPr>
        <w:t>Resident Benefits Program</w:t>
      </w:r>
      <w:r w:rsidRPr="0098661C">
        <w:rPr>
          <w:sz w:val="22"/>
          <w:szCs w:val="22"/>
        </w:rPr>
        <w:tab/>
      </w:r>
      <w:r w:rsidRPr="0098661C">
        <w:rPr>
          <w:sz w:val="22"/>
          <w:szCs w:val="22"/>
        </w:rPr>
        <w:tab/>
        <w:t xml:space="preserve">$   </w:t>
      </w:r>
      <w:r w:rsidR="000D6DF0" w:rsidRPr="0098661C">
        <w:rPr>
          <w:sz w:val="22"/>
          <w:szCs w:val="22"/>
        </w:rPr>
        <w:t xml:space="preserve"> </w:t>
      </w:r>
      <w:r w:rsidR="00541DC8" w:rsidRPr="0098661C">
        <w:rPr>
          <w:sz w:val="22"/>
          <w:szCs w:val="22"/>
        </w:rPr>
        <w:t>1</w:t>
      </w:r>
      <w:r w:rsidR="00686117" w:rsidRPr="0098661C">
        <w:rPr>
          <w:sz w:val="22"/>
          <w:szCs w:val="22"/>
        </w:rPr>
        <w:t>5</w:t>
      </w:r>
      <w:r w:rsidR="00EB6B82" w:rsidRPr="0098661C">
        <w:rPr>
          <w:sz w:val="22"/>
          <w:szCs w:val="22"/>
        </w:rPr>
        <w:t>.00</w:t>
      </w:r>
      <w:r w:rsidRPr="0098661C">
        <w:rPr>
          <w:sz w:val="22"/>
          <w:szCs w:val="22"/>
        </w:rPr>
        <w:tab/>
        <w:t xml:space="preserve">    Monthly</w:t>
      </w:r>
      <w:r w:rsidR="000648BE" w:rsidRPr="0098661C">
        <w:rPr>
          <w:sz w:val="22"/>
          <w:szCs w:val="22"/>
        </w:rPr>
        <w:t xml:space="preserve"> (See </w:t>
      </w:r>
      <w:r w:rsidR="009B08DA">
        <w:rPr>
          <w:sz w:val="22"/>
          <w:szCs w:val="22"/>
        </w:rPr>
        <w:t>Addendum</w:t>
      </w:r>
      <w:r w:rsidR="000648BE" w:rsidRPr="0098661C">
        <w:rPr>
          <w:sz w:val="22"/>
          <w:szCs w:val="22"/>
        </w:rPr>
        <w:t xml:space="preserve"> 8)</w:t>
      </w:r>
      <w:r w:rsidR="000648BE" w:rsidRPr="0098661C">
        <w:rPr>
          <w:sz w:val="22"/>
          <w:szCs w:val="22"/>
        </w:rPr>
        <w:tab/>
      </w:r>
    </w:p>
    <w:p w14:paraId="58CA79E4" w14:textId="03529A59" w:rsidR="00E87DE4" w:rsidRPr="0098661C" w:rsidRDefault="00E87DE4" w:rsidP="00E87DE4">
      <w:pPr>
        <w:ind w:left="990"/>
        <w:rPr>
          <w:sz w:val="22"/>
          <w:szCs w:val="22"/>
        </w:rPr>
      </w:pPr>
      <w:r w:rsidRPr="0098661C">
        <w:rPr>
          <w:sz w:val="22"/>
          <w:szCs w:val="22"/>
        </w:rPr>
        <w:t xml:space="preserve">Security Deposit </w:t>
      </w:r>
      <w:r w:rsidRPr="0098661C">
        <w:rPr>
          <w:sz w:val="22"/>
          <w:szCs w:val="22"/>
        </w:rPr>
        <w:tab/>
      </w:r>
      <w:r w:rsidRPr="0098661C">
        <w:rPr>
          <w:sz w:val="22"/>
          <w:szCs w:val="22"/>
        </w:rPr>
        <w:tab/>
      </w:r>
      <w:r w:rsidR="00220C8A" w:rsidRPr="0098661C">
        <w:rPr>
          <w:sz w:val="22"/>
          <w:szCs w:val="22"/>
        </w:rPr>
        <w:tab/>
      </w:r>
      <w:r w:rsidRPr="0098661C">
        <w:rPr>
          <w:sz w:val="22"/>
          <w:szCs w:val="22"/>
        </w:rPr>
        <w:t>$</w:t>
      </w:r>
      <w:r w:rsidR="00EB6B82" w:rsidRPr="0098661C">
        <w:rPr>
          <w:sz w:val="22"/>
          <w:szCs w:val="22"/>
        </w:rPr>
        <w:t>000</w:t>
      </w:r>
      <w:r w:rsidR="000D6DF0" w:rsidRPr="0098661C">
        <w:rPr>
          <w:sz w:val="22"/>
          <w:szCs w:val="22"/>
        </w:rPr>
        <w:t>0</w:t>
      </w:r>
      <w:r w:rsidRPr="0098661C">
        <w:rPr>
          <w:sz w:val="22"/>
          <w:szCs w:val="22"/>
        </w:rPr>
        <w:t xml:space="preserve">.00              </w:t>
      </w:r>
      <w:r w:rsidR="000D6DF0" w:rsidRPr="0098661C">
        <w:rPr>
          <w:sz w:val="22"/>
          <w:szCs w:val="22"/>
        </w:rPr>
        <w:t xml:space="preserve"> </w:t>
      </w:r>
      <w:r w:rsidR="00741B45" w:rsidRPr="0098661C">
        <w:rPr>
          <w:sz w:val="22"/>
          <w:szCs w:val="22"/>
        </w:rPr>
        <w:t>2 Months</w:t>
      </w:r>
    </w:p>
    <w:p w14:paraId="6AB317C9" w14:textId="12F7FD76" w:rsidR="00687AFB" w:rsidRPr="0098661C" w:rsidRDefault="00E87DE4" w:rsidP="00110967">
      <w:pPr>
        <w:ind w:left="720" w:firstLine="270"/>
        <w:rPr>
          <w:sz w:val="22"/>
          <w:szCs w:val="22"/>
        </w:rPr>
      </w:pPr>
      <w:r w:rsidRPr="0098661C">
        <w:rPr>
          <w:sz w:val="22"/>
          <w:szCs w:val="22"/>
        </w:rPr>
        <w:t>Pet Security</w:t>
      </w:r>
      <w:r w:rsidRPr="0098661C">
        <w:rPr>
          <w:sz w:val="22"/>
          <w:szCs w:val="22"/>
        </w:rPr>
        <w:tab/>
        <w:t xml:space="preserve"> Deposit</w:t>
      </w:r>
      <w:r w:rsidR="00687AFB" w:rsidRPr="0098661C">
        <w:rPr>
          <w:sz w:val="22"/>
          <w:szCs w:val="22"/>
        </w:rPr>
        <w:tab/>
      </w:r>
      <w:r w:rsidR="00BD682A" w:rsidRPr="0098661C">
        <w:rPr>
          <w:sz w:val="22"/>
          <w:szCs w:val="22"/>
        </w:rPr>
        <w:tab/>
      </w:r>
      <w:r w:rsidR="003A4731" w:rsidRPr="0098661C">
        <w:rPr>
          <w:sz w:val="22"/>
          <w:szCs w:val="22"/>
          <w:u w:val="single"/>
        </w:rPr>
        <w:t>$</w:t>
      </w:r>
      <w:r w:rsidR="003D1DFC" w:rsidRPr="0098661C">
        <w:rPr>
          <w:sz w:val="22"/>
          <w:szCs w:val="22"/>
          <w:u w:val="single"/>
        </w:rPr>
        <w:t xml:space="preserve"> </w:t>
      </w:r>
      <w:r w:rsidR="00020161" w:rsidRPr="0098661C">
        <w:rPr>
          <w:sz w:val="22"/>
          <w:szCs w:val="22"/>
          <w:u w:val="single"/>
        </w:rPr>
        <w:t xml:space="preserve"> </w:t>
      </w:r>
      <w:r w:rsidRPr="0098661C">
        <w:rPr>
          <w:sz w:val="22"/>
          <w:szCs w:val="22"/>
          <w:u w:val="single"/>
        </w:rPr>
        <w:t>0</w:t>
      </w:r>
      <w:r w:rsidR="00DA6FBC" w:rsidRPr="0098661C">
        <w:rPr>
          <w:sz w:val="22"/>
          <w:szCs w:val="22"/>
          <w:u w:val="single"/>
        </w:rPr>
        <w:t>00</w:t>
      </w:r>
      <w:r w:rsidR="003A4731" w:rsidRPr="0098661C">
        <w:rPr>
          <w:sz w:val="22"/>
          <w:szCs w:val="22"/>
          <w:u w:val="single"/>
        </w:rPr>
        <w:t>.00</w:t>
      </w:r>
      <w:r w:rsidR="00254B6D" w:rsidRPr="0098661C">
        <w:rPr>
          <w:sz w:val="22"/>
          <w:szCs w:val="22"/>
        </w:rPr>
        <w:t xml:space="preserve">     </w:t>
      </w:r>
      <w:r w:rsidR="0017765B" w:rsidRPr="0098661C">
        <w:rPr>
          <w:sz w:val="22"/>
          <w:szCs w:val="22"/>
        </w:rPr>
        <w:t xml:space="preserve">    </w:t>
      </w:r>
      <w:r w:rsidR="00687AFB" w:rsidRPr="0098661C">
        <w:rPr>
          <w:sz w:val="22"/>
          <w:szCs w:val="22"/>
        </w:rPr>
        <w:t xml:space="preserve">    </w:t>
      </w:r>
      <w:r w:rsidR="003A4731" w:rsidRPr="0098661C">
        <w:rPr>
          <w:sz w:val="22"/>
          <w:szCs w:val="22"/>
        </w:rPr>
        <w:t xml:space="preserve">  </w:t>
      </w:r>
      <w:r w:rsidR="00687AFB" w:rsidRPr="0098661C">
        <w:rPr>
          <w:sz w:val="22"/>
          <w:szCs w:val="22"/>
        </w:rPr>
        <w:t>See attached Pet addendum</w:t>
      </w:r>
    </w:p>
    <w:p w14:paraId="73A472CD" w14:textId="77777777" w:rsidR="00687AFB" w:rsidRPr="000514BD" w:rsidRDefault="00687AFB">
      <w:pPr>
        <w:ind w:left="990"/>
        <w:rPr>
          <w:sz w:val="10"/>
          <w:szCs w:val="10"/>
        </w:rPr>
      </w:pPr>
    </w:p>
    <w:p w14:paraId="06D51B30" w14:textId="745160DC" w:rsidR="00FA2343" w:rsidRDefault="002E7D01" w:rsidP="00406EBD">
      <w:pPr>
        <w:ind w:left="90" w:hanging="900"/>
        <w:rPr>
          <w:sz w:val="22"/>
          <w:szCs w:val="22"/>
          <w:u w:val="double"/>
        </w:rPr>
      </w:pPr>
      <w:r w:rsidRPr="0098661C">
        <w:rPr>
          <w:sz w:val="22"/>
          <w:szCs w:val="22"/>
        </w:rPr>
        <w:tab/>
      </w:r>
      <w:r w:rsidR="00406EBD" w:rsidRPr="0098661C">
        <w:rPr>
          <w:sz w:val="22"/>
          <w:szCs w:val="22"/>
        </w:rPr>
        <w:tab/>
      </w:r>
      <w:r w:rsidR="00406EBD" w:rsidRPr="0098661C">
        <w:rPr>
          <w:sz w:val="22"/>
          <w:szCs w:val="22"/>
        </w:rPr>
        <w:tab/>
      </w:r>
      <w:r w:rsidRPr="0098661C">
        <w:rPr>
          <w:sz w:val="22"/>
          <w:szCs w:val="22"/>
        </w:rPr>
        <w:t>Total Due</w:t>
      </w:r>
      <w:r w:rsidRPr="0098661C">
        <w:rPr>
          <w:sz w:val="22"/>
          <w:szCs w:val="22"/>
        </w:rPr>
        <w:tab/>
        <w:t xml:space="preserve">  </w:t>
      </w:r>
      <w:r w:rsidR="003A4731" w:rsidRPr="0098661C">
        <w:rPr>
          <w:sz w:val="22"/>
          <w:szCs w:val="22"/>
        </w:rPr>
        <w:t xml:space="preserve">   </w:t>
      </w:r>
      <w:r w:rsidR="00922E97" w:rsidRPr="0098661C">
        <w:rPr>
          <w:sz w:val="22"/>
          <w:szCs w:val="22"/>
        </w:rPr>
        <w:t xml:space="preserve">  </w:t>
      </w:r>
      <w:r w:rsidR="00300C7B" w:rsidRPr="0098661C">
        <w:rPr>
          <w:sz w:val="22"/>
          <w:szCs w:val="22"/>
        </w:rPr>
        <w:t xml:space="preserve"> </w:t>
      </w:r>
      <w:r w:rsidR="000637C2" w:rsidRPr="0098661C">
        <w:rPr>
          <w:sz w:val="22"/>
          <w:szCs w:val="22"/>
        </w:rPr>
        <w:t xml:space="preserve">  </w:t>
      </w:r>
      <w:r w:rsidR="00BD682A" w:rsidRPr="0098661C">
        <w:rPr>
          <w:sz w:val="22"/>
          <w:szCs w:val="22"/>
        </w:rPr>
        <w:tab/>
      </w:r>
      <w:r w:rsidR="00247DB8" w:rsidRPr="0098661C">
        <w:rPr>
          <w:sz w:val="22"/>
          <w:szCs w:val="22"/>
        </w:rPr>
        <w:t xml:space="preserve"> </w:t>
      </w:r>
      <w:r w:rsidR="00247DB8" w:rsidRPr="0098661C">
        <w:rPr>
          <w:sz w:val="22"/>
          <w:szCs w:val="22"/>
        </w:rPr>
        <w:tab/>
      </w:r>
      <w:r w:rsidR="002A025F" w:rsidRPr="0098661C">
        <w:rPr>
          <w:sz w:val="22"/>
          <w:szCs w:val="22"/>
          <w:u w:val="double"/>
        </w:rPr>
        <w:t>$</w:t>
      </w:r>
      <w:r w:rsidR="00EB6B82" w:rsidRPr="0098661C">
        <w:rPr>
          <w:sz w:val="22"/>
          <w:szCs w:val="22"/>
          <w:u w:val="double"/>
        </w:rPr>
        <w:t>0000</w:t>
      </w:r>
      <w:r w:rsidR="003A4731" w:rsidRPr="0098661C">
        <w:rPr>
          <w:sz w:val="22"/>
          <w:szCs w:val="22"/>
          <w:u w:val="double"/>
        </w:rPr>
        <w:t>.00</w:t>
      </w:r>
    </w:p>
    <w:p w14:paraId="6EB87D10" w14:textId="77777777" w:rsidR="00E64F7F" w:rsidRPr="00E64F7F" w:rsidRDefault="00E64F7F" w:rsidP="00406EBD">
      <w:pPr>
        <w:ind w:left="90" w:hanging="900"/>
        <w:rPr>
          <w:sz w:val="16"/>
          <w:szCs w:val="16"/>
          <w:u w:val="double"/>
        </w:rPr>
      </w:pPr>
    </w:p>
    <w:p w14:paraId="317E69BA" w14:textId="5C0236E4" w:rsidR="000A160C" w:rsidRPr="00131C83" w:rsidRDefault="00EB6B82" w:rsidP="000C7A50">
      <w:pPr>
        <w:pStyle w:val="p8"/>
        <w:tabs>
          <w:tab w:val="clear" w:pos="740"/>
          <w:tab w:val="clear" w:pos="1460"/>
          <w:tab w:val="left" w:pos="630"/>
        </w:tabs>
        <w:spacing w:line="240" w:lineRule="auto"/>
        <w:ind w:left="630" w:hanging="720"/>
        <w:rPr>
          <w:color w:val="3E3E3E"/>
          <w:sz w:val="6"/>
          <w:szCs w:val="6"/>
        </w:rPr>
      </w:pPr>
      <w:r>
        <w:rPr>
          <w:b/>
          <w:color w:val="000000"/>
          <w:szCs w:val="24"/>
        </w:rPr>
        <w:t>5</w:t>
      </w:r>
      <w:r w:rsidR="00BD748A" w:rsidRPr="008A5120">
        <w:rPr>
          <w:b/>
          <w:color w:val="000000"/>
          <w:szCs w:val="24"/>
        </w:rPr>
        <w:t>)</w:t>
      </w:r>
      <w:r w:rsidR="00BD748A" w:rsidRPr="008A5120">
        <w:rPr>
          <w:b/>
          <w:szCs w:val="24"/>
        </w:rPr>
        <w:t xml:space="preserve"> </w:t>
      </w:r>
      <w:r w:rsidR="002E1F31">
        <w:rPr>
          <w:b/>
          <w:szCs w:val="24"/>
        </w:rPr>
        <w:tab/>
      </w:r>
      <w:r w:rsidR="000D6DF0">
        <w:rPr>
          <w:b/>
          <w:szCs w:val="24"/>
        </w:rPr>
        <w:t>PET</w:t>
      </w:r>
      <w:r w:rsidR="00852772">
        <w:rPr>
          <w:b/>
          <w:szCs w:val="24"/>
        </w:rPr>
        <w:t>(S) AND PET</w:t>
      </w:r>
      <w:r w:rsidR="000D6DF0">
        <w:rPr>
          <w:b/>
          <w:szCs w:val="24"/>
        </w:rPr>
        <w:t xml:space="preserve"> RENT:  </w:t>
      </w:r>
      <w:r w:rsidR="00E64F7F" w:rsidRPr="000D6D0E">
        <w:rPr>
          <w:b/>
          <w:sz w:val="22"/>
          <w:szCs w:val="22"/>
        </w:rPr>
        <w:t>No pets are permitted</w:t>
      </w:r>
      <w:r w:rsidR="00E64F7F" w:rsidRPr="000D6D0E">
        <w:rPr>
          <w:sz w:val="22"/>
          <w:szCs w:val="22"/>
        </w:rPr>
        <w:t>.  But if the Landlord permits pets, then Resident is r</w:t>
      </w:r>
      <w:r w:rsidR="00E64F7F" w:rsidRPr="000D6D0E">
        <w:rPr>
          <w:rStyle w:val="Strong"/>
          <w:b w:val="0"/>
          <w:bCs w:val="0"/>
          <w:color w:val="3E3E3E"/>
          <w:sz w:val="22"/>
          <w:szCs w:val="22"/>
          <w:shd w:val="clear" w:color="auto" w:fill="FFFFFF"/>
        </w:rPr>
        <w:t xml:space="preserve">equired to complete a </w:t>
      </w:r>
      <w:r w:rsidR="00676044" w:rsidRPr="00BB657A">
        <w:rPr>
          <w:color w:val="3E3E3E"/>
          <w:sz w:val="22"/>
          <w:szCs w:val="18"/>
          <w:shd w:val="clear" w:color="auto" w:fill="FFFFFF"/>
        </w:rPr>
        <w:t>third-party screening and review process</w:t>
      </w:r>
      <w:r w:rsidR="004B1B02" w:rsidRPr="00BB657A">
        <w:rPr>
          <w:color w:val="3E3E3E"/>
          <w:sz w:val="22"/>
          <w:szCs w:val="18"/>
          <w:shd w:val="clear" w:color="auto" w:fill="FFFFFF"/>
        </w:rPr>
        <w:t xml:space="preserve"> through PetScreening.com</w:t>
      </w:r>
      <w:r w:rsidR="00676044" w:rsidRPr="00676044">
        <w:rPr>
          <w:b/>
          <w:bCs/>
          <w:color w:val="3E3E3E"/>
          <w:sz w:val="22"/>
          <w:szCs w:val="18"/>
          <w:shd w:val="clear" w:color="auto" w:fill="FFFFFF"/>
        </w:rPr>
        <w:t xml:space="preserve">. </w:t>
      </w:r>
      <w:r w:rsidR="006D1F32">
        <w:rPr>
          <w:b/>
          <w:bCs/>
          <w:color w:val="3E3E3E"/>
          <w:sz w:val="22"/>
          <w:szCs w:val="18"/>
          <w:shd w:val="clear" w:color="auto" w:fill="FFFFFF"/>
        </w:rPr>
        <w:t xml:space="preserve"> </w:t>
      </w:r>
      <w:r w:rsidR="00676044" w:rsidRPr="00676044">
        <w:rPr>
          <w:color w:val="3E3E3E"/>
          <w:sz w:val="22"/>
          <w:szCs w:val="18"/>
          <w:shd w:val="clear" w:color="auto" w:fill="FFFFFF"/>
        </w:rPr>
        <w:t>This process ensures we have your pet and animal-related policy acknowledgments, pet/animal history and records, and legal attestation of truthfulness and accuracy on file.</w:t>
      </w:r>
      <w:r w:rsidR="00623B90">
        <w:rPr>
          <w:color w:val="3E3E3E"/>
          <w:sz w:val="22"/>
          <w:szCs w:val="18"/>
          <w:shd w:val="clear" w:color="auto" w:fill="FFFFFF"/>
        </w:rPr>
        <w:t xml:space="preserve">  </w:t>
      </w:r>
      <w:r w:rsidR="000A160C" w:rsidRPr="000A160C">
        <w:rPr>
          <w:color w:val="3E3E3E"/>
          <w:sz w:val="22"/>
          <w:szCs w:val="22"/>
        </w:rPr>
        <w:t>The pet rent is determined based upon the "Paw Score" that PetScreening.com assigns to your pet. This score is determined using a proprietary formula that takes into account things like pet age, per breed, pet size etc.</w:t>
      </w:r>
      <w:r w:rsidR="00C93BB4">
        <w:rPr>
          <w:color w:val="3E3E3E"/>
          <w:sz w:val="22"/>
          <w:szCs w:val="22"/>
        </w:rPr>
        <w:t xml:space="preserve">  The pet rent will be as follows</w:t>
      </w:r>
      <w:r w:rsidR="00C93BB4">
        <w:rPr>
          <w:color w:val="3E3E3E"/>
          <w:sz w:val="22"/>
          <w:szCs w:val="22"/>
        </w:rPr>
        <w:br/>
      </w:r>
      <w:r w:rsidR="000A160C" w:rsidRPr="000A160C">
        <w:rPr>
          <w:color w:val="3E3E3E"/>
          <w:sz w:val="22"/>
          <w:szCs w:val="22"/>
        </w:rPr>
        <w:t xml:space="preserve"> </w:t>
      </w:r>
    </w:p>
    <w:p w14:paraId="60023A48" w14:textId="03F45218" w:rsidR="00C93BB4" w:rsidRDefault="000A160C" w:rsidP="00C93BB4">
      <w:pPr>
        <w:pStyle w:val="ListParagraph"/>
        <w:widowControl/>
        <w:numPr>
          <w:ilvl w:val="0"/>
          <w:numId w:val="33"/>
        </w:numPr>
        <w:shd w:val="clear" w:color="auto" w:fill="FFFFFF"/>
        <w:rPr>
          <w:color w:val="3E3E3E"/>
          <w:sz w:val="22"/>
          <w:szCs w:val="22"/>
        </w:rPr>
      </w:pPr>
      <w:r w:rsidRPr="00C93BB4">
        <w:rPr>
          <w:color w:val="3E3E3E"/>
          <w:sz w:val="22"/>
          <w:szCs w:val="22"/>
        </w:rPr>
        <w:t>4 or 5 Paws - $40.00/month</w:t>
      </w:r>
      <w:r w:rsidR="002E0F37">
        <w:rPr>
          <w:color w:val="3E3E3E"/>
          <w:sz w:val="22"/>
          <w:szCs w:val="22"/>
        </w:rPr>
        <w:t>/pet</w:t>
      </w:r>
      <w:r w:rsidRPr="00C93BB4">
        <w:rPr>
          <w:color w:val="3E3E3E"/>
          <w:sz w:val="22"/>
          <w:szCs w:val="22"/>
        </w:rPr>
        <w:t xml:space="preserve"> </w:t>
      </w:r>
    </w:p>
    <w:p w14:paraId="419B28AA" w14:textId="54B13A0D" w:rsidR="00C93BB4" w:rsidRDefault="000A160C" w:rsidP="00C93BB4">
      <w:pPr>
        <w:pStyle w:val="ListParagraph"/>
        <w:widowControl/>
        <w:numPr>
          <w:ilvl w:val="0"/>
          <w:numId w:val="33"/>
        </w:numPr>
        <w:shd w:val="clear" w:color="auto" w:fill="FFFFFF"/>
        <w:rPr>
          <w:color w:val="3E3E3E"/>
          <w:sz w:val="22"/>
          <w:szCs w:val="22"/>
        </w:rPr>
      </w:pPr>
      <w:r w:rsidRPr="00C93BB4">
        <w:rPr>
          <w:color w:val="3E3E3E"/>
          <w:sz w:val="22"/>
          <w:szCs w:val="22"/>
        </w:rPr>
        <w:t>3 Paws - $50.00/month</w:t>
      </w:r>
      <w:r w:rsidR="002E0F37">
        <w:rPr>
          <w:color w:val="3E3E3E"/>
          <w:sz w:val="22"/>
          <w:szCs w:val="22"/>
        </w:rPr>
        <w:t>/p</w:t>
      </w:r>
      <w:r w:rsidRPr="00C93BB4">
        <w:rPr>
          <w:color w:val="3E3E3E"/>
          <w:sz w:val="22"/>
          <w:szCs w:val="22"/>
        </w:rPr>
        <w:t xml:space="preserve">et </w:t>
      </w:r>
    </w:p>
    <w:p w14:paraId="59AAE082" w14:textId="45620C59" w:rsidR="000A160C" w:rsidRPr="00C93BB4" w:rsidRDefault="000A160C" w:rsidP="00C93BB4">
      <w:pPr>
        <w:pStyle w:val="ListParagraph"/>
        <w:widowControl/>
        <w:numPr>
          <w:ilvl w:val="0"/>
          <w:numId w:val="33"/>
        </w:numPr>
        <w:shd w:val="clear" w:color="auto" w:fill="FFFFFF"/>
        <w:rPr>
          <w:color w:val="3E3E3E"/>
          <w:sz w:val="22"/>
          <w:szCs w:val="22"/>
        </w:rPr>
      </w:pPr>
      <w:r w:rsidRPr="00C93BB4">
        <w:rPr>
          <w:color w:val="3E3E3E"/>
          <w:sz w:val="22"/>
          <w:szCs w:val="22"/>
        </w:rPr>
        <w:t>0 - 2 Paws - $60.00/month</w:t>
      </w:r>
      <w:r w:rsidR="002E0F37">
        <w:rPr>
          <w:color w:val="3E3E3E"/>
          <w:sz w:val="22"/>
          <w:szCs w:val="22"/>
        </w:rPr>
        <w:t>/p</w:t>
      </w:r>
      <w:r w:rsidRPr="00C93BB4">
        <w:rPr>
          <w:color w:val="3E3E3E"/>
          <w:sz w:val="22"/>
          <w:szCs w:val="22"/>
        </w:rPr>
        <w:t xml:space="preserve">et  </w:t>
      </w:r>
    </w:p>
    <w:p w14:paraId="7BDCD79A" w14:textId="3B053C88" w:rsidR="003813DF" w:rsidRDefault="003813DF" w:rsidP="00345F5B">
      <w:pPr>
        <w:tabs>
          <w:tab w:val="left" w:pos="630"/>
        </w:tabs>
        <w:autoSpaceDE w:val="0"/>
        <w:autoSpaceDN w:val="0"/>
        <w:spacing w:before="175"/>
        <w:ind w:left="630" w:right="109"/>
        <w:jc w:val="both"/>
        <w:rPr>
          <w:color w:val="3E3E3E"/>
          <w:sz w:val="22"/>
          <w:szCs w:val="22"/>
        </w:rPr>
      </w:pPr>
      <w:r>
        <w:rPr>
          <w:color w:val="3E3E3E"/>
          <w:sz w:val="22"/>
          <w:szCs w:val="18"/>
          <w:shd w:val="clear" w:color="auto" w:fill="FFFFFF"/>
        </w:rPr>
        <w:lastRenderedPageBreak/>
        <w:t xml:space="preserve">Certain breeds such as </w:t>
      </w:r>
      <w:r w:rsidRPr="003813DF">
        <w:rPr>
          <w:color w:val="3E3E3E"/>
          <w:sz w:val="22"/>
          <w:szCs w:val="22"/>
        </w:rPr>
        <w:t>Bull Terrier</w:t>
      </w:r>
      <w:r w:rsidR="0001594D">
        <w:rPr>
          <w:color w:val="3E3E3E"/>
          <w:sz w:val="22"/>
          <w:szCs w:val="22"/>
        </w:rPr>
        <w:t>, C</w:t>
      </w:r>
      <w:r w:rsidRPr="003813DF">
        <w:rPr>
          <w:color w:val="3E3E3E"/>
          <w:sz w:val="22"/>
          <w:szCs w:val="22"/>
        </w:rPr>
        <w:t>oyotes and Wild Dogs</w:t>
      </w:r>
      <w:r w:rsidR="0001594D">
        <w:rPr>
          <w:color w:val="3E3E3E"/>
          <w:sz w:val="22"/>
          <w:szCs w:val="22"/>
        </w:rPr>
        <w:t xml:space="preserve">, </w:t>
      </w:r>
      <w:r w:rsidRPr="003813DF">
        <w:rPr>
          <w:color w:val="3E3E3E"/>
          <w:sz w:val="22"/>
          <w:szCs w:val="22"/>
        </w:rPr>
        <w:t>Doberman Pinscher</w:t>
      </w:r>
      <w:r w:rsidR="0001594D">
        <w:rPr>
          <w:color w:val="3E3E3E"/>
          <w:sz w:val="22"/>
          <w:szCs w:val="22"/>
        </w:rPr>
        <w:t xml:space="preserve">, </w:t>
      </w:r>
      <w:r w:rsidRPr="003813DF">
        <w:rPr>
          <w:color w:val="3E3E3E"/>
          <w:sz w:val="22"/>
          <w:szCs w:val="22"/>
        </w:rPr>
        <w:t>German Shepherd</w:t>
      </w:r>
      <w:r w:rsidR="0001594D">
        <w:rPr>
          <w:color w:val="3E3E3E"/>
          <w:sz w:val="22"/>
          <w:szCs w:val="22"/>
        </w:rPr>
        <w:t xml:space="preserve">, </w:t>
      </w:r>
      <w:r w:rsidRPr="003813DF">
        <w:rPr>
          <w:color w:val="3E3E3E"/>
          <w:sz w:val="22"/>
          <w:szCs w:val="22"/>
        </w:rPr>
        <w:t>Pit Bull</w:t>
      </w:r>
      <w:r w:rsidR="0001594D">
        <w:rPr>
          <w:color w:val="3E3E3E"/>
          <w:sz w:val="22"/>
          <w:szCs w:val="22"/>
        </w:rPr>
        <w:t xml:space="preserve">, </w:t>
      </w:r>
      <w:r w:rsidRPr="003813DF">
        <w:rPr>
          <w:color w:val="3E3E3E"/>
          <w:sz w:val="22"/>
          <w:szCs w:val="22"/>
        </w:rPr>
        <w:t>Rottweiler</w:t>
      </w:r>
      <w:r w:rsidR="0001594D">
        <w:rPr>
          <w:color w:val="3E3E3E"/>
          <w:sz w:val="22"/>
          <w:szCs w:val="22"/>
        </w:rPr>
        <w:t xml:space="preserve">, </w:t>
      </w:r>
      <w:r w:rsidR="009756F8">
        <w:rPr>
          <w:color w:val="3E3E3E"/>
          <w:sz w:val="22"/>
          <w:szCs w:val="22"/>
        </w:rPr>
        <w:t xml:space="preserve">or </w:t>
      </w:r>
      <w:r w:rsidRPr="003813DF">
        <w:rPr>
          <w:color w:val="3E3E3E"/>
          <w:sz w:val="22"/>
          <w:szCs w:val="22"/>
        </w:rPr>
        <w:t>Husky</w:t>
      </w:r>
      <w:r w:rsidR="00345F5B">
        <w:rPr>
          <w:color w:val="3E3E3E"/>
          <w:sz w:val="22"/>
          <w:szCs w:val="22"/>
        </w:rPr>
        <w:t xml:space="preserve"> </w:t>
      </w:r>
      <w:r w:rsidRPr="003813DF">
        <w:rPr>
          <w:color w:val="3E3E3E"/>
          <w:sz w:val="22"/>
          <w:szCs w:val="22"/>
        </w:rPr>
        <w:t>Staffordshire Bull Terrier</w:t>
      </w:r>
      <w:r w:rsidR="009756F8">
        <w:rPr>
          <w:color w:val="3E3E3E"/>
          <w:sz w:val="22"/>
          <w:szCs w:val="22"/>
        </w:rPr>
        <w:t xml:space="preserve"> among others will not be approved.  </w:t>
      </w:r>
      <w:r w:rsidRPr="003813DF">
        <w:rPr>
          <w:color w:val="3E3E3E"/>
          <w:sz w:val="22"/>
          <w:szCs w:val="22"/>
        </w:rPr>
        <w:t xml:space="preserve">No reptiles, snakes or </w:t>
      </w:r>
      <w:r w:rsidR="009756F8" w:rsidRPr="003813DF">
        <w:rPr>
          <w:color w:val="3E3E3E"/>
          <w:sz w:val="22"/>
          <w:szCs w:val="22"/>
        </w:rPr>
        <w:t>exotic</w:t>
      </w:r>
      <w:r w:rsidRPr="003813DF">
        <w:rPr>
          <w:color w:val="3E3E3E"/>
          <w:sz w:val="22"/>
          <w:szCs w:val="22"/>
        </w:rPr>
        <w:t xml:space="preserve"> animals of any sort</w:t>
      </w:r>
      <w:r w:rsidR="009756F8">
        <w:rPr>
          <w:color w:val="3E3E3E"/>
          <w:sz w:val="22"/>
          <w:szCs w:val="22"/>
        </w:rPr>
        <w:t xml:space="preserve"> will be permitted</w:t>
      </w:r>
      <w:r w:rsidRPr="003813DF">
        <w:rPr>
          <w:color w:val="3E3E3E"/>
          <w:sz w:val="22"/>
          <w:szCs w:val="22"/>
        </w:rPr>
        <w:t>.</w:t>
      </w:r>
    </w:p>
    <w:p w14:paraId="37183864" w14:textId="77777777" w:rsidR="0063748B" w:rsidRPr="00D05678" w:rsidRDefault="0063748B" w:rsidP="0063748B">
      <w:pPr>
        <w:pStyle w:val="p8"/>
        <w:tabs>
          <w:tab w:val="clear" w:pos="740"/>
          <w:tab w:val="clear" w:pos="1460"/>
          <w:tab w:val="left" w:pos="720"/>
        </w:tabs>
        <w:spacing w:line="240" w:lineRule="auto"/>
        <w:ind w:left="720" w:hanging="720"/>
        <w:rPr>
          <w:b/>
          <w:sz w:val="16"/>
          <w:szCs w:val="16"/>
        </w:rPr>
      </w:pPr>
    </w:p>
    <w:p w14:paraId="7104D093" w14:textId="700AE1DB" w:rsidR="0083372C" w:rsidRDefault="00BB657A" w:rsidP="004246E1">
      <w:pPr>
        <w:pStyle w:val="p8"/>
        <w:tabs>
          <w:tab w:val="clear" w:pos="740"/>
          <w:tab w:val="clear" w:pos="1460"/>
        </w:tabs>
        <w:spacing w:line="240" w:lineRule="auto"/>
        <w:ind w:left="630" w:hanging="630"/>
        <w:rPr>
          <w:sz w:val="22"/>
          <w:szCs w:val="22"/>
        </w:rPr>
      </w:pPr>
      <w:r>
        <w:rPr>
          <w:color w:val="3E3E3E"/>
          <w:sz w:val="22"/>
          <w:szCs w:val="22"/>
          <w:shd w:val="clear" w:color="auto" w:fill="FFFFFF"/>
        </w:rPr>
        <w:tab/>
      </w:r>
      <w:r w:rsidR="00273D15">
        <w:rPr>
          <w:color w:val="3E3E3E"/>
          <w:sz w:val="22"/>
          <w:szCs w:val="22"/>
          <w:shd w:val="clear" w:color="auto" w:fill="FFFFFF"/>
        </w:rPr>
        <w:t xml:space="preserve">If </w:t>
      </w:r>
      <w:r w:rsidR="0063748B" w:rsidRPr="000D6D0E">
        <w:rPr>
          <w:sz w:val="22"/>
          <w:szCs w:val="22"/>
        </w:rPr>
        <w:t xml:space="preserve">Resident </w:t>
      </w:r>
      <w:r w:rsidR="00273D15">
        <w:rPr>
          <w:sz w:val="22"/>
          <w:szCs w:val="22"/>
        </w:rPr>
        <w:t xml:space="preserve">obtains a </w:t>
      </w:r>
      <w:r w:rsidR="005A4C35">
        <w:rPr>
          <w:sz w:val="22"/>
          <w:szCs w:val="22"/>
        </w:rPr>
        <w:t>pet after move-in, Resident is required to n</w:t>
      </w:r>
      <w:r w:rsidR="0063748B" w:rsidRPr="000D6D0E">
        <w:rPr>
          <w:sz w:val="22"/>
          <w:szCs w:val="22"/>
        </w:rPr>
        <w:t>otify landlord of any pets inhabiting the property.  This notification must be made in writing and is subject to the Landlords approval and may require an additional security deposit.  See Pet Addendum (</w:t>
      </w:r>
      <w:r w:rsidR="009B08DA">
        <w:rPr>
          <w:sz w:val="22"/>
          <w:szCs w:val="22"/>
        </w:rPr>
        <w:t>Addendum</w:t>
      </w:r>
      <w:r w:rsidR="0063748B" w:rsidRPr="000D6D0E">
        <w:rPr>
          <w:sz w:val="22"/>
          <w:szCs w:val="22"/>
        </w:rPr>
        <w:t xml:space="preserve"> #3).  Resident(s) also agrees to pay a </w:t>
      </w:r>
      <w:r w:rsidR="0063748B" w:rsidRPr="000D6D0E">
        <w:rPr>
          <w:b/>
          <w:bCs/>
          <w:sz w:val="22"/>
          <w:szCs w:val="22"/>
        </w:rPr>
        <w:t xml:space="preserve">$250.00 </w:t>
      </w:r>
      <w:r w:rsidR="0063748B" w:rsidRPr="000D6D0E">
        <w:rPr>
          <w:sz w:val="22"/>
          <w:szCs w:val="22"/>
        </w:rPr>
        <w:t>assessment, per occurrence for an unauthorized pet in the Leased Unit.</w:t>
      </w:r>
    </w:p>
    <w:p w14:paraId="09AFD4FB" w14:textId="3FC12DBF" w:rsidR="00345F5B" w:rsidRPr="000F5B7A" w:rsidRDefault="0063748B" w:rsidP="004246E1">
      <w:pPr>
        <w:pStyle w:val="p8"/>
        <w:tabs>
          <w:tab w:val="clear" w:pos="740"/>
          <w:tab w:val="clear" w:pos="1460"/>
        </w:tabs>
        <w:spacing w:line="240" w:lineRule="auto"/>
        <w:ind w:left="630" w:hanging="630"/>
        <w:rPr>
          <w:sz w:val="16"/>
          <w:szCs w:val="16"/>
        </w:rPr>
      </w:pPr>
      <w:r w:rsidRPr="000D6D0E">
        <w:rPr>
          <w:sz w:val="22"/>
          <w:szCs w:val="22"/>
        </w:rPr>
        <w:t xml:space="preserve"> </w:t>
      </w:r>
    </w:p>
    <w:p w14:paraId="1B4D0AF5" w14:textId="77777777" w:rsidR="004246E1" w:rsidRPr="00131C83" w:rsidRDefault="004246E1" w:rsidP="004246E1">
      <w:pPr>
        <w:pStyle w:val="p8"/>
        <w:tabs>
          <w:tab w:val="clear" w:pos="740"/>
          <w:tab w:val="clear" w:pos="1460"/>
        </w:tabs>
        <w:spacing w:line="240" w:lineRule="auto"/>
        <w:ind w:left="630" w:hanging="630"/>
        <w:rPr>
          <w:color w:val="3E3E3E"/>
          <w:sz w:val="2"/>
          <w:szCs w:val="2"/>
        </w:rPr>
      </w:pPr>
    </w:p>
    <w:p w14:paraId="507C2698" w14:textId="401B39FE" w:rsidR="00687AFB" w:rsidRPr="00805962" w:rsidRDefault="007A5ECA" w:rsidP="002E1F31">
      <w:pPr>
        <w:tabs>
          <w:tab w:val="left" w:pos="630"/>
        </w:tabs>
        <w:ind w:left="630" w:hanging="630"/>
        <w:rPr>
          <w:sz w:val="16"/>
          <w:szCs w:val="16"/>
        </w:rPr>
      </w:pPr>
      <w:r>
        <w:rPr>
          <w:b/>
          <w:color w:val="000000"/>
        </w:rPr>
        <w:t>6</w:t>
      </w:r>
      <w:r w:rsidR="00FA2343">
        <w:rPr>
          <w:b/>
          <w:color w:val="000000"/>
        </w:rPr>
        <w:t>)</w:t>
      </w:r>
      <w:r w:rsidR="00687AFB" w:rsidRPr="00D576A5">
        <w:rPr>
          <w:b/>
          <w:color w:val="000000"/>
        </w:rPr>
        <w:tab/>
      </w:r>
      <w:r w:rsidR="00687AFB" w:rsidRPr="008E5B24">
        <w:rPr>
          <w:b/>
          <w:szCs w:val="24"/>
        </w:rPr>
        <w:t>ADDITIONAL RENT</w:t>
      </w:r>
      <w:r w:rsidR="00687AFB" w:rsidRPr="008E5B24">
        <w:t xml:space="preserve">: </w:t>
      </w:r>
      <w:r w:rsidR="00687AFB" w:rsidRPr="00B82388">
        <w:rPr>
          <w:sz w:val="22"/>
          <w:szCs w:val="22"/>
        </w:rPr>
        <w:t>Additional Rent is charged for late payments, any payment returned for insufficient funds and other charges as outlined below.</w:t>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B82388">
        <w:rPr>
          <w:sz w:val="22"/>
          <w:szCs w:val="22"/>
        </w:rPr>
        <w:tab/>
      </w:r>
      <w:r w:rsidR="00687AFB" w:rsidRPr="00805962">
        <w:rPr>
          <w:sz w:val="16"/>
          <w:szCs w:val="16"/>
        </w:rPr>
        <w:tab/>
      </w:r>
    </w:p>
    <w:p w14:paraId="45E1683D" w14:textId="699637A7" w:rsidR="00687AFB" w:rsidRPr="00B82388" w:rsidRDefault="00687AFB" w:rsidP="002E1F31">
      <w:pPr>
        <w:pStyle w:val="p4"/>
        <w:numPr>
          <w:ilvl w:val="0"/>
          <w:numId w:val="8"/>
        </w:numPr>
        <w:tabs>
          <w:tab w:val="clear" w:pos="720"/>
          <w:tab w:val="clear" w:pos="1440"/>
          <w:tab w:val="left" w:pos="1170"/>
        </w:tabs>
        <w:spacing w:line="240" w:lineRule="auto"/>
        <w:ind w:left="1170"/>
        <w:rPr>
          <w:b/>
          <w:sz w:val="22"/>
          <w:szCs w:val="22"/>
        </w:rPr>
      </w:pPr>
      <w:r w:rsidRPr="00B82388">
        <w:rPr>
          <w:b/>
          <w:sz w:val="22"/>
          <w:szCs w:val="22"/>
        </w:rPr>
        <w:t>LATE FEE:</w:t>
      </w:r>
      <w:r w:rsidRPr="00B82388">
        <w:rPr>
          <w:sz w:val="22"/>
          <w:szCs w:val="22"/>
        </w:rPr>
        <w:t xml:space="preserve"> If any or all of the Monthly Rent </w:t>
      </w:r>
      <w:r w:rsidR="00C567B5" w:rsidRPr="00B82388">
        <w:rPr>
          <w:sz w:val="22"/>
          <w:szCs w:val="22"/>
        </w:rPr>
        <w:t>or Pet Rent</w:t>
      </w:r>
      <w:r w:rsidR="00751F02">
        <w:rPr>
          <w:sz w:val="22"/>
          <w:szCs w:val="22"/>
        </w:rPr>
        <w:t>, if any,</w:t>
      </w:r>
      <w:r w:rsidR="00C567B5" w:rsidRPr="00B82388">
        <w:rPr>
          <w:sz w:val="22"/>
          <w:szCs w:val="22"/>
        </w:rPr>
        <w:t xml:space="preserve"> </w:t>
      </w:r>
      <w:r w:rsidRPr="00B82388">
        <w:rPr>
          <w:sz w:val="22"/>
          <w:szCs w:val="22"/>
        </w:rPr>
        <w:t xml:space="preserve">is not </w:t>
      </w:r>
      <w:r w:rsidR="00C82BFB" w:rsidRPr="00B82388">
        <w:rPr>
          <w:sz w:val="22"/>
          <w:szCs w:val="22"/>
        </w:rPr>
        <w:t xml:space="preserve">received </w:t>
      </w:r>
      <w:r w:rsidRPr="00B82388">
        <w:rPr>
          <w:sz w:val="22"/>
          <w:szCs w:val="22"/>
        </w:rPr>
        <w:t>by the fifth (5th) day of a month, the Monthly Rent shall increase by $75.00 for that particular month.</w:t>
      </w:r>
    </w:p>
    <w:p w14:paraId="7368CFE3" w14:textId="79D87A81" w:rsidR="00687AFB" w:rsidRPr="00B82388" w:rsidRDefault="00383D7D" w:rsidP="002E1F31">
      <w:pPr>
        <w:pStyle w:val="p4"/>
        <w:numPr>
          <w:ilvl w:val="0"/>
          <w:numId w:val="8"/>
        </w:numPr>
        <w:tabs>
          <w:tab w:val="clear" w:pos="720"/>
          <w:tab w:val="clear" w:pos="1440"/>
          <w:tab w:val="left" w:pos="1170"/>
        </w:tabs>
        <w:spacing w:line="240" w:lineRule="auto"/>
        <w:ind w:left="1170"/>
        <w:rPr>
          <w:b/>
          <w:sz w:val="22"/>
          <w:szCs w:val="22"/>
        </w:rPr>
      </w:pPr>
      <w:r>
        <w:rPr>
          <w:b/>
          <w:sz w:val="22"/>
          <w:szCs w:val="22"/>
        </w:rPr>
        <w:t>NONSUFFICIENT FUNDS FEE</w:t>
      </w:r>
      <w:r w:rsidR="00687AFB" w:rsidRPr="00B82388">
        <w:rPr>
          <w:b/>
          <w:sz w:val="22"/>
          <w:szCs w:val="22"/>
        </w:rPr>
        <w:t>:</w:t>
      </w:r>
      <w:r w:rsidR="00687AFB" w:rsidRPr="00B82388">
        <w:rPr>
          <w:sz w:val="22"/>
          <w:szCs w:val="22"/>
        </w:rPr>
        <w:t xml:space="preserve"> There is a $25.00 returned check charge for any payment returned for insufficient funds.  In the event that two of </w:t>
      </w:r>
      <w:r w:rsidR="00B57F2B">
        <w:rPr>
          <w:sz w:val="22"/>
          <w:szCs w:val="22"/>
        </w:rPr>
        <w:t>Resident</w:t>
      </w:r>
      <w:r w:rsidR="00687AFB" w:rsidRPr="00B82388">
        <w:rPr>
          <w:sz w:val="22"/>
          <w:szCs w:val="22"/>
        </w:rPr>
        <w:t xml:space="preserve">’s checks are dishonored during any twelve (12) month period, the </w:t>
      </w:r>
      <w:r w:rsidR="00B57F2B">
        <w:rPr>
          <w:sz w:val="22"/>
          <w:szCs w:val="22"/>
        </w:rPr>
        <w:t>Resident</w:t>
      </w:r>
      <w:r w:rsidR="00687AFB" w:rsidRPr="00B82388">
        <w:rPr>
          <w:sz w:val="22"/>
          <w:szCs w:val="22"/>
        </w:rPr>
        <w:t xml:space="preserve"> shall be required to make all future payments via money order or cashier’s check.  </w:t>
      </w:r>
    </w:p>
    <w:p w14:paraId="16FC2E9B" w14:textId="5D8F9984" w:rsidR="00687AFB" w:rsidRPr="00B82388" w:rsidRDefault="00687AFB" w:rsidP="002E1F31">
      <w:pPr>
        <w:pStyle w:val="p4"/>
        <w:numPr>
          <w:ilvl w:val="0"/>
          <w:numId w:val="8"/>
        </w:numPr>
        <w:tabs>
          <w:tab w:val="clear" w:pos="720"/>
          <w:tab w:val="clear" w:pos="1440"/>
          <w:tab w:val="left" w:pos="1170"/>
        </w:tabs>
        <w:spacing w:line="240" w:lineRule="auto"/>
        <w:ind w:left="1170"/>
        <w:rPr>
          <w:b/>
          <w:sz w:val="22"/>
          <w:szCs w:val="22"/>
        </w:rPr>
      </w:pPr>
      <w:r w:rsidRPr="00B82388">
        <w:rPr>
          <w:b/>
          <w:sz w:val="22"/>
          <w:szCs w:val="22"/>
        </w:rPr>
        <w:t>NOTICE TO QUIT:</w:t>
      </w:r>
      <w:r w:rsidRPr="00B82388">
        <w:rPr>
          <w:sz w:val="22"/>
          <w:szCs w:val="22"/>
        </w:rPr>
        <w:t xml:space="preserve"> If the </w:t>
      </w:r>
      <w:r w:rsidR="002339F8">
        <w:rPr>
          <w:sz w:val="22"/>
          <w:szCs w:val="22"/>
        </w:rPr>
        <w:t>L</w:t>
      </w:r>
      <w:r w:rsidRPr="00B82388">
        <w:rPr>
          <w:sz w:val="22"/>
          <w:szCs w:val="22"/>
        </w:rPr>
        <w:t xml:space="preserve">andlord sends a </w:t>
      </w:r>
      <w:r w:rsidR="002A3FA3">
        <w:rPr>
          <w:sz w:val="22"/>
          <w:szCs w:val="22"/>
        </w:rPr>
        <w:t>5</w:t>
      </w:r>
      <w:r w:rsidR="004B57FD" w:rsidRPr="00B82388">
        <w:rPr>
          <w:sz w:val="22"/>
          <w:szCs w:val="22"/>
        </w:rPr>
        <w:t>-</w:t>
      </w:r>
      <w:r w:rsidRPr="00B82388">
        <w:rPr>
          <w:sz w:val="22"/>
          <w:szCs w:val="22"/>
        </w:rPr>
        <w:t>day Notice</w:t>
      </w:r>
      <w:r w:rsidR="00406EBD" w:rsidRPr="00B82388">
        <w:rPr>
          <w:sz w:val="22"/>
          <w:szCs w:val="22"/>
        </w:rPr>
        <w:t>-t</w:t>
      </w:r>
      <w:r w:rsidRPr="00B82388">
        <w:rPr>
          <w:sz w:val="22"/>
          <w:szCs w:val="22"/>
        </w:rPr>
        <w:t>o</w:t>
      </w:r>
      <w:r w:rsidR="00406EBD" w:rsidRPr="00B82388">
        <w:rPr>
          <w:sz w:val="22"/>
          <w:szCs w:val="22"/>
        </w:rPr>
        <w:t>-</w:t>
      </w:r>
      <w:r w:rsidRPr="00B82388">
        <w:rPr>
          <w:sz w:val="22"/>
          <w:szCs w:val="22"/>
        </w:rPr>
        <w:t>Quit an additional $25</w:t>
      </w:r>
      <w:r w:rsidR="00A44B1D">
        <w:rPr>
          <w:sz w:val="22"/>
          <w:szCs w:val="22"/>
        </w:rPr>
        <w:t>.00</w:t>
      </w:r>
      <w:r w:rsidRPr="00B82388">
        <w:rPr>
          <w:sz w:val="22"/>
          <w:szCs w:val="22"/>
        </w:rPr>
        <w:t xml:space="preserve"> will be charged</w:t>
      </w:r>
      <w:r w:rsidR="004F698A" w:rsidRPr="00B82388">
        <w:rPr>
          <w:sz w:val="22"/>
          <w:szCs w:val="22"/>
        </w:rPr>
        <w:t>.</w:t>
      </w:r>
    </w:p>
    <w:p w14:paraId="63949C97" w14:textId="77777777" w:rsidR="00D45522" w:rsidRPr="00B82388" w:rsidRDefault="00D45522" w:rsidP="002E1F31">
      <w:pPr>
        <w:pStyle w:val="p4"/>
        <w:numPr>
          <w:ilvl w:val="0"/>
          <w:numId w:val="8"/>
        </w:numPr>
        <w:tabs>
          <w:tab w:val="clear" w:pos="720"/>
          <w:tab w:val="clear" w:pos="1440"/>
          <w:tab w:val="left" w:pos="1170"/>
        </w:tabs>
        <w:spacing w:line="240" w:lineRule="auto"/>
        <w:ind w:left="1170"/>
        <w:rPr>
          <w:b/>
          <w:sz w:val="22"/>
          <w:szCs w:val="22"/>
        </w:rPr>
      </w:pPr>
      <w:bookmarkStart w:id="0" w:name="_Hlk34737581"/>
      <w:r w:rsidRPr="00B82388">
        <w:rPr>
          <w:b/>
          <w:sz w:val="22"/>
          <w:szCs w:val="22"/>
        </w:rPr>
        <w:t xml:space="preserve">HOLDOVER FEE: </w:t>
      </w:r>
      <w:r w:rsidR="00B57F2B">
        <w:rPr>
          <w:sz w:val="22"/>
          <w:szCs w:val="22"/>
        </w:rPr>
        <w:t>Resident</w:t>
      </w:r>
      <w:r w:rsidRPr="00B82388">
        <w:rPr>
          <w:sz w:val="22"/>
          <w:szCs w:val="22"/>
        </w:rPr>
        <w:t xml:space="preserve">(s) shall have no right to holdover possession of the Leased Unit after the expiration or termination of this Lease without Landlords prior written consent, which consent may be withheld in Landlords sole and absolute discretion. If </w:t>
      </w:r>
      <w:r w:rsidR="00B57F2B">
        <w:rPr>
          <w:sz w:val="22"/>
          <w:szCs w:val="22"/>
        </w:rPr>
        <w:t>Resident</w:t>
      </w:r>
      <w:r w:rsidRPr="00B82388">
        <w:rPr>
          <w:sz w:val="22"/>
          <w:szCs w:val="22"/>
        </w:rPr>
        <w:t xml:space="preserve">(s) retain possession of any part of the </w:t>
      </w:r>
      <w:r w:rsidR="008E228F" w:rsidRPr="00B82388">
        <w:rPr>
          <w:sz w:val="22"/>
          <w:szCs w:val="22"/>
        </w:rPr>
        <w:t>Leased Unit</w:t>
      </w:r>
      <w:r w:rsidRPr="00B82388">
        <w:rPr>
          <w:sz w:val="22"/>
          <w:szCs w:val="22"/>
        </w:rPr>
        <w:t xml:space="preserve"> after the </w:t>
      </w:r>
      <w:r w:rsidR="008E228F" w:rsidRPr="00B82388">
        <w:rPr>
          <w:sz w:val="22"/>
          <w:szCs w:val="22"/>
        </w:rPr>
        <w:t xml:space="preserve">Initial </w:t>
      </w:r>
      <w:r w:rsidRPr="00B82388">
        <w:rPr>
          <w:sz w:val="22"/>
          <w:szCs w:val="22"/>
        </w:rPr>
        <w:t>Term</w:t>
      </w:r>
      <w:r w:rsidR="008E228F" w:rsidRPr="00B82388">
        <w:rPr>
          <w:sz w:val="22"/>
          <w:szCs w:val="22"/>
        </w:rPr>
        <w:t xml:space="preserve"> or future </w:t>
      </w:r>
      <w:r w:rsidR="00F41907" w:rsidRPr="00B82388">
        <w:rPr>
          <w:sz w:val="22"/>
          <w:szCs w:val="22"/>
        </w:rPr>
        <w:t xml:space="preserve">Renewal </w:t>
      </w:r>
      <w:r w:rsidR="008E228F" w:rsidRPr="00B82388">
        <w:rPr>
          <w:sz w:val="22"/>
          <w:szCs w:val="22"/>
        </w:rPr>
        <w:t>Terms</w:t>
      </w:r>
      <w:r w:rsidRPr="00B82388">
        <w:rPr>
          <w:sz w:val="22"/>
          <w:szCs w:val="22"/>
        </w:rPr>
        <w:t xml:space="preserve">, </w:t>
      </w:r>
      <w:r w:rsidR="00B57F2B">
        <w:rPr>
          <w:sz w:val="22"/>
          <w:szCs w:val="22"/>
        </w:rPr>
        <w:t>Resident</w:t>
      </w:r>
      <w:r w:rsidRPr="00B82388">
        <w:rPr>
          <w:sz w:val="22"/>
          <w:szCs w:val="22"/>
        </w:rPr>
        <w:t xml:space="preserve">(s) shall become a month-to-month </w:t>
      </w:r>
      <w:r w:rsidR="00B57F2B">
        <w:rPr>
          <w:sz w:val="22"/>
          <w:szCs w:val="22"/>
        </w:rPr>
        <w:t>resident</w:t>
      </w:r>
      <w:r w:rsidRPr="00B82388">
        <w:rPr>
          <w:sz w:val="22"/>
          <w:szCs w:val="22"/>
        </w:rPr>
        <w:t xml:space="preserve"> for the entire Lease Unit upon all of the terms of this Lease as might be applicable to such month-to-month tenancy, except that </w:t>
      </w:r>
      <w:r w:rsidR="00B57F2B">
        <w:rPr>
          <w:sz w:val="22"/>
          <w:szCs w:val="22"/>
        </w:rPr>
        <w:t>Resident</w:t>
      </w:r>
      <w:r w:rsidRPr="00B82388">
        <w:rPr>
          <w:sz w:val="22"/>
          <w:szCs w:val="22"/>
        </w:rPr>
        <w:t xml:space="preserve">(s) shall pay Monthly Rent at 150% of the rate in effect immediately prior to such holdover plus </w:t>
      </w:r>
      <w:r w:rsidR="008E228F" w:rsidRPr="00B82388">
        <w:rPr>
          <w:sz w:val="22"/>
          <w:szCs w:val="22"/>
        </w:rPr>
        <w:t xml:space="preserve">pay a </w:t>
      </w:r>
      <w:r w:rsidRPr="00B82388">
        <w:rPr>
          <w:sz w:val="22"/>
          <w:szCs w:val="22"/>
        </w:rPr>
        <w:t>Holdover Fee of $50</w:t>
      </w:r>
      <w:r w:rsidR="00A44B1D">
        <w:rPr>
          <w:sz w:val="22"/>
          <w:szCs w:val="22"/>
        </w:rPr>
        <w:t>.00</w:t>
      </w:r>
      <w:r w:rsidRPr="00B82388">
        <w:rPr>
          <w:sz w:val="22"/>
          <w:szCs w:val="22"/>
        </w:rPr>
        <w:t xml:space="preserve"> per day. </w:t>
      </w:r>
    </w:p>
    <w:bookmarkEnd w:id="0"/>
    <w:p w14:paraId="5748341B" w14:textId="77777777" w:rsidR="00047791" w:rsidRPr="00CA4EE7" w:rsidRDefault="00047791" w:rsidP="002E1F31">
      <w:pPr>
        <w:pStyle w:val="p4"/>
        <w:tabs>
          <w:tab w:val="left" w:pos="1170"/>
        </w:tabs>
        <w:spacing w:line="240" w:lineRule="auto"/>
        <w:ind w:left="1170" w:hanging="360"/>
        <w:rPr>
          <w:b/>
          <w:sz w:val="16"/>
          <w:szCs w:val="22"/>
        </w:rPr>
      </w:pPr>
    </w:p>
    <w:p w14:paraId="0803D531" w14:textId="77777777" w:rsidR="00687AFB" w:rsidRPr="00AF1560" w:rsidRDefault="007A5ECA" w:rsidP="002E1F31">
      <w:pPr>
        <w:pStyle w:val="p4"/>
        <w:tabs>
          <w:tab w:val="clear" w:pos="720"/>
        </w:tabs>
        <w:spacing w:line="288" w:lineRule="auto"/>
        <w:ind w:left="630" w:hanging="630"/>
        <w:rPr>
          <w:b/>
          <w:sz w:val="16"/>
        </w:rPr>
      </w:pPr>
      <w:r>
        <w:rPr>
          <w:b/>
        </w:rPr>
        <w:t>7</w:t>
      </w:r>
      <w:r w:rsidR="00FA2343">
        <w:rPr>
          <w:b/>
        </w:rPr>
        <w:t xml:space="preserve">)   </w:t>
      </w:r>
      <w:r w:rsidR="002E1F31">
        <w:rPr>
          <w:b/>
        </w:rPr>
        <w:tab/>
      </w:r>
      <w:r w:rsidR="00687AFB" w:rsidRPr="008E5B24">
        <w:rPr>
          <w:b/>
        </w:rPr>
        <w:t>ORDER IN WHICH RENT PAYMENTS ARE APPLIED</w:t>
      </w:r>
      <w:r w:rsidR="00687AFB" w:rsidRPr="008E5B24">
        <w:rPr>
          <w:b/>
          <w:sz w:val="22"/>
        </w:rPr>
        <w:t>:</w:t>
      </w:r>
      <w:r w:rsidR="00687AFB" w:rsidRPr="008E5B24">
        <w:rPr>
          <w:sz w:val="22"/>
        </w:rPr>
        <w:t xml:space="preserve">  Landlord applies all monies received in the following order:</w:t>
      </w:r>
      <w:r w:rsidR="00687AFB" w:rsidRPr="008E5B24">
        <w:rPr>
          <w:sz w:val="22"/>
        </w:rPr>
        <w:tab/>
      </w:r>
    </w:p>
    <w:p w14:paraId="16166310" w14:textId="77777777" w:rsidR="00687AFB" w:rsidRPr="007D5249" w:rsidRDefault="00687AFB" w:rsidP="00687AFB">
      <w:pPr>
        <w:pStyle w:val="p4"/>
        <w:spacing w:line="288" w:lineRule="auto"/>
        <w:rPr>
          <w:sz w:val="10"/>
          <w:szCs w:val="14"/>
        </w:rPr>
      </w:pPr>
    </w:p>
    <w:p w14:paraId="73E3215E" w14:textId="0AD7176E" w:rsidR="00687AFB" w:rsidRPr="008E5B24" w:rsidRDefault="00687AFB" w:rsidP="00687AFB">
      <w:pPr>
        <w:pStyle w:val="p4"/>
        <w:spacing w:line="288" w:lineRule="auto"/>
        <w:rPr>
          <w:sz w:val="22"/>
        </w:rPr>
      </w:pPr>
      <w:r w:rsidRPr="008E5B24">
        <w:rPr>
          <w:sz w:val="22"/>
        </w:rPr>
        <w:tab/>
      </w:r>
      <w:r w:rsidRPr="008E5B24">
        <w:rPr>
          <w:sz w:val="22"/>
        </w:rPr>
        <w:tab/>
        <w:t>1) Late Rent</w:t>
      </w:r>
      <w:r w:rsidR="00454816">
        <w:rPr>
          <w:sz w:val="22"/>
        </w:rPr>
        <w:t xml:space="preserve"> Fee</w:t>
      </w:r>
      <w:r w:rsidRPr="008E5B24">
        <w:rPr>
          <w:sz w:val="22"/>
        </w:rPr>
        <w:t>, Returne</w:t>
      </w:r>
      <w:r>
        <w:rPr>
          <w:sz w:val="22"/>
        </w:rPr>
        <w:t>d</w:t>
      </w:r>
      <w:r w:rsidRPr="008E5B24">
        <w:rPr>
          <w:sz w:val="22"/>
        </w:rPr>
        <w:t xml:space="preserve"> Check Fees and Notice to Quit Fee</w:t>
      </w:r>
    </w:p>
    <w:p w14:paraId="6B841B11" w14:textId="77777777" w:rsidR="00687AFB" w:rsidRPr="008E5B24" w:rsidRDefault="00687AFB" w:rsidP="00687AFB">
      <w:pPr>
        <w:pStyle w:val="p4"/>
        <w:spacing w:line="288" w:lineRule="auto"/>
        <w:rPr>
          <w:sz w:val="22"/>
        </w:rPr>
      </w:pPr>
      <w:r w:rsidRPr="008E5B24">
        <w:rPr>
          <w:sz w:val="22"/>
        </w:rPr>
        <w:tab/>
      </w:r>
      <w:r w:rsidRPr="008E5B24">
        <w:rPr>
          <w:sz w:val="22"/>
        </w:rPr>
        <w:tab/>
        <w:t>2) Legal and</w:t>
      </w:r>
      <w:r>
        <w:rPr>
          <w:sz w:val="22"/>
        </w:rPr>
        <w:t>/or</w:t>
      </w:r>
      <w:r w:rsidRPr="008E5B24">
        <w:rPr>
          <w:sz w:val="22"/>
        </w:rPr>
        <w:t xml:space="preserve"> court fees</w:t>
      </w:r>
    </w:p>
    <w:p w14:paraId="460F4832" w14:textId="77777777" w:rsidR="00687AFB" w:rsidRPr="008E5B24" w:rsidRDefault="00687AFB" w:rsidP="00687AFB">
      <w:pPr>
        <w:pStyle w:val="p4"/>
        <w:spacing w:line="288" w:lineRule="auto"/>
        <w:rPr>
          <w:sz w:val="22"/>
        </w:rPr>
      </w:pPr>
      <w:r w:rsidRPr="008E5B24">
        <w:rPr>
          <w:sz w:val="22"/>
        </w:rPr>
        <w:tab/>
      </w:r>
      <w:r w:rsidRPr="008E5B24">
        <w:rPr>
          <w:sz w:val="22"/>
        </w:rPr>
        <w:tab/>
        <w:t xml:space="preserve">3) </w:t>
      </w:r>
      <w:r w:rsidR="00B57F2B">
        <w:rPr>
          <w:sz w:val="22"/>
        </w:rPr>
        <w:t>Resident</w:t>
      </w:r>
      <w:r w:rsidRPr="008E5B24">
        <w:rPr>
          <w:sz w:val="22"/>
        </w:rPr>
        <w:t xml:space="preserve"> owed utility bills</w:t>
      </w:r>
    </w:p>
    <w:p w14:paraId="53518B17" w14:textId="77777777" w:rsidR="00687AFB" w:rsidRPr="008E5B24" w:rsidRDefault="00687AFB" w:rsidP="00687AFB">
      <w:pPr>
        <w:pStyle w:val="p4"/>
        <w:spacing w:line="288" w:lineRule="auto"/>
        <w:rPr>
          <w:sz w:val="22"/>
        </w:rPr>
      </w:pPr>
      <w:r w:rsidRPr="008E5B24">
        <w:rPr>
          <w:sz w:val="22"/>
        </w:rPr>
        <w:tab/>
      </w:r>
      <w:r w:rsidRPr="008E5B24">
        <w:rPr>
          <w:sz w:val="22"/>
        </w:rPr>
        <w:tab/>
        <w:t>4) Any other fees owed but not paid</w:t>
      </w:r>
    </w:p>
    <w:p w14:paraId="7A51E4E4" w14:textId="77777777" w:rsidR="00496D09" w:rsidRDefault="00687AFB" w:rsidP="00687AFB">
      <w:pPr>
        <w:pStyle w:val="p4"/>
        <w:spacing w:line="288" w:lineRule="auto"/>
        <w:rPr>
          <w:sz w:val="22"/>
        </w:rPr>
      </w:pPr>
      <w:r w:rsidRPr="008E5B24">
        <w:rPr>
          <w:sz w:val="22"/>
        </w:rPr>
        <w:tab/>
      </w:r>
      <w:r w:rsidRPr="008E5B24">
        <w:rPr>
          <w:sz w:val="22"/>
        </w:rPr>
        <w:tab/>
        <w:t>5) Past rent</w:t>
      </w:r>
      <w:r>
        <w:rPr>
          <w:sz w:val="22"/>
        </w:rPr>
        <w:t xml:space="preserve"> then </w:t>
      </w:r>
      <w:r w:rsidRPr="008E5B24">
        <w:rPr>
          <w:sz w:val="22"/>
        </w:rPr>
        <w:t>Current rent</w:t>
      </w:r>
    </w:p>
    <w:p w14:paraId="32C7027A" w14:textId="77777777" w:rsidR="006E7180" w:rsidRPr="008C3D95" w:rsidRDefault="006E7180" w:rsidP="00687AFB">
      <w:pPr>
        <w:pStyle w:val="p4"/>
        <w:spacing w:line="288" w:lineRule="auto"/>
        <w:rPr>
          <w:sz w:val="16"/>
          <w:szCs w:val="14"/>
        </w:rPr>
      </w:pPr>
    </w:p>
    <w:p w14:paraId="17B6E1B5" w14:textId="250FBC86" w:rsidR="00687AFB" w:rsidRPr="009A4D57" w:rsidRDefault="00687AFB" w:rsidP="002E1F31">
      <w:pPr>
        <w:pStyle w:val="p4"/>
        <w:numPr>
          <w:ilvl w:val="0"/>
          <w:numId w:val="22"/>
        </w:numPr>
        <w:tabs>
          <w:tab w:val="clear" w:pos="720"/>
        </w:tabs>
        <w:spacing w:line="240" w:lineRule="auto"/>
        <w:ind w:left="630" w:hanging="540"/>
        <w:rPr>
          <w:sz w:val="22"/>
          <w:szCs w:val="18"/>
        </w:rPr>
      </w:pPr>
      <w:r w:rsidRPr="008E5B24">
        <w:rPr>
          <w:b/>
        </w:rPr>
        <w:t>SECURITY DEPOSIT</w:t>
      </w:r>
      <w:r w:rsidRPr="008E5B24">
        <w:rPr>
          <w:b/>
          <w:sz w:val="22"/>
        </w:rPr>
        <w:t xml:space="preserve">:  </w:t>
      </w:r>
      <w:r w:rsidR="00B57F2B" w:rsidRPr="009A4D57">
        <w:rPr>
          <w:sz w:val="22"/>
          <w:szCs w:val="18"/>
        </w:rPr>
        <w:t>Resident</w:t>
      </w:r>
      <w:r w:rsidRPr="009A4D57">
        <w:rPr>
          <w:sz w:val="22"/>
          <w:szCs w:val="18"/>
        </w:rPr>
        <w:t xml:space="preserve"> has delivered to Landlord a security deposit of $</w:t>
      </w:r>
      <w:r w:rsidR="000D6DF0" w:rsidRPr="009A4D57">
        <w:rPr>
          <w:sz w:val="22"/>
          <w:szCs w:val="18"/>
        </w:rPr>
        <w:t>0</w:t>
      </w:r>
      <w:r w:rsidR="000F5957" w:rsidRPr="009A4D57">
        <w:rPr>
          <w:sz w:val="22"/>
          <w:szCs w:val="18"/>
        </w:rPr>
        <w:t xml:space="preserve">.00 </w:t>
      </w:r>
      <w:r w:rsidRPr="009A4D57">
        <w:rPr>
          <w:sz w:val="22"/>
          <w:szCs w:val="18"/>
        </w:rPr>
        <w:t xml:space="preserve">as security that </w:t>
      </w:r>
      <w:r w:rsidR="00B57F2B" w:rsidRPr="009A4D57">
        <w:rPr>
          <w:sz w:val="22"/>
          <w:szCs w:val="18"/>
        </w:rPr>
        <w:t>Resident</w:t>
      </w:r>
      <w:r w:rsidRPr="009A4D57">
        <w:rPr>
          <w:sz w:val="22"/>
          <w:szCs w:val="18"/>
        </w:rPr>
        <w:t xml:space="preserve"> will perform their obligations under this Lease.  Landlord may use any portion of the security deposit to pay for loss or damages due to </w:t>
      </w:r>
      <w:r w:rsidR="00B57F2B" w:rsidRPr="009A4D57">
        <w:rPr>
          <w:sz w:val="22"/>
          <w:szCs w:val="18"/>
        </w:rPr>
        <w:t>Resident</w:t>
      </w:r>
      <w:r w:rsidRPr="009A4D57">
        <w:rPr>
          <w:sz w:val="22"/>
          <w:szCs w:val="18"/>
        </w:rPr>
        <w:t xml:space="preserve">'s breach of this Lease or for any damages to the Leased Unit.  Any loss or damage not covered by the security deposit shall be payable by </w:t>
      </w:r>
      <w:r w:rsidR="00B57F2B" w:rsidRPr="009A4D57">
        <w:rPr>
          <w:sz w:val="22"/>
          <w:szCs w:val="18"/>
        </w:rPr>
        <w:t>Resident</w:t>
      </w:r>
      <w:r w:rsidRPr="009A4D57">
        <w:rPr>
          <w:sz w:val="22"/>
          <w:szCs w:val="18"/>
        </w:rPr>
        <w:t xml:space="preserve"> as additional rent.  </w:t>
      </w:r>
      <w:r w:rsidR="00B57F2B" w:rsidRPr="009A4D57">
        <w:rPr>
          <w:sz w:val="22"/>
          <w:szCs w:val="18"/>
        </w:rPr>
        <w:t>Resident</w:t>
      </w:r>
      <w:r w:rsidRPr="009A4D57">
        <w:rPr>
          <w:sz w:val="22"/>
          <w:szCs w:val="18"/>
        </w:rPr>
        <w:t xml:space="preserve"> may not apply the security deposit towards the rent for the Leased Unit.  Landlord may retain the security deposit if </w:t>
      </w:r>
      <w:r w:rsidR="00B57F2B" w:rsidRPr="009A4D57">
        <w:rPr>
          <w:sz w:val="22"/>
          <w:szCs w:val="18"/>
        </w:rPr>
        <w:t>Resident</w:t>
      </w:r>
      <w:r w:rsidRPr="009A4D57">
        <w:rPr>
          <w:sz w:val="22"/>
          <w:szCs w:val="18"/>
        </w:rPr>
        <w:t xml:space="preserve"> fails to make full rental payments as required by this Lease, or if </w:t>
      </w:r>
      <w:r w:rsidR="00B57F2B" w:rsidRPr="009A4D57">
        <w:rPr>
          <w:sz w:val="22"/>
          <w:szCs w:val="18"/>
        </w:rPr>
        <w:t>Resident</w:t>
      </w:r>
      <w:r w:rsidRPr="009A4D57">
        <w:rPr>
          <w:sz w:val="22"/>
          <w:szCs w:val="18"/>
        </w:rPr>
        <w:t xml:space="preserve"> vacates prior to the end of the Lease Term.  Landlord shall deposit the security deposit at </w:t>
      </w:r>
      <w:r w:rsidR="00D60DC1" w:rsidRPr="00D60DC1">
        <w:rPr>
          <w:b/>
          <w:bCs/>
          <w:sz w:val="22"/>
          <w:szCs w:val="18"/>
        </w:rPr>
        <w:t>Firstrust Bank</w:t>
      </w:r>
      <w:r w:rsidRPr="009A4D57">
        <w:rPr>
          <w:sz w:val="22"/>
          <w:szCs w:val="18"/>
        </w:rPr>
        <w:t xml:space="preserve">.  To be eligible for return of the security deposit after vacating the Leased Unit, </w:t>
      </w:r>
      <w:r w:rsidR="00B57F2B" w:rsidRPr="009A4D57">
        <w:rPr>
          <w:sz w:val="22"/>
          <w:szCs w:val="18"/>
        </w:rPr>
        <w:t>Resident</w:t>
      </w:r>
      <w:r w:rsidRPr="009A4D57">
        <w:rPr>
          <w:sz w:val="22"/>
          <w:szCs w:val="18"/>
        </w:rPr>
        <w:t xml:space="preserve"> must comply with all elements of the Security Deposit Refund Addendum</w:t>
      </w:r>
      <w:r w:rsidR="00805962" w:rsidRPr="009A4D57">
        <w:rPr>
          <w:sz w:val="22"/>
          <w:szCs w:val="18"/>
        </w:rPr>
        <w:t xml:space="preserve"> (</w:t>
      </w:r>
      <w:r w:rsidR="009B08DA">
        <w:rPr>
          <w:sz w:val="22"/>
          <w:szCs w:val="18"/>
        </w:rPr>
        <w:t>Addendum</w:t>
      </w:r>
      <w:r w:rsidR="00805962" w:rsidRPr="009A4D57">
        <w:rPr>
          <w:sz w:val="22"/>
          <w:szCs w:val="18"/>
        </w:rPr>
        <w:t xml:space="preserve"> #</w:t>
      </w:r>
      <w:r w:rsidR="00B92453" w:rsidRPr="009A4D57">
        <w:rPr>
          <w:sz w:val="22"/>
          <w:szCs w:val="18"/>
        </w:rPr>
        <w:t>6</w:t>
      </w:r>
      <w:r w:rsidR="00805962" w:rsidRPr="009A4D57">
        <w:rPr>
          <w:sz w:val="22"/>
          <w:szCs w:val="18"/>
        </w:rPr>
        <w:t>)</w:t>
      </w:r>
      <w:r w:rsidRPr="009A4D57">
        <w:rPr>
          <w:sz w:val="22"/>
          <w:szCs w:val="18"/>
        </w:rPr>
        <w:t>.</w:t>
      </w:r>
      <w:r w:rsidR="00094431" w:rsidRPr="009A4D57">
        <w:rPr>
          <w:sz w:val="22"/>
          <w:szCs w:val="18"/>
        </w:rPr>
        <w:t xml:space="preserve"> </w:t>
      </w:r>
    </w:p>
    <w:p w14:paraId="5DFD98FF" w14:textId="77777777" w:rsidR="00235B18" w:rsidRDefault="00235B18" w:rsidP="00235B18">
      <w:pPr>
        <w:spacing w:line="276" w:lineRule="auto"/>
        <w:ind w:left="450"/>
        <w:rPr>
          <w:b/>
          <w:bCs/>
          <w:sz w:val="16"/>
          <w:szCs w:val="16"/>
        </w:rPr>
      </w:pPr>
    </w:p>
    <w:p w14:paraId="64E349F9" w14:textId="77777777" w:rsidR="00235B18" w:rsidRPr="009A4D57" w:rsidRDefault="00235B18" w:rsidP="0036655F">
      <w:pPr>
        <w:numPr>
          <w:ilvl w:val="0"/>
          <w:numId w:val="15"/>
        </w:numPr>
        <w:ind w:left="630" w:hanging="540"/>
        <w:jc w:val="both"/>
        <w:rPr>
          <w:sz w:val="22"/>
          <w:szCs w:val="18"/>
        </w:rPr>
      </w:pPr>
      <w:r>
        <w:rPr>
          <w:b/>
          <w:bCs/>
        </w:rPr>
        <w:t xml:space="preserve">ZERODEPOSIT PROGRAM:  </w:t>
      </w:r>
      <w:r w:rsidRPr="009A4D57">
        <w:rPr>
          <w:sz w:val="22"/>
          <w:szCs w:val="18"/>
        </w:rPr>
        <w:t xml:space="preserve">Landlord does offer all Residents a subscription-based billing authorization ZeroDeposit Program which, if approved, may be used in </w:t>
      </w:r>
      <w:r w:rsidR="00B76519" w:rsidRPr="009A4D57">
        <w:rPr>
          <w:sz w:val="22"/>
          <w:szCs w:val="18"/>
        </w:rPr>
        <w:t>p</w:t>
      </w:r>
      <w:r w:rsidRPr="009A4D57">
        <w:rPr>
          <w:sz w:val="22"/>
          <w:szCs w:val="18"/>
        </w:rPr>
        <w:t xml:space="preserve">lace of a cash security deposit.  If Resident is approved for the ZeroDeposit Program through our partner Obligo.com, then Landlord agrees to accept Resident’s subscription in the ZeroDeposit Program in place of </w:t>
      </w:r>
      <w:r w:rsidR="00B76519" w:rsidRPr="009A4D57">
        <w:rPr>
          <w:sz w:val="22"/>
          <w:szCs w:val="18"/>
        </w:rPr>
        <w:t xml:space="preserve">a cash </w:t>
      </w:r>
      <w:r w:rsidRPr="009A4D57">
        <w:rPr>
          <w:sz w:val="22"/>
          <w:szCs w:val="18"/>
        </w:rPr>
        <w:t>security deposit</w:t>
      </w:r>
      <w:r w:rsidR="0036655F" w:rsidRPr="009A4D57">
        <w:rPr>
          <w:sz w:val="22"/>
          <w:szCs w:val="18"/>
        </w:rPr>
        <w:t>.  Resident’s participation in the ZeroDeposit Program</w:t>
      </w:r>
      <w:r w:rsidRPr="009A4D57">
        <w:rPr>
          <w:sz w:val="22"/>
          <w:szCs w:val="18"/>
        </w:rPr>
        <w:t xml:space="preserve">, </w:t>
      </w:r>
      <w:r w:rsidR="0036655F" w:rsidRPr="009A4D57">
        <w:rPr>
          <w:sz w:val="22"/>
          <w:szCs w:val="18"/>
        </w:rPr>
        <w:t xml:space="preserve">is </w:t>
      </w:r>
      <w:r w:rsidRPr="009A4D57">
        <w:rPr>
          <w:sz w:val="22"/>
          <w:szCs w:val="18"/>
        </w:rPr>
        <w:t xml:space="preserve">subject to the following: (1) if Landlord makes any claims under </w:t>
      </w:r>
      <w:r w:rsidRPr="009A4D57">
        <w:rPr>
          <w:sz w:val="22"/>
          <w:szCs w:val="18"/>
        </w:rPr>
        <w:lastRenderedPageBreak/>
        <w:t xml:space="preserve">this Lease prior to the end of the Initial Term, or </w:t>
      </w:r>
      <w:r w:rsidR="0036655F" w:rsidRPr="009A4D57">
        <w:rPr>
          <w:sz w:val="22"/>
          <w:szCs w:val="18"/>
        </w:rPr>
        <w:t xml:space="preserve">any </w:t>
      </w:r>
      <w:r w:rsidR="005432AA" w:rsidRPr="009A4D57">
        <w:rPr>
          <w:sz w:val="22"/>
          <w:szCs w:val="18"/>
        </w:rPr>
        <w:t xml:space="preserve">future </w:t>
      </w:r>
      <w:r w:rsidRPr="009A4D57">
        <w:rPr>
          <w:sz w:val="22"/>
          <w:szCs w:val="18"/>
        </w:rPr>
        <w:t xml:space="preserve">Renewal Terms, then Resident agrees to promptly increase the billing authorization under the Obligo Service in an amount equal to any such claims, (2) if the Obligo Service terminates for any reason, Resident agrees to pay the security deposit amount stated in Section 8 of this Lease to Landlord within thirty (30) days of such termination, and (3) Resident agrees not  to do, or omit to do, anything that will constitute a breach of the terms applicable to the Obligo Service or that amount to a termination of </w:t>
      </w:r>
      <w:r w:rsidR="00C203B9" w:rsidRPr="009A4D57">
        <w:rPr>
          <w:sz w:val="22"/>
          <w:szCs w:val="18"/>
        </w:rPr>
        <w:t>Resident</w:t>
      </w:r>
      <w:r w:rsidRPr="009A4D57">
        <w:rPr>
          <w:sz w:val="22"/>
          <w:szCs w:val="18"/>
        </w:rPr>
        <w:t xml:space="preserve">’s subscription prior to the end of the Initial Term, or </w:t>
      </w:r>
      <w:r w:rsidR="0036655F" w:rsidRPr="009A4D57">
        <w:rPr>
          <w:sz w:val="22"/>
          <w:szCs w:val="18"/>
        </w:rPr>
        <w:t xml:space="preserve">any </w:t>
      </w:r>
      <w:r w:rsidR="0024432A" w:rsidRPr="009A4D57">
        <w:rPr>
          <w:sz w:val="22"/>
          <w:szCs w:val="18"/>
        </w:rPr>
        <w:t xml:space="preserve">future </w:t>
      </w:r>
      <w:r w:rsidRPr="009A4D57">
        <w:rPr>
          <w:sz w:val="22"/>
          <w:szCs w:val="18"/>
        </w:rPr>
        <w:t>Renewal Terms without Landlord’s prior written consent.</w:t>
      </w:r>
    </w:p>
    <w:p w14:paraId="6B50CC79" w14:textId="77777777" w:rsidR="00C07FE9" w:rsidRPr="00563519" w:rsidRDefault="00C07FE9" w:rsidP="00C07FE9">
      <w:pPr>
        <w:jc w:val="both"/>
        <w:rPr>
          <w:sz w:val="16"/>
          <w:szCs w:val="16"/>
        </w:rPr>
      </w:pPr>
    </w:p>
    <w:p w14:paraId="15C13A1E" w14:textId="7C6923EC" w:rsidR="009E5401" w:rsidRPr="00111D6D" w:rsidRDefault="00687AFB" w:rsidP="00691A77">
      <w:pPr>
        <w:pStyle w:val="p4"/>
        <w:numPr>
          <w:ilvl w:val="0"/>
          <w:numId w:val="15"/>
        </w:numPr>
        <w:tabs>
          <w:tab w:val="clear" w:pos="720"/>
          <w:tab w:val="left" w:pos="630"/>
        </w:tabs>
        <w:spacing w:line="240" w:lineRule="auto"/>
        <w:ind w:left="630" w:hanging="630"/>
        <w:rPr>
          <w:bCs/>
          <w:sz w:val="16"/>
        </w:rPr>
      </w:pPr>
      <w:r w:rsidRPr="00087727">
        <w:rPr>
          <w:b/>
        </w:rPr>
        <w:t>UTILITIES</w:t>
      </w:r>
      <w:r w:rsidRPr="00087727">
        <w:rPr>
          <w:b/>
          <w:sz w:val="22"/>
        </w:rPr>
        <w:t>:</w:t>
      </w:r>
      <w:r w:rsidR="00BB2241">
        <w:rPr>
          <w:b/>
          <w:sz w:val="22"/>
        </w:rPr>
        <w:t xml:space="preserve"> </w:t>
      </w:r>
      <w:r w:rsidR="000D6DF0">
        <w:rPr>
          <w:b/>
          <w:sz w:val="22"/>
        </w:rPr>
        <w:t xml:space="preserve"> </w:t>
      </w:r>
      <w:r w:rsidR="00956E40">
        <w:rPr>
          <w:b/>
          <w:sz w:val="22"/>
        </w:rPr>
        <w:t xml:space="preserve"> </w:t>
      </w:r>
      <w:r w:rsidR="0041348B">
        <w:rPr>
          <w:b/>
          <w:sz w:val="22"/>
        </w:rPr>
        <w:t>A</w:t>
      </w:r>
      <w:r w:rsidR="00DA6FBC">
        <w:rPr>
          <w:b/>
          <w:sz w:val="22"/>
        </w:rPr>
        <w:t>ll</w:t>
      </w:r>
      <w:r w:rsidR="00F41E40">
        <w:rPr>
          <w:b/>
          <w:sz w:val="22"/>
        </w:rPr>
        <w:t xml:space="preserve"> </w:t>
      </w:r>
      <w:r w:rsidR="00DA6FBC">
        <w:rPr>
          <w:b/>
          <w:sz w:val="22"/>
        </w:rPr>
        <w:t>utilities</w:t>
      </w:r>
      <w:r w:rsidRPr="00087727">
        <w:rPr>
          <w:b/>
          <w:sz w:val="22"/>
        </w:rPr>
        <w:t xml:space="preserve"> shall be at </w:t>
      </w:r>
      <w:r w:rsidR="00B57F2B">
        <w:rPr>
          <w:b/>
          <w:sz w:val="22"/>
        </w:rPr>
        <w:t>Resident</w:t>
      </w:r>
      <w:r w:rsidRPr="00087727">
        <w:rPr>
          <w:b/>
          <w:sz w:val="22"/>
        </w:rPr>
        <w:t xml:space="preserve">'s expense.  </w:t>
      </w:r>
      <w:r w:rsidR="00B57F2B" w:rsidRPr="00111D6D">
        <w:rPr>
          <w:bCs/>
          <w:sz w:val="22"/>
        </w:rPr>
        <w:t>Resident</w:t>
      </w:r>
      <w:r w:rsidRPr="00111D6D">
        <w:rPr>
          <w:bCs/>
          <w:sz w:val="22"/>
        </w:rPr>
        <w:t xml:space="preserve"> agrees that </w:t>
      </w:r>
      <w:r w:rsidR="00087727" w:rsidRPr="00111D6D">
        <w:rPr>
          <w:bCs/>
          <w:sz w:val="22"/>
        </w:rPr>
        <w:t xml:space="preserve">these </w:t>
      </w:r>
      <w:r w:rsidRPr="00111D6D">
        <w:rPr>
          <w:bCs/>
          <w:sz w:val="22"/>
        </w:rPr>
        <w:t xml:space="preserve">utilities shall be placed in the name of </w:t>
      </w:r>
      <w:r w:rsidR="00B57F2B" w:rsidRPr="00111D6D">
        <w:rPr>
          <w:bCs/>
          <w:sz w:val="22"/>
        </w:rPr>
        <w:t>Resident</w:t>
      </w:r>
      <w:r w:rsidRPr="00111D6D">
        <w:rPr>
          <w:bCs/>
          <w:sz w:val="22"/>
        </w:rPr>
        <w:t xml:space="preserve"> on or before the move in date and all utilities shall be promptly paid when due.</w:t>
      </w:r>
    </w:p>
    <w:p w14:paraId="30DF43A0" w14:textId="77777777" w:rsidR="000637C2" w:rsidRDefault="000637C2" w:rsidP="000637C2">
      <w:pPr>
        <w:pStyle w:val="p4"/>
        <w:tabs>
          <w:tab w:val="clear" w:pos="720"/>
          <w:tab w:val="left" w:pos="360"/>
        </w:tabs>
        <w:spacing w:line="240" w:lineRule="auto"/>
        <w:rPr>
          <w:sz w:val="16"/>
        </w:rPr>
      </w:pPr>
    </w:p>
    <w:p w14:paraId="003229D8" w14:textId="77777777" w:rsidR="00141628" w:rsidRPr="00141628" w:rsidRDefault="00FF28BB" w:rsidP="00141628">
      <w:pPr>
        <w:pStyle w:val="p4"/>
        <w:numPr>
          <w:ilvl w:val="0"/>
          <w:numId w:val="15"/>
        </w:numPr>
        <w:tabs>
          <w:tab w:val="clear" w:pos="720"/>
        </w:tabs>
        <w:spacing w:line="240" w:lineRule="auto"/>
        <w:ind w:left="630" w:hanging="630"/>
        <w:rPr>
          <w:sz w:val="16"/>
        </w:rPr>
      </w:pPr>
      <w:r w:rsidRPr="00141628">
        <w:rPr>
          <w:b/>
        </w:rPr>
        <w:t>P</w:t>
      </w:r>
      <w:r w:rsidR="00687AFB" w:rsidRPr="00141628">
        <w:rPr>
          <w:b/>
        </w:rPr>
        <w:t>EST CONTROL:</w:t>
      </w:r>
      <w:r w:rsidR="00687AFB" w:rsidRPr="008E5B24">
        <w:t xml:space="preserve">  </w:t>
      </w:r>
      <w:r w:rsidR="00687AFB" w:rsidRPr="00141628">
        <w:rPr>
          <w:sz w:val="22"/>
        </w:rPr>
        <w:t xml:space="preserve">During the first </w:t>
      </w:r>
      <w:r w:rsidR="00406EBD" w:rsidRPr="00141628">
        <w:rPr>
          <w:sz w:val="22"/>
        </w:rPr>
        <w:t>30 days o</w:t>
      </w:r>
      <w:r w:rsidR="00687AFB" w:rsidRPr="00141628">
        <w:rPr>
          <w:sz w:val="22"/>
        </w:rPr>
        <w:t xml:space="preserve">f tenancy, the Landlord is responsible for pest control if reported by </w:t>
      </w:r>
      <w:r w:rsidR="00B57F2B" w:rsidRPr="00141628">
        <w:rPr>
          <w:sz w:val="22"/>
        </w:rPr>
        <w:t>Resident</w:t>
      </w:r>
      <w:r w:rsidR="00687AFB" w:rsidRPr="00141628">
        <w:rPr>
          <w:sz w:val="22"/>
        </w:rPr>
        <w:t xml:space="preserve">.  </w:t>
      </w:r>
      <w:r w:rsidR="00B57F2B" w:rsidRPr="00141628">
        <w:rPr>
          <w:sz w:val="22"/>
        </w:rPr>
        <w:t>Resident</w:t>
      </w:r>
      <w:r w:rsidR="00687AFB" w:rsidRPr="00141628">
        <w:rPr>
          <w:sz w:val="22"/>
        </w:rPr>
        <w:t xml:space="preserve"> is solely responsible for any pest removal needed following the first </w:t>
      </w:r>
      <w:r w:rsidR="00406EBD" w:rsidRPr="00141628">
        <w:rPr>
          <w:sz w:val="22"/>
        </w:rPr>
        <w:t>30 days</w:t>
      </w:r>
      <w:r w:rsidR="00687AFB" w:rsidRPr="00141628">
        <w:rPr>
          <w:sz w:val="22"/>
        </w:rPr>
        <w:t xml:space="preserve"> of tenancy.</w:t>
      </w:r>
    </w:p>
    <w:p w14:paraId="1F7BF958" w14:textId="77777777" w:rsidR="00141628" w:rsidRPr="00691A77" w:rsidRDefault="00141628" w:rsidP="00141628">
      <w:pPr>
        <w:pStyle w:val="ListParagraph"/>
        <w:rPr>
          <w:b/>
          <w:sz w:val="16"/>
          <w:szCs w:val="12"/>
        </w:rPr>
      </w:pPr>
    </w:p>
    <w:p w14:paraId="72196F72" w14:textId="18A1DDF5" w:rsidR="00691A77" w:rsidRPr="00691A77" w:rsidRDefault="00141628" w:rsidP="00490609">
      <w:pPr>
        <w:pStyle w:val="p4"/>
        <w:numPr>
          <w:ilvl w:val="0"/>
          <w:numId w:val="15"/>
        </w:numPr>
        <w:tabs>
          <w:tab w:val="clear" w:pos="720"/>
        </w:tabs>
        <w:spacing w:line="240" w:lineRule="auto"/>
        <w:ind w:left="630" w:hanging="630"/>
        <w:rPr>
          <w:bCs/>
          <w:sz w:val="16"/>
        </w:rPr>
      </w:pPr>
      <w:r w:rsidRPr="00691A77">
        <w:rPr>
          <w:b/>
        </w:rPr>
        <w:t>BED BUGS</w:t>
      </w:r>
      <w:r w:rsidRPr="00691A77">
        <w:rPr>
          <w:b/>
          <w:sz w:val="22"/>
        </w:rPr>
        <w:t xml:space="preserve">: </w:t>
      </w:r>
      <w:r w:rsidR="00691A77" w:rsidRPr="00691A77">
        <w:rPr>
          <w:bCs/>
          <w:sz w:val="22"/>
        </w:rPr>
        <w:t>Resident</w:t>
      </w:r>
      <w:r w:rsidR="00691A77">
        <w:rPr>
          <w:bCs/>
          <w:sz w:val="22"/>
        </w:rPr>
        <w:t>s</w:t>
      </w:r>
      <w:r w:rsidR="00691A77" w:rsidRPr="00691A77">
        <w:rPr>
          <w:bCs/>
          <w:sz w:val="22"/>
        </w:rPr>
        <w:t xml:space="preserve"> shall not knowingly bring any belongings</w:t>
      </w:r>
      <w:r w:rsidR="00111D6D">
        <w:rPr>
          <w:bCs/>
          <w:sz w:val="22"/>
        </w:rPr>
        <w:t>,</w:t>
      </w:r>
      <w:r w:rsidR="00691A77" w:rsidRPr="00691A77">
        <w:rPr>
          <w:bCs/>
          <w:sz w:val="22"/>
        </w:rPr>
        <w:t xml:space="preserve"> or furnishing</w:t>
      </w:r>
      <w:r w:rsidR="00111D6D">
        <w:rPr>
          <w:bCs/>
          <w:sz w:val="22"/>
        </w:rPr>
        <w:t>,</w:t>
      </w:r>
      <w:r w:rsidR="00691A77" w:rsidRPr="00691A77">
        <w:rPr>
          <w:bCs/>
          <w:sz w:val="22"/>
        </w:rPr>
        <w:t xml:space="preserve"> into the Lease Unit that may be infested with bed bugs.  Additionally, Resident has reviewed and will comply </w:t>
      </w:r>
      <w:r w:rsidR="0071097D">
        <w:rPr>
          <w:bCs/>
          <w:sz w:val="22"/>
        </w:rPr>
        <w:t xml:space="preserve">with </w:t>
      </w:r>
      <w:r w:rsidR="00691A77" w:rsidRPr="00691A77">
        <w:rPr>
          <w:bCs/>
          <w:sz w:val="22"/>
        </w:rPr>
        <w:t xml:space="preserve">the Bed Bug Addendum #5. </w:t>
      </w:r>
    </w:p>
    <w:p w14:paraId="54D565C5" w14:textId="77777777" w:rsidR="00691A77" w:rsidRDefault="00691A77" w:rsidP="00691A77">
      <w:pPr>
        <w:pStyle w:val="p4"/>
        <w:tabs>
          <w:tab w:val="clear" w:pos="720"/>
        </w:tabs>
        <w:spacing w:line="240" w:lineRule="auto"/>
        <w:rPr>
          <w:sz w:val="16"/>
        </w:rPr>
      </w:pPr>
    </w:p>
    <w:p w14:paraId="19AE0C10" w14:textId="77777777" w:rsidR="00141628" w:rsidRDefault="00141628" w:rsidP="00141628">
      <w:pPr>
        <w:pStyle w:val="p4"/>
        <w:tabs>
          <w:tab w:val="clear" w:pos="720"/>
        </w:tabs>
        <w:spacing w:line="240" w:lineRule="auto"/>
        <w:rPr>
          <w:b/>
          <w:sz w:val="16"/>
        </w:rPr>
      </w:pPr>
      <w:r>
        <w:rPr>
          <w:b/>
        </w:rPr>
        <w:tab/>
      </w:r>
      <w:r>
        <w:rPr>
          <w:b/>
        </w:rPr>
        <w:tab/>
      </w:r>
      <w:r>
        <w:rPr>
          <w:b/>
        </w:rPr>
        <w:tab/>
      </w:r>
      <w:r w:rsidRPr="008E5B24">
        <w:rPr>
          <w:b/>
        </w:rPr>
        <w:t>Initial __________</w:t>
      </w:r>
      <w:r w:rsidRPr="008E5B24">
        <w:rPr>
          <w:b/>
        </w:rPr>
        <w:tab/>
      </w:r>
      <w:r w:rsidRPr="008E5B24">
        <w:rPr>
          <w:b/>
        </w:rPr>
        <w:tab/>
        <w:t>Initial ____________</w:t>
      </w:r>
    </w:p>
    <w:p w14:paraId="45117EF4" w14:textId="77777777" w:rsidR="00235B18" w:rsidRDefault="00235B18" w:rsidP="00235B18">
      <w:pPr>
        <w:pStyle w:val="ListParagraph"/>
        <w:rPr>
          <w:b/>
          <w:sz w:val="16"/>
        </w:rPr>
      </w:pPr>
    </w:p>
    <w:p w14:paraId="4B4038DF" w14:textId="77777777" w:rsidR="00687AFB" w:rsidRPr="008E5B24" w:rsidRDefault="00687AFB" w:rsidP="00691A77">
      <w:pPr>
        <w:pStyle w:val="p4"/>
        <w:numPr>
          <w:ilvl w:val="1"/>
          <w:numId w:val="3"/>
        </w:numPr>
        <w:tabs>
          <w:tab w:val="clear" w:pos="720"/>
          <w:tab w:val="clear" w:pos="1440"/>
          <w:tab w:val="num" w:pos="630"/>
        </w:tabs>
        <w:spacing w:line="288" w:lineRule="auto"/>
        <w:ind w:hanging="1440"/>
        <w:rPr>
          <w:b/>
          <w:sz w:val="22"/>
        </w:rPr>
      </w:pPr>
      <w:r w:rsidRPr="008E5B24">
        <w:rPr>
          <w:b/>
        </w:rPr>
        <w:t>USE AND OCCUPANCY</w:t>
      </w:r>
      <w:r>
        <w:rPr>
          <w:b/>
        </w:rPr>
        <w:t xml:space="preserve"> OF PREMISES:</w:t>
      </w:r>
      <w:r w:rsidRPr="008E5B24">
        <w:rPr>
          <w:b/>
          <w:sz w:val="22"/>
        </w:rPr>
        <w:t xml:space="preserve"> </w:t>
      </w:r>
    </w:p>
    <w:p w14:paraId="79D2A1DE" w14:textId="77777777" w:rsidR="00687AFB" w:rsidRPr="008E5B24" w:rsidRDefault="00B57F2B" w:rsidP="0065167B">
      <w:pPr>
        <w:pStyle w:val="p4"/>
        <w:numPr>
          <w:ilvl w:val="0"/>
          <w:numId w:val="31"/>
        </w:numPr>
        <w:tabs>
          <w:tab w:val="clear" w:pos="450"/>
          <w:tab w:val="clear" w:pos="720"/>
          <w:tab w:val="num" w:pos="1080"/>
        </w:tabs>
        <w:ind w:left="1080" w:hanging="270"/>
        <w:rPr>
          <w:sz w:val="22"/>
        </w:rPr>
      </w:pPr>
      <w:r>
        <w:rPr>
          <w:sz w:val="22"/>
        </w:rPr>
        <w:t>Resident</w:t>
      </w:r>
      <w:r w:rsidR="00687AFB" w:rsidRPr="008E5B24">
        <w:rPr>
          <w:sz w:val="22"/>
        </w:rPr>
        <w:t xml:space="preserve"> will personally use and continuously occupy the Leased Unit as a private dwelling for</w:t>
      </w:r>
      <w:r w:rsidR="0065167B">
        <w:rPr>
          <w:sz w:val="22"/>
        </w:rPr>
        <w:t xml:space="preserve"> </w:t>
      </w:r>
      <w:r>
        <w:rPr>
          <w:sz w:val="22"/>
        </w:rPr>
        <w:t>Resident</w:t>
      </w:r>
      <w:r w:rsidR="00687AFB" w:rsidRPr="008E5B24">
        <w:rPr>
          <w:sz w:val="22"/>
        </w:rPr>
        <w:t xml:space="preserve"> and </w:t>
      </w:r>
      <w:r>
        <w:rPr>
          <w:sz w:val="22"/>
        </w:rPr>
        <w:t>Resident</w:t>
      </w:r>
      <w:r w:rsidR="00687AFB" w:rsidRPr="008E5B24">
        <w:rPr>
          <w:sz w:val="22"/>
        </w:rPr>
        <w:t>'s immediate family or co-</w:t>
      </w:r>
      <w:r>
        <w:rPr>
          <w:sz w:val="22"/>
        </w:rPr>
        <w:t>resident</w:t>
      </w:r>
      <w:r w:rsidR="00687AFB" w:rsidRPr="008E5B24">
        <w:rPr>
          <w:sz w:val="22"/>
        </w:rPr>
        <w:t>s consisting of the following person(s):</w:t>
      </w:r>
    </w:p>
    <w:p w14:paraId="2098C034" w14:textId="4B466429" w:rsidR="00687AFB" w:rsidRPr="008E5B24" w:rsidRDefault="00AF491D" w:rsidP="0065167B">
      <w:pPr>
        <w:pStyle w:val="p4"/>
        <w:tabs>
          <w:tab w:val="clear" w:pos="720"/>
          <w:tab w:val="num" w:pos="1080"/>
        </w:tabs>
        <w:ind w:left="1080" w:hanging="270"/>
        <w:rPr>
          <w:sz w:val="22"/>
        </w:rPr>
      </w:pPr>
      <w:r>
        <w:rPr>
          <w:sz w:val="22"/>
        </w:rPr>
        <w:tab/>
      </w:r>
      <w:r>
        <w:rPr>
          <w:sz w:val="22"/>
        </w:rPr>
        <w:tab/>
      </w:r>
      <w:r>
        <w:rPr>
          <w:sz w:val="22"/>
        </w:rPr>
        <w:tab/>
        <w:t xml:space="preserve">Additional </w:t>
      </w:r>
      <w:r w:rsidR="00B57F2B">
        <w:rPr>
          <w:sz w:val="22"/>
        </w:rPr>
        <w:t>Resident</w:t>
      </w:r>
      <w:r>
        <w:rPr>
          <w:sz w:val="22"/>
        </w:rPr>
        <w:t>:</w:t>
      </w:r>
    </w:p>
    <w:p w14:paraId="1F125CCA" w14:textId="77777777" w:rsidR="00020161" w:rsidRDefault="00687AFB" w:rsidP="0065167B">
      <w:pPr>
        <w:pStyle w:val="p4"/>
        <w:tabs>
          <w:tab w:val="clear" w:pos="720"/>
          <w:tab w:val="num" w:pos="1080"/>
        </w:tabs>
        <w:ind w:left="1080" w:hanging="270"/>
        <w:rPr>
          <w:sz w:val="22"/>
        </w:rPr>
      </w:pPr>
      <w:r w:rsidRPr="008E5B24">
        <w:rPr>
          <w:sz w:val="22"/>
        </w:rPr>
        <w:tab/>
      </w:r>
      <w:r w:rsidRPr="008E5B24">
        <w:rPr>
          <w:sz w:val="22"/>
        </w:rPr>
        <w:tab/>
      </w:r>
      <w:r w:rsidRPr="008E5B24">
        <w:rPr>
          <w:sz w:val="22"/>
        </w:rPr>
        <w:tab/>
        <w:t xml:space="preserve">Additional </w:t>
      </w:r>
      <w:r w:rsidR="00B57F2B">
        <w:rPr>
          <w:sz w:val="22"/>
        </w:rPr>
        <w:t>Resident</w:t>
      </w:r>
      <w:r w:rsidRPr="008E5B24">
        <w:rPr>
          <w:sz w:val="22"/>
        </w:rPr>
        <w:t>:</w:t>
      </w:r>
      <w:r w:rsidR="00FA6D34">
        <w:rPr>
          <w:sz w:val="22"/>
        </w:rPr>
        <w:t xml:space="preserve"> </w:t>
      </w:r>
    </w:p>
    <w:p w14:paraId="1E7E7951" w14:textId="77777777" w:rsidR="00687AFB" w:rsidRPr="008E5B24" w:rsidRDefault="00687AFB" w:rsidP="0065167B">
      <w:pPr>
        <w:pStyle w:val="p4"/>
        <w:tabs>
          <w:tab w:val="clear" w:pos="720"/>
          <w:tab w:val="num" w:pos="1080"/>
        </w:tabs>
        <w:ind w:left="1080" w:hanging="270"/>
        <w:rPr>
          <w:sz w:val="22"/>
        </w:rPr>
      </w:pPr>
      <w:r w:rsidRPr="008E5B24">
        <w:rPr>
          <w:sz w:val="22"/>
        </w:rPr>
        <w:tab/>
      </w:r>
      <w:r w:rsidRPr="008E5B24">
        <w:rPr>
          <w:sz w:val="22"/>
        </w:rPr>
        <w:tab/>
      </w:r>
      <w:r w:rsidRPr="008E5B24">
        <w:rPr>
          <w:sz w:val="22"/>
        </w:rPr>
        <w:tab/>
        <w:t xml:space="preserve">Additional </w:t>
      </w:r>
      <w:r w:rsidR="00B57F2B">
        <w:rPr>
          <w:sz w:val="22"/>
        </w:rPr>
        <w:t>Resident</w:t>
      </w:r>
      <w:r w:rsidRPr="008E5B24">
        <w:rPr>
          <w:sz w:val="22"/>
        </w:rPr>
        <w:t>:</w:t>
      </w:r>
      <w:r w:rsidR="008C3D95">
        <w:rPr>
          <w:sz w:val="22"/>
        </w:rPr>
        <w:t xml:space="preserve"> </w:t>
      </w:r>
      <w:r w:rsidR="001909A7">
        <w:rPr>
          <w:sz w:val="22"/>
        </w:rPr>
        <w:t>_______________________</w:t>
      </w:r>
    </w:p>
    <w:p w14:paraId="7500DA49" w14:textId="77777777" w:rsidR="00687AFB" w:rsidRPr="000F3AED" w:rsidRDefault="00687AFB" w:rsidP="0065167B">
      <w:pPr>
        <w:pStyle w:val="p4"/>
        <w:tabs>
          <w:tab w:val="clear" w:pos="720"/>
          <w:tab w:val="num" w:pos="1080"/>
        </w:tabs>
        <w:ind w:left="1080" w:hanging="270"/>
        <w:rPr>
          <w:sz w:val="22"/>
          <w:szCs w:val="22"/>
        </w:rPr>
      </w:pPr>
      <w:r w:rsidRPr="008E5B24">
        <w:rPr>
          <w:sz w:val="22"/>
        </w:rPr>
        <w:tab/>
      </w:r>
      <w:r w:rsidRPr="000F3AED">
        <w:rPr>
          <w:sz w:val="22"/>
          <w:szCs w:val="22"/>
        </w:rPr>
        <w:t xml:space="preserve">It is a breach of this Lease to have any person(s) residing in the Leased Unit who is not listed in this Paragraph.  The </w:t>
      </w:r>
      <w:r w:rsidR="00B57F2B">
        <w:rPr>
          <w:sz w:val="22"/>
          <w:szCs w:val="22"/>
        </w:rPr>
        <w:t>resident</w:t>
      </w:r>
      <w:r w:rsidRPr="000F3AED">
        <w:rPr>
          <w:sz w:val="22"/>
          <w:szCs w:val="22"/>
        </w:rPr>
        <w:t xml:space="preserve"> who signs this Lease agrees and warrants that he or she has authority to sign for all </w:t>
      </w:r>
      <w:r w:rsidR="00805962">
        <w:rPr>
          <w:sz w:val="22"/>
          <w:szCs w:val="22"/>
        </w:rPr>
        <w:t xml:space="preserve">additional </w:t>
      </w:r>
      <w:r w:rsidR="00B57F2B">
        <w:rPr>
          <w:sz w:val="22"/>
          <w:szCs w:val="22"/>
        </w:rPr>
        <w:t>resident</w:t>
      </w:r>
      <w:r w:rsidR="00805962">
        <w:rPr>
          <w:sz w:val="22"/>
          <w:szCs w:val="22"/>
        </w:rPr>
        <w:t>(</w:t>
      </w:r>
      <w:r w:rsidRPr="000F3AED">
        <w:rPr>
          <w:sz w:val="22"/>
          <w:szCs w:val="22"/>
        </w:rPr>
        <w:t>s</w:t>
      </w:r>
      <w:r w:rsidR="00805962">
        <w:rPr>
          <w:sz w:val="22"/>
          <w:szCs w:val="22"/>
        </w:rPr>
        <w:t>)</w:t>
      </w:r>
      <w:r w:rsidRPr="000F3AED">
        <w:rPr>
          <w:sz w:val="22"/>
          <w:szCs w:val="22"/>
        </w:rPr>
        <w:t>.</w:t>
      </w:r>
    </w:p>
    <w:p w14:paraId="3CC315C3" w14:textId="77777777" w:rsidR="00687AFB" w:rsidRPr="000F3AED" w:rsidRDefault="00B57F2B" w:rsidP="00B92453">
      <w:pPr>
        <w:pStyle w:val="p4"/>
        <w:numPr>
          <w:ilvl w:val="0"/>
          <w:numId w:val="31"/>
        </w:numPr>
        <w:tabs>
          <w:tab w:val="clear" w:pos="720"/>
        </w:tabs>
        <w:ind w:left="1080"/>
        <w:rPr>
          <w:sz w:val="22"/>
          <w:szCs w:val="22"/>
        </w:rPr>
      </w:pPr>
      <w:r>
        <w:rPr>
          <w:sz w:val="22"/>
          <w:szCs w:val="22"/>
        </w:rPr>
        <w:t>Resident</w:t>
      </w:r>
      <w:r w:rsidR="00687AFB" w:rsidRPr="000F3AED">
        <w:rPr>
          <w:sz w:val="22"/>
          <w:szCs w:val="22"/>
        </w:rPr>
        <w:t xml:space="preserve"> will not remove or attempt to remove </w:t>
      </w:r>
      <w:r>
        <w:rPr>
          <w:sz w:val="22"/>
          <w:szCs w:val="22"/>
        </w:rPr>
        <w:t>Resident</w:t>
      </w:r>
      <w:r w:rsidR="00687AFB" w:rsidRPr="000F3AED">
        <w:rPr>
          <w:sz w:val="22"/>
          <w:szCs w:val="22"/>
        </w:rPr>
        <w:t>'s personal property from the Leased Unit without first paying to Landlord all rent due for the balance of the term of this Lease.</w:t>
      </w:r>
    </w:p>
    <w:p w14:paraId="23269B67" w14:textId="77777777" w:rsidR="00687AFB" w:rsidRPr="000F3AED" w:rsidRDefault="00B57F2B" w:rsidP="00B92453">
      <w:pPr>
        <w:pStyle w:val="p4"/>
        <w:numPr>
          <w:ilvl w:val="0"/>
          <w:numId w:val="31"/>
        </w:numPr>
        <w:tabs>
          <w:tab w:val="clear" w:pos="720"/>
        </w:tabs>
        <w:ind w:left="1080"/>
        <w:rPr>
          <w:sz w:val="22"/>
          <w:szCs w:val="22"/>
        </w:rPr>
      </w:pPr>
      <w:r>
        <w:rPr>
          <w:sz w:val="22"/>
          <w:szCs w:val="22"/>
        </w:rPr>
        <w:t>Resident</w:t>
      </w:r>
      <w:r w:rsidR="00687AFB" w:rsidRPr="000F3AED">
        <w:rPr>
          <w:sz w:val="22"/>
          <w:szCs w:val="22"/>
        </w:rPr>
        <w:t xml:space="preserve"> will notify Landlord if </w:t>
      </w:r>
      <w:r>
        <w:rPr>
          <w:sz w:val="22"/>
          <w:szCs w:val="22"/>
        </w:rPr>
        <w:t>Resident</w:t>
      </w:r>
      <w:r w:rsidR="00687AFB" w:rsidRPr="000F3AED">
        <w:rPr>
          <w:sz w:val="22"/>
          <w:szCs w:val="22"/>
        </w:rPr>
        <w:t xml:space="preserve"> intends to be away from the Unit for more than ten (10) days.</w:t>
      </w:r>
    </w:p>
    <w:p w14:paraId="1B2495C9" w14:textId="77777777" w:rsidR="00687AFB" w:rsidRPr="000F3AED" w:rsidRDefault="00B57F2B" w:rsidP="00B92453">
      <w:pPr>
        <w:pStyle w:val="p4"/>
        <w:numPr>
          <w:ilvl w:val="0"/>
          <w:numId w:val="31"/>
        </w:numPr>
        <w:tabs>
          <w:tab w:val="clear" w:pos="720"/>
        </w:tabs>
        <w:ind w:left="1080"/>
        <w:rPr>
          <w:sz w:val="22"/>
          <w:szCs w:val="22"/>
        </w:rPr>
      </w:pPr>
      <w:r>
        <w:rPr>
          <w:sz w:val="22"/>
          <w:szCs w:val="22"/>
        </w:rPr>
        <w:t>Resident</w:t>
      </w:r>
      <w:r w:rsidR="00687AFB" w:rsidRPr="000F3AED">
        <w:rPr>
          <w:sz w:val="22"/>
          <w:szCs w:val="22"/>
        </w:rPr>
        <w:t xml:space="preserve"> will comply with all relevant statutes, laws, ordinances and regulations. </w:t>
      </w:r>
      <w:r>
        <w:rPr>
          <w:sz w:val="22"/>
          <w:szCs w:val="22"/>
        </w:rPr>
        <w:t>Resident</w:t>
      </w:r>
      <w:r w:rsidR="00687AFB" w:rsidRPr="000F3AED">
        <w:rPr>
          <w:sz w:val="22"/>
          <w:szCs w:val="22"/>
        </w:rPr>
        <w:t xml:space="preserve"> will not keep anything in the Leased Unit or conduct any activity, which is dangerous or might increase the danger to the Leased Unit or to other occupants in the building.</w:t>
      </w:r>
    </w:p>
    <w:p w14:paraId="659311EA" w14:textId="77777777" w:rsidR="007D15AC" w:rsidRDefault="00B57F2B" w:rsidP="00B92453">
      <w:pPr>
        <w:pStyle w:val="p4"/>
        <w:numPr>
          <w:ilvl w:val="0"/>
          <w:numId w:val="31"/>
        </w:numPr>
        <w:tabs>
          <w:tab w:val="clear" w:pos="720"/>
        </w:tabs>
        <w:ind w:left="1080"/>
        <w:rPr>
          <w:sz w:val="22"/>
          <w:szCs w:val="22"/>
        </w:rPr>
      </w:pPr>
      <w:r>
        <w:rPr>
          <w:sz w:val="22"/>
          <w:szCs w:val="22"/>
        </w:rPr>
        <w:t>Resident</w:t>
      </w:r>
      <w:r w:rsidR="00687AFB" w:rsidRPr="000F3AED">
        <w:rPr>
          <w:sz w:val="22"/>
          <w:szCs w:val="22"/>
        </w:rPr>
        <w:t xml:space="preserve"> will not act in any way which unreasonably disturbs the peace and quiet of other </w:t>
      </w:r>
      <w:r>
        <w:rPr>
          <w:sz w:val="22"/>
          <w:szCs w:val="22"/>
        </w:rPr>
        <w:t>resident</w:t>
      </w:r>
      <w:r w:rsidR="00687AFB" w:rsidRPr="000F3AED">
        <w:rPr>
          <w:sz w:val="22"/>
          <w:szCs w:val="22"/>
        </w:rPr>
        <w:t>s.</w:t>
      </w:r>
    </w:p>
    <w:p w14:paraId="56232C4D" w14:textId="77777777" w:rsidR="00687AFB" w:rsidRPr="00C07FE9" w:rsidRDefault="00687AFB" w:rsidP="007D15AC">
      <w:pPr>
        <w:pStyle w:val="p4"/>
        <w:tabs>
          <w:tab w:val="clear" w:pos="720"/>
        </w:tabs>
        <w:ind w:left="1080"/>
        <w:rPr>
          <w:sz w:val="10"/>
          <w:szCs w:val="10"/>
        </w:rPr>
      </w:pPr>
      <w:r w:rsidRPr="00C07FE9">
        <w:rPr>
          <w:sz w:val="16"/>
          <w:szCs w:val="16"/>
        </w:rPr>
        <w:tab/>
      </w:r>
    </w:p>
    <w:p w14:paraId="1E676E33" w14:textId="77777777" w:rsidR="00687AFB" w:rsidRDefault="007820C4" w:rsidP="00691A77">
      <w:pPr>
        <w:pStyle w:val="p8"/>
        <w:tabs>
          <w:tab w:val="clear" w:pos="740"/>
          <w:tab w:val="clear" w:pos="1460"/>
        </w:tabs>
        <w:spacing w:line="240" w:lineRule="auto"/>
        <w:ind w:left="630" w:hanging="630"/>
        <w:rPr>
          <w:sz w:val="22"/>
        </w:rPr>
      </w:pPr>
      <w:r>
        <w:rPr>
          <w:b/>
        </w:rPr>
        <w:t>1</w:t>
      </w:r>
      <w:r w:rsidR="00691A77">
        <w:rPr>
          <w:b/>
        </w:rPr>
        <w:t>4</w:t>
      </w:r>
      <w:r w:rsidR="00FA2343">
        <w:rPr>
          <w:b/>
        </w:rPr>
        <w:t xml:space="preserve">)    </w:t>
      </w:r>
      <w:r w:rsidR="00687AFB" w:rsidRPr="008E5B24">
        <w:rPr>
          <w:b/>
        </w:rPr>
        <w:t>POSSESSION:</w:t>
      </w:r>
      <w:r w:rsidR="00687AFB" w:rsidRPr="008E5B24">
        <w:rPr>
          <w:b/>
          <w:sz w:val="22"/>
        </w:rPr>
        <w:t xml:space="preserve">    </w:t>
      </w:r>
      <w:r w:rsidR="00687AFB" w:rsidRPr="008E5B24">
        <w:rPr>
          <w:sz w:val="22"/>
        </w:rPr>
        <w:t xml:space="preserve">Landlord will make a good faith effort to make the Leased Unit available to </w:t>
      </w:r>
      <w:r w:rsidR="00B57F2B">
        <w:rPr>
          <w:sz w:val="22"/>
        </w:rPr>
        <w:t>Resident</w:t>
      </w:r>
      <w:r w:rsidR="00687AFB" w:rsidRPr="008E5B24">
        <w:rPr>
          <w:sz w:val="22"/>
        </w:rPr>
        <w:t xml:space="preserve"> on the day this Lease is scheduled to begin. </w:t>
      </w:r>
      <w:r w:rsidR="00142B07">
        <w:rPr>
          <w:sz w:val="22"/>
        </w:rPr>
        <w:t xml:space="preserve"> </w:t>
      </w:r>
      <w:r w:rsidR="00687AFB" w:rsidRPr="008E5B24">
        <w:rPr>
          <w:sz w:val="22"/>
        </w:rPr>
        <w:t xml:space="preserve">If any delay does occur, no rent will be due until the Leased Unit is made available to </w:t>
      </w:r>
      <w:r w:rsidR="00B57F2B">
        <w:rPr>
          <w:sz w:val="22"/>
        </w:rPr>
        <w:t>Resident</w:t>
      </w:r>
      <w:r w:rsidR="00687AFB" w:rsidRPr="008E5B24">
        <w:rPr>
          <w:sz w:val="22"/>
        </w:rPr>
        <w:t xml:space="preserve">. </w:t>
      </w:r>
      <w:r w:rsidR="00142B07">
        <w:rPr>
          <w:sz w:val="22"/>
        </w:rPr>
        <w:t xml:space="preserve"> </w:t>
      </w:r>
      <w:r w:rsidR="00687AFB" w:rsidRPr="008E5B24">
        <w:rPr>
          <w:sz w:val="22"/>
        </w:rPr>
        <w:t xml:space="preserve">This Lease will be terminated at </w:t>
      </w:r>
      <w:r w:rsidR="00B57F2B">
        <w:rPr>
          <w:sz w:val="22"/>
        </w:rPr>
        <w:t>Resident</w:t>
      </w:r>
      <w:r w:rsidR="00687AFB" w:rsidRPr="008E5B24">
        <w:rPr>
          <w:sz w:val="22"/>
        </w:rPr>
        <w:t xml:space="preserve">'s written request </w:t>
      </w:r>
      <w:r w:rsidR="00142B07">
        <w:rPr>
          <w:sz w:val="22"/>
        </w:rPr>
        <w:t xml:space="preserve">and acceptance by Landlord </w:t>
      </w:r>
      <w:r w:rsidR="00687AFB" w:rsidRPr="008E5B24">
        <w:rPr>
          <w:sz w:val="22"/>
        </w:rPr>
        <w:t xml:space="preserve">if the Leased Unit is not available within ten (10) days after the date this Lease is scheduled to begin. Termination of the Lease by </w:t>
      </w:r>
      <w:r w:rsidR="00B57F2B">
        <w:rPr>
          <w:sz w:val="22"/>
        </w:rPr>
        <w:t>Resident</w:t>
      </w:r>
      <w:r w:rsidR="00687AFB" w:rsidRPr="008E5B24">
        <w:rPr>
          <w:sz w:val="22"/>
        </w:rPr>
        <w:t xml:space="preserve"> is </w:t>
      </w:r>
      <w:r w:rsidR="00B57F2B">
        <w:rPr>
          <w:sz w:val="22"/>
        </w:rPr>
        <w:t>Resident</w:t>
      </w:r>
      <w:r w:rsidR="00687AFB" w:rsidRPr="008E5B24">
        <w:rPr>
          <w:sz w:val="22"/>
        </w:rPr>
        <w:t xml:space="preserve">'s only remedy.   Landlord will not be responsible for any inconvenience, loss or damage in the event of any delay in making the Leased Unit available to </w:t>
      </w:r>
      <w:r w:rsidR="00B57F2B">
        <w:rPr>
          <w:sz w:val="22"/>
        </w:rPr>
        <w:t>Resident</w:t>
      </w:r>
      <w:r w:rsidR="00687AFB" w:rsidRPr="008E5B24">
        <w:rPr>
          <w:sz w:val="22"/>
        </w:rPr>
        <w:t>.</w:t>
      </w:r>
      <w:r w:rsidR="00687AFB">
        <w:rPr>
          <w:sz w:val="22"/>
        </w:rPr>
        <w:t xml:space="preserve"> </w:t>
      </w:r>
      <w:r w:rsidR="00142B07">
        <w:rPr>
          <w:sz w:val="22"/>
        </w:rPr>
        <w:t xml:space="preserve"> </w:t>
      </w:r>
      <w:r w:rsidR="00687AFB">
        <w:rPr>
          <w:sz w:val="22"/>
        </w:rPr>
        <w:t xml:space="preserve">All </w:t>
      </w:r>
      <w:r w:rsidR="00B57F2B">
        <w:rPr>
          <w:sz w:val="22"/>
        </w:rPr>
        <w:t>Resident</w:t>
      </w:r>
      <w:r w:rsidR="00687AFB">
        <w:rPr>
          <w:sz w:val="22"/>
        </w:rPr>
        <w:t>s’ deposits held by Landlord will be refunded.</w:t>
      </w:r>
    </w:p>
    <w:p w14:paraId="00FB6768" w14:textId="77777777" w:rsidR="00047791" w:rsidRPr="00146AB2" w:rsidRDefault="00047791" w:rsidP="00687AFB">
      <w:pPr>
        <w:pStyle w:val="p8"/>
        <w:tabs>
          <w:tab w:val="clear" w:pos="740"/>
          <w:tab w:val="clear" w:pos="1460"/>
        </w:tabs>
        <w:spacing w:line="240" w:lineRule="auto"/>
        <w:ind w:left="90" w:firstLine="0"/>
        <w:rPr>
          <w:sz w:val="16"/>
          <w:szCs w:val="24"/>
        </w:rPr>
      </w:pPr>
    </w:p>
    <w:p w14:paraId="47BAC232" w14:textId="27AEB479" w:rsidR="00687AFB" w:rsidRPr="00177627" w:rsidRDefault="007820C4" w:rsidP="00D263D3">
      <w:pPr>
        <w:pStyle w:val="p8"/>
        <w:tabs>
          <w:tab w:val="clear" w:pos="740"/>
          <w:tab w:val="clear" w:pos="1460"/>
        </w:tabs>
        <w:spacing w:line="240" w:lineRule="auto"/>
        <w:ind w:left="630" w:hanging="630"/>
        <w:rPr>
          <w:szCs w:val="24"/>
        </w:rPr>
      </w:pPr>
      <w:r>
        <w:rPr>
          <w:b/>
        </w:rPr>
        <w:t>1</w:t>
      </w:r>
      <w:r w:rsidR="00691A77">
        <w:rPr>
          <w:b/>
        </w:rPr>
        <w:t>5</w:t>
      </w:r>
      <w:r w:rsidR="00FA2343">
        <w:rPr>
          <w:b/>
        </w:rPr>
        <w:t xml:space="preserve">)   </w:t>
      </w:r>
      <w:r w:rsidR="00D263D3">
        <w:rPr>
          <w:b/>
        </w:rPr>
        <w:tab/>
      </w:r>
      <w:r w:rsidR="00687AFB" w:rsidRPr="008E5B24">
        <w:rPr>
          <w:b/>
        </w:rPr>
        <w:t>SUB-LETTING:</w:t>
      </w:r>
      <w:r w:rsidR="00687AFB" w:rsidRPr="008E5B24">
        <w:rPr>
          <w:sz w:val="22"/>
        </w:rPr>
        <w:t xml:space="preserve"> </w:t>
      </w:r>
      <w:r w:rsidR="00B57F2B">
        <w:rPr>
          <w:sz w:val="22"/>
        </w:rPr>
        <w:t>Resident</w:t>
      </w:r>
      <w:r w:rsidR="00687AFB" w:rsidRPr="008E5B24">
        <w:rPr>
          <w:sz w:val="22"/>
        </w:rPr>
        <w:t xml:space="preserve"> may </w:t>
      </w:r>
      <w:r w:rsidR="00687AFB" w:rsidRPr="008E5B24">
        <w:rPr>
          <w:b/>
          <w:sz w:val="22"/>
          <w:u w:val="single"/>
        </w:rPr>
        <w:t>not</w:t>
      </w:r>
      <w:r w:rsidR="00687AFB" w:rsidRPr="008E5B24">
        <w:rPr>
          <w:b/>
          <w:sz w:val="22"/>
        </w:rPr>
        <w:t xml:space="preserve"> </w:t>
      </w:r>
      <w:r w:rsidR="00687AFB" w:rsidRPr="008E5B24">
        <w:rPr>
          <w:sz w:val="22"/>
        </w:rPr>
        <w:t>sublease</w:t>
      </w:r>
      <w:r w:rsidR="00805962">
        <w:rPr>
          <w:sz w:val="22"/>
        </w:rPr>
        <w:t xml:space="preserve"> </w:t>
      </w:r>
      <w:r w:rsidR="00687AFB" w:rsidRPr="008E5B24">
        <w:rPr>
          <w:sz w:val="22"/>
        </w:rPr>
        <w:t xml:space="preserve">or assign this Lease or sublease the Leased Unit. </w:t>
      </w:r>
      <w:r w:rsidR="00B57F2B">
        <w:rPr>
          <w:sz w:val="22"/>
        </w:rPr>
        <w:t>Resident</w:t>
      </w:r>
      <w:r w:rsidR="00687AFB" w:rsidRPr="008E5B24">
        <w:rPr>
          <w:sz w:val="22"/>
        </w:rPr>
        <w:t xml:space="preserve"> </w:t>
      </w:r>
      <w:r w:rsidR="0037516F">
        <w:rPr>
          <w:sz w:val="22"/>
        </w:rPr>
        <w:t xml:space="preserve"> </w:t>
      </w:r>
      <w:r w:rsidR="00687AFB" w:rsidRPr="008E5B24">
        <w:rPr>
          <w:sz w:val="22"/>
        </w:rPr>
        <w:t xml:space="preserve">may not permit the Leased Unit to be occupied by any person other than those in Paragraph </w:t>
      </w:r>
      <w:r w:rsidR="00687AFB">
        <w:rPr>
          <w:sz w:val="22"/>
        </w:rPr>
        <w:t>1</w:t>
      </w:r>
      <w:r w:rsidR="0065167B">
        <w:rPr>
          <w:sz w:val="22"/>
        </w:rPr>
        <w:t>3</w:t>
      </w:r>
      <w:r w:rsidR="00687AFB">
        <w:rPr>
          <w:sz w:val="22"/>
        </w:rPr>
        <w:t>(a)</w:t>
      </w:r>
      <w:r w:rsidR="00687AFB" w:rsidRPr="008E5B24">
        <w:rPr>
          <w:sz w:val="22"/>
        </w:rPr>
        <w:t>.</w:t>
      </w:r>
    </w:p>
    <w:p w14:paraId="62B8C198" w14:textId="77777777" w:rsidR="004F698A" w:rsidRPr="00146AB2" w:rsidRDefault="004F698A" w:rsidP="00691A77">
      <w:pPr>
        <w:pStyle w:val="p8"/>
        <w:tabs>
          <w:tab w:val="clear" w:pos="740"/>
          <w:tab w:val="clear" w:pos="1460"/>
        </w:tabs>
        <w:spacing w:line="240" w:lineRule="auto"/>
        <w:ind w:left="630" w:hanging="630"/>
        <w:rPr>
          <w:b/>
          <w:sz w:val="16"/>
        </w:rPr>
      </w:pPr>
    </w:p>
    <w:p w14:paraId="64E7C9D2" w14:textId="77777777" w:rsidR="00687AFB" w:rsidRDefault="007820C4" w:rsidP="00691A77">
      <w:pPr>
        <w:pStyle w:val="p8"/>
        <w:tabs>
          <w:tab w:val="clear" w:pos="740"/>
          <w:tab w:val="clear" w:pos="1460"/>
        </w:tabs>
        <w:spacing w:line="240" w:lineRule="auto"/>
        <w:ind w:left="630" w:hanging="630"/>
        <w:rPr>
          <w:sz w:val="22"/>
        </w:rPr>
      </w:pPr>
      <w:r>
        <w:rPr>
          <w:b/>
        </w:rPr>
        <w:t>1</w:t>
      </w:r>
      <w:r w:rsidR="00691A77">
        <w:rPr>
          <w:b/>
        </w:rPr>
        <w:t>6</w:t>
      </w:r>
      <w:r w:rsidR="00FA2343">
        <w:rPr>
          <w:b/>
        </w:rPr>
        <w:t xml:space="preserve">)  </w:t>
      </w:r>
      <w:r w:rsidR="00424A2F">
        <w:rPr>
          <w:b/>
        </w:rPr>
        <w:tab/>
      </w:r>
      <w:r w:rsidR="00687AFB" w:rsidRPr="008E5B24">
        <w:rPr>
          <w:b/>
        </w:rPr>
        <w:t>ALTERATIONS:</w:t>
      </w:r>
      <w:r w:rsidR="00687AFB" w:rsidRPr="008E5B24">
        <w:rPr>
          <w:sz w:val="22"/>
        </w:rPr>
        <w:t xml:space="preserve"> </w:t>
      </w:r>
      <w:r w:rsidR="00B57F2B">
        <w:rPr>
          <w:sz w:val="22"/>
        </w:rPr>
        <w:t>Resident</w:t>
      </w:r>
      <w:r w:rsidR="00687AFB" w:rsidRPr="008E5B24">
        <w:rPr>
          <w:sz w:val="22"/>
        </w:rPr>
        <w:t xml:space="preserve"> may not under any conditions change locks without first obtaining Landlord’s written permission.  </w:t>
      </w:r>
      <w:r w:rsidR="00B57F2B">
        <w:rPr>
          <w:sz w:val="22"/>
        </w:rPr>
        <w:t>Resident</w:t>
      </w:r>
      <w:r w:rsidR="00687AFB" w:rsidRPr="008E5B24">
        <w:rPr>
          <w:sz w:val="22"/>
        </w:rPr>
        <w:t xml:space="preserve"> may not </w:t>
      </w:r>
      <w:r w:rsidR="00687AFB">
        <w:rPr>
          <w:sz w:val="22"/>
        </w:rPr>
        <w:t xml:space="preserve">paint, </w:t>
      </w:r>
      <w:r w:rsidR="00687AFB" w:rsidRPr="008E5B24">
        <w:rPr>
          <w:sz w:val="22"/>
        </w:rPr>
        <w:t>remodel or make any structural changes to the interior or exterior of the Leased Unit, or attach or remove any carpeting or fixtures without first obtaining Landlord's written permission.  When this Lease terminates, the Lease Unit must be returned to the original condition.</w:t>
      </w:r>
    </w:p>
    <w:p w14:paraId="6079CA7C" w14:textId="77777777" w:rsidR="003303C8" w:rsidRPr="000D6D0E" w:rsidRDefault="007820C4" w:rsidP="00691A77">
      <w:pPr>
        <w:pStyle w:val="p8"/>
        <w:tabs>
          <w:tab w:val="clear" w:pos="740"/>
          <w:tab w:val="clear" w:pos="1460"/>
        </w:tabs>
        <w:spacing w:line="240" w:lineRule="auto"/>
        <w:ind w:left="720" w:hanging="720"/>
        <w:rPr>
          <w:sz w:val="22"/>
          <w:szCs w:val="22"/>
        </w:rPr>
      </w:pPr>
      <w:r>
        <w:rPr>
          <w:b/>
        </w:rPr>
        <w:lastRenderedPageBreak/>
        <w:t>1</w:t>
      </w:r>
      <w:r w:rsidR="00691A77">
        <w:rPr>
          <w:b/>
        </w:rPr>
        <w:t>7</w:t>
      </w:r>
      <w:r w:rsidR="00FA2343">
        <w:rPr>
          <w:b/>
        </w:rPr>
        <w:t xml:space="preserve">)     </w:t>
      </w:r>
      <w:r w:rsidR="00687AFB" w:rsidRPr="003303C8">
        <w:rPr>
          <w:b/>
        </w:rPr>
        <w:t>CONDITION OF LEASED UNIT; REPAIR OF DAMAGE:</w:t>
      </w:r>
      <w:r w:rsidR="00687AFB" w:rsidRPr="003303C8">
        <w:rPr>
          <w:sz w:val="22"/>
        </w:rPr>
        <w:t xml:space="preserve">  </w:t>
      </w:r>
      <w:r w:rsidR="00B57F2B" w:rsidRPr="000D6D0E">
        <w:rPr>
          <w:sz w:val="22"/>
          <w:szCs w:val="22"/>
        </w:rPr>
        <w:t>Resident</w:t>
      </w:r>
      <w:r w:rsidR="00687AFB" w:rsidRPr="000D6D0E">
        <w:rPr>
          <w:sz w:val="22"/>
          <w:szCs w:val="22"/>
        </w:rPr>
        <w:t xml:space="preserve"> has examined the Leased </w:t>
      </w:r>
      <w:r w:rsidR="00813C8C" w:rsidRPr="000D6D0E">
        <w:rPr>
          <w:sz w:val="22"/>
          <w:szCs w:val="22"/>
        </w:rPr>
        <w:t>Unit and</w:t>
      </w:r>
      <w:r w:rsidR="00687AFB" w:rsidRPr="000D6D0E">
        <w:rPr>
          <w:sz w:val="22"/>
          <w:szCs w:val="22"/>
        </w:rPr>
        <w:t xml:space="preserve"> is satisfied with its present physical condition.  </w:t>
      </w:r>
      <w:r w:rsidR="00B57F2B" w:rsidRPr="000D6D0E">
        <w:rPr>
          <w:sz w:val="22"/>
          <w:szCs w:val="22"/>
        </w:rPr>
        <w:t>Resident</w:t>
      </w:r>
      <w:r w:rsidR="00687AFB" w:rsidRPr="000D6D0E">
        <w:rPr>
          <w:sz w:val="22"/>
          <w:szCs w:val="22"/>
        </w:rPr>
        <w:t xml:space="preserve"> agrees to maintain the Leased Unit during the term of this Lease, and to return possession of the Leased Unit at the end of the term of this Lease, in the same condition as it is on the date of this Lease, except for ordinary wear and tear.  If the Leased Unit is damaged or repairs are required </w:t>
      </w:r>
      <w:r w:rsidR="00B57F2B" w:rsidRPr="000D6D0E">
        <w:rPr>
          <w:sz w:val="22"/>
          <w:szCs w:val="22"/>
        </w:rPr>
        <w:t>Resident</w:t>
      </w:r>
      <w:r w:rsidR="00687AFB" w:rsidRPr="000D6D0E">
        <w:rPr>
          <w:sz w:val="22"/>
          <w:szCs w:val="22"/>
        </w:rPr>
        <w:t xml:space="preserve"> will promptly notify Landlord in writing.  Landlord agrees to perform the repairs with reasonable promptness after written notice from </w:t>
      </w:r>
      <w:r w:rsidR="00B57F2B" w:rsidRPr="000D6D0E">
        <w:rPr>
          <w:sz w:val="22"/>
          <w:szCs w:val="22"/>
        </w:rPr>
        <w:t>Resident</w:t>
      </w:r>
      <w:r w:rsidR="00687AFB" w:rsidRPr="000D6D0E">
        <w:rPr>
          <w:sz w:val="22"/>
          <w:szCs w:val="22"/>
        </w:rPr>
        <w:t xml:space="preserve">, and to pay for repairs required due to ordinary wear and tear.  </w:t>
      </w:r>
      <w:r w:rsidR="00B57F2B" w:rsidRPr="000D6D0E">
        <w:rPr>
          <w:sz w:val="22"/>
          <w:szCs w:val="22"/>
        </w:rPr>
        <w:t>Resident</w:t>
      </w:r>
      <w:r w:rsidR="00687AFB" w:rsidRPr="000D6D0E">
        <w:rPr>
          <w:sz w:val="22"/>
          <w:szCs w:val="22"/>
        </w:rPr>
        <w:t xml:space="preserve"> agrees to pay as Additional Rent the cost of the repair of damage caused by </w:t>
      </w:r>
      <w:r w:rsidR="00B57F2B" w:rsidRPr="000D6D0E">
        <w:rPr>
          <w:sz w:val="22"/>
          <w:szCs w:val="22"/>
        </w:rPr>
        <w:t>Resident</w:t>
      </w:r>
      <w:r w:rsidR="00687AFB" w:rsidRPr="000D6D0E">
        <w:rPr>
          <w:sz w:val="22"/>
          <w:szCs w:val="22"/>
        </w:rPr>
        <w:t xml:space="preserve"> or other permitted occupants or visitors of </w:t>
      </w:r>
      <w:r w:rsidR="00B57F2B" w:rsidRPr="000D6D0E">
        <w:rPr>
          <w:sz w:val="22"/>
          <w:szCs w:val="22"/>
        </w:rPr>
        <w:t>Resident</w:t>
      </w:r>
      <w:r w:rsidR="00687AFB" w:rsidRPr="000D6D0E">
        <w:rPr>
          <w:sz w:val="22"/>
          <w:szCs w:val="22"/>
        </w:rPr>
        <w:t>.  No repairs to the Leased Unit may be made by anyone except Landlord's employees, agents or contractors.  Landlord is not responsible for any inconvenience or loss due to necessary repairs to the Leased Unit, interruption of any utility services, or for any other reason beyond Landlord's control.</w:t>
      </w:r>
      <w:r w:rsidR="00AF491D" w:rsidRPr="000D6D0E">
        <w:rPr>
          <w:sz w:val="22"/>
          <w:szCs w:val="22"/>
        </w:rPr>
        <w:t xml:space="preserve"> </w:t>
      </w:r>
    </w:p>
    <w:p w14:paraId="3B59D9BA" w14:textId="77777777" w:rsidR="003303C8" w:rsidRPr="000D6D0E" w:rsidRDefault="003303C8" w:rsidP="00691A77">
      <w:pPr>
        <w:pStyle w:val="ListParagraph"/>
        <w:ind w:hanging="720"/>
        <w:rPr>
          <w:sz w:val="16"/>
          <w:szCs w:val="16"/>
        </w:rPr>
      </w:pPr>
    </w:p>
    <w:p w14:paraId="010296E1" w14:textId="50F9FB5F" w:rsidR="003303C8" w:rsidRPr="000D6D0E" w:rsidRDefault="00B57F2B" w:rsidP="00424A2F">
      <w:pPr>
        <w:pStyle w:val="p8"/>
        <w:tabs>
          <w:tab w:val="clear" w:pos="740"/>
          <w:tab w:val="clear" w:pos="1460"/>
        </w:tabs>
        <w:spacing w:line="240" w:lineRule="auto"/>
        <w:ind w:left="720" w:firstLine="0"/>
        <w:rPr>
          <w:sz w:val="22"/>
          <w:szCs w:val="22"/>
        </w:rPr>
      </w:pPr>
      <w:r w:rsidRPr="000D6D0E">
        <w:rPr>
          <w:sz w:val="22"/>
          <w:szCs w:val="22"/>
        </w:rPr>
        <w:t>Resident</w:t>
      </w:r>
      <w:r w:rsidR="00F435DB" w:rsidRPr="000D6D0E">
        <w:rPr>
          <w:sz w:val="22"/>
          <w:szCs w:val="22"/>
        </w:rPr>
        <w:t xml:space="preserve">(s) </w:t>
      </w:r>
      <w:r w:rsidR="003303C8" w:rsidRPr="000D6D0E">
        <w:rPr>
          <w:sz w:val="22"/>
          <w:szCs w:val="22"/>
        </w:rPr>
        <w:t>is</w:t>
      </w:r>
      <w:r w:rsidR="00F435DB" w:rsidRPr="000D6D0E">
        <w:rPr>
          <w:sz w:val="22"/>
          <w:szCs w:val="22"/>
        </w:rPr>
        <w:t>/are</w:t>
      </w:r>
      <w:r w:rsidR="003303C8" w:rsidRPr="000D6D0E">
        <w:rPr>
          <w:sz w:val="22"/>
          <w:szCs w:val="22"/>
        </w:rPr>
        <w:t xml:space="preserve"> required to fill in Move-in Checklist and send to Del Val office within seven (7) days of the move-in date. </w:t>
      </w:r>
      <w:r w:rsidR="003303C8" w:rsidRPr="000D6D0E">
        <w:rPr>
          <w:b/>
          <w:sz w:val="22"/>
          <w:szCs w:val="22"/>
        </w:rPr>
        <w:t xml:space="preserve">If the Checklist is not received within that time, </w:t>
      </w:r>
      <w:r w:rsidR="00EB6B82" w:rsidRPr="000D6D0E">
        <w:rPr>
          <w:b/>
          <w:sz w:val="22"/>
          <w:szCs w:val="22"/>
        </w:rPr>
        <w:t>Del V</w:t>
      </w:r>
      <w:r w:rsidR="001D46C0" w:rsidRPr="000D6D0E">
        <w:rPr>
          <w:b/>
          <w:sz w:val="22"/>
          <w:szCs w:val="22"/>
        </w:rPr>
        <w:t>a</w:t>
      </w:r>
      <w:r w:rsidR="00EB6B82" w:rsidRPr="000D6D0E">
        <w:rPr>
          <w:b/>
          <w:sz w:val="22"/>
          <w:szCs w:val="22"/>
        </w:rPr>
        <w:t>l</w:t>
      </w:r>
      <w:r w:rsidR="003303C8" w:rsidRPr="000D6D0E">
        <w:rPr>
          <w:b/>
          <w:sz w:val="22"/>
          <w:szCs w:val="22"/>
        </w:rPr>
        <w:t xml:space="preserve"> considers Leased Unit accepted as satisfactory by </w:t>
      </w:r>
      <w:r w:rsidRPr="000D6D0E">
        <w:rPr>
          <w:b/>
          <w:sz w:val="22"/>
          <w:szCs w:val="22"/>
        </w:rPr>
        <w:t>Resident</w:t>
      </w:r>
      <w:r w:rsidR="003303C8" w:rsidRPr="000D6D0E">
        <w:rPr>
          <w:sz w:val="22"/>
          <w:szCs w:val="22"/>
        </w:rPr>
        <w:t xml:space="preserve">. </w:t>
      </w:r>
      <w:r w:rsidR="00F435DB" w:rsidRPr="000D6D0E">
        <w:rPr>
          <w:sz w:val="22"/>
          <w:szCs w:val="22"/>
        </w:rPr>
        <w:t xml:space="preserve"> </w:t>
      </w:r>
      <w:r w:rsidR="00C567B5" w:rsidRPr="000D6D0E">
        <w:rPr>
          <w:sz w:val="22"/>
          <w:szCs w:val="22"/>
        </w:rPr>
        <w:t>The c</w:t>
      </w:r>
      <w:r w:rsidR="003303C8" w:rsidRPr="000D6D0E">
        <w:rPr>
          <w:sz w:val="22"/>
          <w:szCs w:val="22"/>
        </w:rPr>
        <w:t xml:space="preserve">hecklist can be </w:t>
      </w:r>
      <w:r w:rsidR="00A62755" w:rsidRPr="000D6D0E">
        <w:rPr>
          <w:sz w:val="22"/>
          <w:szCs w:val="22"/>
        </w:rPr>
        <w:t xml:space="preserve">mailed </w:t>
      </w:r>
      <w:r w:rsidR="00805962" w:rsidRPr="000D6D0E">
        <w:rPr>
          <w:sz w:val="22"/>
          <w:szCs w:val="22"/>
        </w:rPr>
        <w:t xml:space="preserve">to </w:t>
      </w:r>
      <w:r w:rsidR="00C567B5" w:rsidRPr="000D6D0E">
        <w:rPr>
          <w:sz w:val="22"/>
          <w:szCs w:val="22"/>
        </w:rPr>
        <w:t xml:space="preserve">our office as listed on </w:t>
      </w:r>
      <w:r w:rsidR="009B08DA">
        <w:rPr>
          <w:sz w:val="22"/>
          <w:szCs w:val="22"/>
        </w:rPr>
        <w:t>Addendum</w:t>
      </w:r>
      <w:r w:rsidR="00411B4B">
        <w:rPr>
          <w:sz w:val="22"/>
          <w:szCs w:val="22"/>
        </w:rPr>
        <w:t xml:space="preserve"> </w:t>
      </w:r>
      <w:r w:rsidR="005D7EB5">
        <w:rPr>
          <w:sz w:val="22"/>
          <w:szCs w:val="22"/>
        </w:rPr>
        <w:t>#9</w:t>
      </w:r>
      <w:r w:rsidR="00C567B5" w:rsidRPr="000D6D0E">
        <w:rPr>
          <w:sz w:val="22"/>
          <w:szCs w:val="22"/>
        </w:rPr>
        <w:t xml:space="preserve"> </w:t>
      </w:r>
      <w:r w:rsidR="00A62755" w:rsidRPr="000D6D0E">
        <w:rPr>
          <w:sz w:val="22"/>
          <w:szCs w:val="22"/>
        </w:rPr>
        <w:t>or faxed to 610-500-5682</w:t>
      </w:r>
      <w:r w:rsidR="003303C8" w:rsidRPr="000D6D0E">
        <w:rPr>
          <w:sz w:val="22"/>
          <w:szCs w:val="22"/>
        </w:rPr>
        <w:t xml:space="preserve">. </w:t>
      </w:r>
    </w:p>
    <w:p w14:paraId="5B62F534" w14:textId="77777777" w:rsidR="00424A2F" w:rsidRPr="00424A2F" w:rsidRDefault="003303C8" w:rsidP="003303C8">
      <w:pPr>
        <w:pStyle w:val="p15"/>
        <w:tabs>
          <w:tab w:val="clear" w:pos="1460"/>
          <w:tab w:val="left" w:pos="360"/>
        </w:tabs>
        <w:spacing w:line="240" w:lineRule="auto"/>
        <w:ind w:hanging="1080"/>
        <w:rPr>
          <w:b/>
          <w:sz w:val="16"/>
          <w:szCs w:val="14"/>
        </w:rPr>
      </w:pPr>
      <w:r w:rsidRPr="00A62755">
        <w:rPr>
          <w:b/>
          <w:sz w:val="22"/>
        </w:rPr>
        <w:tab/>
      </w:r>
      <w:r w:rsidRPr="00A62755">
        <w:rPr>
          <w:b/>
          <w:sz w:val="22"/>
        </w:rPr>
        <w:tab/>
      </w:r>
      <w:r w:rsidR="00406EBD">
        <w:rPr>
          <w:b/>
          <w:sz w:val="22"/>
        </w:rPr>
        <w:tab/>
      </w:r>
    </w:p>
    <w:p w14:paraId="7E659FF5" w14:textId="77777777" w:rsidR="003303C8" w:rsidRDefault="00424A2F" w:rsidP="003303C8">
      <w:pPr>
        <w:pStyle w:val="p15"/>
        <w:tabs>
          <w:tab w:val="clear" w:pos="1460"/>
          <w:tab w:val="left" w:pos="360"/>
        </w:tabs>
        <w:spacing w:line="240" w:lineRule="auto"/>
        <w:ind w:hanging="1080"/>
        <w:rPr>
          <w:b/>
        </w:rPr>
      </w:pPr>
      <w:r>
        <w:rPr>
          <w:b/>
        </w:rPr>
        <w:tab/>
      </w:r>
      <w:r>
        <w:rPr>
          <w:b/>
        </w:rPr>
        <w:tab/>
      </w:r>
      <w:r>
        <w:rPr>
          <w:b/>
        </w:rPr>
        <w:tab/>
      </w:r>
      <w:r w:rsidR="003303C8" w:rsidRPr="00A62755">
        <w:rPr>
          <w:b/>
        </w:rPr>
        <w:t>Initial __________</w:t>
      </w:r>
      <w:r w:rsidR="003303C8" w:rsidRPr="00A62755">
        <w:rPr>
          <w:b/>
        </w:rPr>
        <w:tab/>
      </w:r>
      <w:r w:rsidR="003303C8" w:rsidRPr="00A62755">
        <w:rPr>
          <w:b/>
        </w:rPr>
        <w:tab/>
        <w:t>Initial ____________</w:t>
      </w:r>
    </w:p>
    <w:p w14:paraId="1BB67E08" w14:textId="77777777" w:rsidR="007D15AC" w:rsidRPr="00C07FE9" w:rsidRDefault="007D15AC" w:rsidP="003303C8">
      <w:pPr>
        <w:pStyle w:val="p15"/>
        <w:tabs>
          <w:tab w:val="clear" w:pos="1460"/>
          <w:tab w:val="left" w:pos="360"/>
        </w:tabs>
        <w:spacing w:line="240" w:lineRule="auto"/>
        <w:ind w:hanging="1080"/>
        <w:rPr>
          <w:b/>
          <w:sz w:val="16"/>
          <w:szCs w:val="12"/>
        </w:rPr>
      </w:pPr>
    </w:p>
    <w:p w14:paraId="430DAE7B" w14:textId="5444C617" w:rsidR="00687AFB" w:rsidRDefault="007820C4" w:rsidP="00101297">
      <w:pPr>
        <w:pStyle w:val="p8"/>
        <w:tabs>
          <w:tab w:val="clear" w:pos="740"/>
          <w:tab w:val="clear" w:pos="1460"/>
        </w:tabs>
        <w:spacing w:line="240" w:lineRule="auto"/>
        <w:ind w:left="720" w:hanging="720"/>
        <w:rPr>
          <w:sz w:val="22"/>
        </w:rPr>
      </w:pPr>
      <w:r w:rsidRPr="003917E0">
        <w:rPr>
          <w:b/>
          <w:szCs w:val="24"/>
        </w:rPr>
        <w:t>1</w:t>
      </w:r>
      <w:r w:rsidR="00691A77">
        <w:rPr>
          <w:b/>
          <w:szCs w:val="24"/>
        </w:rPr>
        <w:t>8</w:t>
      </w:r>
      <w:r w:rsidR="00FA2343" w:rsidRPr="003917E0">
        <w:rPr>
          <w:b/>
          <w:szCs w:val="24"/>
        </w:rPr>
        <w:t xml:space="preserve">)     </w:t>
      </w:r>
      <w:r w:rsidR="003917E0">
        <w:rPr>
          <w:b/>
          <w:szCs w:val="24"/>
        </w:rPr>
        <w:tab/>
      </w:r>
      <w:r w:rsidR="00D519E7" w:rsidRPr="003917E0">
        <w:rPr>
          <w:b/>
          <w:szCs w:val="24"/>
        </w:rPr>
        <w:t>DISASTERS</w:t>
      </w:r>
      <w:r w:rsidR="00D519E7" w:rsidRPr="003917E0">
        <w:rPr>
          <w:szCs w:val="24"/>
        </w:rPr>
        <w:t xml:space="preserve">: </w:t>
      </w:r>
      <w:r w:rsidR="00D519E7">
        <w:rPr>
          <w:sz w:val="22"/>
        </w:rPr>
        <w:t>Land</w:t>
      </w:r>
      <w:r w:rsidR="00687AFB" w:rsidRPr="00D519E7">
        <w:rPr>
          <w:sz w:val="22"/>
        </w:rPr>
        <w:t xml:space="preserve">lord is not responsible for any personal property damages due to the loss/failure of electricity, gas, heat, water, refrigeration, telephone, sewer or any other public or privately supplied utility or service because of conditions beyond the control of the Landlord.  This includes both Acts of God and man-made failures and shortcomings.  </w:t>
      </w:r>
      <w:r w:rsidR="00B57F2B">
        <w:rPr>
          <w:sz w:val="22"/>
        </w:rPr>
        <w:t>Resident</w:t>
      </w:r>
      <w:r w:rsidR="00687AFB" w:rsidRPr="00D519E7">
        <w:rPr>
          <w:sz w:val="22"/>
        </w:rPr>
        <w:t xml:space="preserve"> also agrees to permit Landlord to temporarily turn off utilities for required maintenance.</w:t>
      </w:r>
    </w:p>
    <w:p w14:paraId="7EEB79A6" w14:textId="77777777" w:rsidR="00047791" w:rsidRPr="003917E0" w:rsidRDefault="00047791" w:rsidP="00FA2343">
      <w:pPr>
        <w:pStyle w:val="p8"/>
        <w:tabs>
          <w:tab w:val="clear" w:pos="740"/>
          <w:tab w:val="clear" w:pos="1460"/>
        </w:tabs>
        <w:spacing w:line="240" w:lineRule="auto"/>
        <w:ind w:left="0" w:firstLine="0"/>
        <w:rPr>
          <w:sz w:val="16"/>
          <w:szCs w:val="16"/>
        </w:rPr>
      </w:pPr>
    </w:p>
    <w:p w14:paraId="2AA6D4C2" w14:textId="77777777" w:rsidR="00687AFB" w:rsidRDefault="007820C4" w:rsidP="00805962">
      <w:pPr>
        <w:pStyle w:val="p8"/>
        <w:tabs>
          <w:tab w:val="clear" w:pos="740"/>
          <w:tab w:val="clear" w:pos="1460"/>
        </w:tabs>
        <w:spacing w:line="240" w:lineRule="auto"/>
        <w:ind w:left="720" w:hanging="720"/>
        <w:rPr>
          <w:sz w:val="22"/>
        </w:rPr>
      </w:pPr>
      <w:r>
        <w:rPr>
          <w:b/>
        </w:rPr>
        <w:t>1</w:t>
      </w:r>
      <w:r w:rsidR="00691A77">
        <w:rPr>
          <w:b/>
        </w:rPr>
        <w:t>9</w:t>
      </w:r>
      <w:r w:rsidR="00FA2343">
        <w:rPr>
          <w:b/>
        </w:rPr>
        <w:t xml:space="preserve">)     </w:t>
      </w:r>
      <w:r w:rsidR="00805962">
        <w:rPr>
          <w:b/>
        </w:rPr>
        <w:tab/>
      </w:r>
      <w:r w:rsidR="00687AFB" w:rsidRPr="008E5B24">
        <w:rPr>
          <w:b/>
        </w:rPr>
        <w:t>CASUALTY:</w:t>
      </w:r>
      <w:r w:rsidR="00687AFB" w:rsidRPr="008E5B24">
        <w:rPr>
          <w:sz w:val="22"/>
        </w:rPr>
        <w:t xml:space="preserve"> There will be no abatement of Rent in the event of fire or other casualty. However, if in Landlord's judgment the Leased Unit becomes uninhabitable due to damage by fire or other casualty not caused by </w:t>
      </w:r>
      <w:r w:rsidR="00B57F2B">
        <w:rPr>
          <w:sz w:val="22"/>
        </w:rPr>
        <w:t>Resident</w:t>
      </w:r>
      <w:r w:rsidR="00687AFB" w:rsidRPr="008E5B24">
        <w:rPr>
          <w:sz w:val="22"/>
        </w:rPr>
        <w:t xml:space="preserve"> or other permitted occupants of the Leased Unit or their visitors, this Lease will terminate when </w:t>
      </w:r>
      <w:r w:rsidR="00B57F2B">
        <w:rPr>
          <w:sz w:val="22"/>
        </w:rPr>
        <w:t>Resident</w:t>
      </w:r>
      <w:r w:rsidR="00687AFB" w:rsidRPr="008E5B24">
        <w:rPr>
          <w:sz w:val="22"/>
        </w:rPr>
        <w:t xml:space="preserve"> pays all rent due to the date that </w:t>
      </w:r>
      <w:r w:rsidR="00B57F2B">
        <w:rPr>
          <w:sz w:val="22"/>
        </w:rPr>
        <w:t>Resident</w:t>
      </w:r>
      <w:r w:rsidR="00687AFB" w:rsidRPr="008E5B24">
        <w:rPr>
          <w:sz w:val="22"/>
        </w:rPr>
        <w:t xml:space="preserve"> vacates the Leased Unit.  Landlord is not responsible for any loss, damage or inconvenience sustained by </w:t>
      </w:r>
      <w:r w:rsidR="00B57F2B">
        <w:rPr>
          <w:sz w:val="22"/>
        </w:rPr>
        <w:t>Resident</w:t>
      </w:r>
      <w:r w:rsidR="00687AFB" w:rsidRPr="008E5B24">
        <w:rPr>
          <w:sz w:val="22"/>
        </w:rPr>
        <w:t xml:space="preserve"> due to fire </w:t>
      </w:r>
      <w:r w:rsidR="00687AFB">
        <w:rPr>
          <w:sz w:val="22"/>
        </w:rPr>
        <w:t>or other casualty.</w:t>
      </w:r>
    </w:p>
    <w:p w14:paraId="5D3CEF44" w14:textId="77777777" w:rsidR="00047791" w:rsidRPr="003917E0" w:rsidRDefault="00047791" w:rsidP="00FA2343">
      <w:pPr>
        <w:pStyle w:val="p8"/>
        <w:tabs>
          <w:tab w:val="clear" w:pos="740"/>
          <w:tab w:val="clear" w:pos="1460"/>
        </w:tabs>
        <w:spacing w:line="240" w:lineRule="auto"/>
        <w:ind w:left="0" w:firstLine="0"/>
        <w:rPr>
          <w:sz w:val="16"/>
          <w:szCs w:val="16"/>
        </w:rPr>
      </w:pPr>
    </w:p>
    <w:p w14:paraId="05B3E6E9" w14:textId="77777777" w:rsidR="00687AFB" w:rsidRPr="00C91130" w:rsidRDefault="00691A77" w:rsidP="003917E0">
      <w:pPr>
        <w:pStyle w:val="p8"/>
        <w:tabs>
          <w:tab w:val="clear" w:pos="740"/>
          <w:tab w:val="clear" w:pos="1460"/>
        </w:tabs>
        <w:spacing w:line="240" w:lineRule="auto"/>
        <w:ind w:left="720" w:hanging="720"/>
        <w:rPr>
          <w:sz w:val="16"/>
        </w:rPr>
      </w:pPr>
      <w:r>
        <w:rPr>
          <w:b/>
        </w:rPr>
        <w:t>20</w:t>
      </w:r>
      <w:r w:rsidR="00FA2343">
        <w:rPr>
          <w:b/>
        </w:rPr>
        <w:t>)</w:t>
      </w:r>
      <w:r w:rsidR="00496D09">
        <w:rPr>
          <w:b/>
        </w:rPr>
        <w:t xml:space="preserve">     </w:t>
      </w:r>
      <w:r w:rsidR="003917E0">
        <w:rPr>
          <w:b/>
        </w:rPr>
        <w:tab/>
      </w:r>
      <w:r w:rsidR="00B57F2B">
        <w:rPr>
          <w:b/>
        </w:rPr>
        <w:t>RESIDENT</w:t>
      </w:r>
      <w:r w:rsidR="00687AFB" w:rsidRPr="00C91130">
        <w:rPr>
          <w:b/>
        </w:rPr>
        <w:t>’S PERSONAL PROPERTY AND INSURANCE</w:t>
      </w:r>
      <w:r w:rsidR="00687AFB" w:rsidRPr="00C91130">
        <w:rPr>
          <w:b/>
          <w:sz w:val="22"/>
        </w:rPr>
        <w:t xml:space="preserve">: Landlord will not be responsible for any damage to </w:t>
      </w:r>
      <w:r w:rsidR="00B57F2B">
        <w:rPr>
          <w:b/>
          <w:sz w:val="22"/>
        </w:rPr>
        <w:t>Resident</w:t>
      </w:r>
      <w:r w:rsidR="00687AFB" w:rsidRPr="00C91130">
        <w:rPr>
          <w:b/>
          <w:sz w:val="22"/>
        </w:rPr>
        <w:t xml:space="preserve">'s personal property. For that reason, </w:t>
      </w:r>
      <w:r w:rsidR="00B57F2B">
        <w:rPr>
          <w:b/>
          <w:sz w:val="22"/>
        </w:rPr>
        <w:t>Resident</w:t>
      </w:r>
      <w:r w:rsidR="00687AFB" w:rsidRPr="00C91130">
        <w:rPr>
          <w:b/>
          <w:sz w:val="22"/>
        </w:rPr>
        <w:t xml:space="preserve"> must obtain insurance to protect his or her personal property.  It will be considered a breach of this Lease to fail to obtain personal property insurance.</w:t>
      </w:r>
      <w:r w:rsidR="00687AFB" w:rsidRPr="00C91130">
        <w:rPr>
          <w:sz w:val="22"/>
        </w:rPr>
        <w:t xml:space="preserve"> Any personal property left in the Leased Unit after </w:t>
      </w:r>
      <w:r w:rsidR="00B57F2B">
        <w:rPr>
          <w:sz w:val="22"/>
        </w:rPr>
        <w:t>Resident</w:t>
      </w:r>
      <w:r w:rsidR="00687AFB" w:rsidRPr="00C91130">
        <w:rPr>
          <w:sz w:val="22"/>
        </w:rPr>
        <w:t xml:space="preserve"> has vacated or has been evicted shall be considered abandoned, and Landlord may dispose of it in any manner without notice to </w:t>
      </w:r>
      <w:r w:rsidR="00B57F2B">
        <w:rPr>
          <w:sz w:val="22"/>
        </w:rPr>
        <w:t>Resident</w:t>
      </w:r>
      <w:r w:rsidR="00687AFB" w:rsidRPr="00C91130">
        <w:rPr>
          <w:sz w:val="22"/>
        </w:rPr>
        <w:t xml:space="preserve">.  Landlord's cost of disposal shall be payable by </w:t>
      </w:r>
      <w:r w:rsidR="00B57F2B">
        <w:rPr>
          <w:sz w:val="22"/>
        </w:rPr>
        <w:t>Resident</w:t>
      </w:r>
      <w:r w:rsidR="00687AFB" w:rsidRPr="00C91130">
        <w:rPr>
          <w:sz w:val="22"/>
        </w:rPr>
        <w:t xml:space="preserve"> as Additional Rent.</w:t>
      </w:r>
      <w:r w:rsidR="00C91130" w:rsidRPr="00C91130">
        <w:rPr>
          <w:sz w:val="22"/>
        </w:rPr>
        <w:t xml:space="preserve">  </w:t>
      </w:r>
    </w:p>
    <w:p w14:paraId="61AE3F00" w14:textId="77777777" w:rsidR="00406EBD" w:rsidRPr="003917E0" w:rsidRDefault="00687AFB" w:rsidP="00687AFB">
      <w:pPr>
        <w:pStyle w:val="p15"/>
        <w:tabs>
          <w:tab w:val="clear" w:pos="1460"/>
          <w:tab w:val="left" w:pos="360"/>
        </w:tabs>
        <w:spacing w:line="240" w:lineRule="auto"/>
        <w:ind w:hanging="1080"/>
        <w:rPr>
          <w:b/>
          <w:sz w:val="16"/>
          <w:szCs w:val="12"/>
        </w:rPr>
      </w:pPr>
      <w:r>
        <w:rPr>
          <w:b/>
        </w:rPr>
        <w:tab/>
      </w:r>
      <w:r>
        <w:rPr>
          <w:b/>
        </w:rPr>
        <w:tab/>
      </w:r>
    </w:p>
    <w:p w14:paraId="74B3D257" w14:textId="77777777" w:rsidR="00687AFB" w:rsidRPr="00FF3021" w:rsidRDefault="00406EBD" w:rsidP="00687AFB">
      <w:pPr>
        <w:pStyle w:val="p15"/>
        <w:tabs>
          <w:tab w:val="clear" w:pos="1460"/>
          <w:tab w:val="left" w:pos="360"/>
        </w:tabs>
        <w:spacing w:line="240" w:lineRule="auto"/>
        <w:ind w:hanging="1080"/>
        <w:rPr>
          <w:b/>
          <w:sz w:val="16"/>
        </w:rPr>
      </w:pPr>
      <w:r>
        <w:rPr>
          <w:b/>
        </w:rPr>
        <w:tab/>
      </w:r>
      <w:r>
        <w:rPr>
          <w:b/>
        </w:rPr>
        <w:tab/>
      </w:r>
      <w:r>
        <w:rPr>
          <w:b/>
        </w:rPr>
        <w:tab/>
      </w:r>
      <w:r w:rsidR="00687AFB" w:rsidRPr="008E5B24">
        <w:rPr>
          <w:b/>
        </w:rPr>
        <w:t>Initial __________</w:t>
      </w:r>
      <w:r w:rsidR="00687AFB" w:rsidRPr="008E5B24">
        <w:rPr>
          <w:b/>
        </w:rPr>
        <w:tab/>
      </w:r>
      <w:r w:rsidR="00687AFB" w:rsidRPr="008E5B24">
        <w:rPr>
          <w:b/>
        </w:rPr>
        <w:tab/>
        <w:t>Initial ____________</w:t>
      </w:r>
    </w:p>
    <w:p w14:paraId="319950A9" w14:textId="77777777" w:rsidR="00687AFB" w:rsidRDefault="00687AFB" w:rsidP="00687AFB">
      <w:pPr>
        <w:pStyle w:val="p11"/>
        <w:tabs>
          <w:tab w:val="clear" w:pos="740"/>
          <w:tab w:val="clear" w:pos="1220"/>
        </w:tabs>
        <w:spacing w:line="240" w:lineRule="auto"/>
        <w:ind w:left="90" w:firstLine="0"/>
        <w:rPr>
          <w:sz w:val="16"/>
        </w:rPr>
      </w:pPr>
    </w:p>
    <w:p w14:paraId="61B84360" w14:textId="744E5321" w:rsidR="00300C7B" w:rsidRDefault="00691A77" w:rsidP="00A14AF6">
      <w:pPr>
        <w:pStyle w:val="p11"/>
        <w:tabs>
          <w:tab w:val="clear" w:pos="740"/>
          <w:tab w:val="clear" w:pos="1220"/>
        </w:tabs>
        <w:spacing w:line="240" w:lineRule="auto"/>
        <w:ind w:left="720" w:hanging="720"/>
        <w:rPr>
          <w:sz w:val="22"/>
        </w:rPr>
      </w:pPr>
      <w:r>
        <w:rPr>
          <w:b/>
        </w:rPr>
        <w:t>21</w:t>
      </w:r>
      <w:r w:rsidR="00496D09">
        <w:rPr>
          <w:b/>
        </w:rPr>
        <w:t xml:space="preserve">)    </w:t>
      </w:r>
      <w:r w:rsidR="00780985">
        <w:rPr>
          <w:b/>
        </w:rPr>
        <w:t xml:space="preserve">  </w:t>
      </w:r>
      <w:r w:rsidR="00D263D3">
        <w:rPr>
          <w:b/>
        </w:rPr>
        <w:tab/>
      </w:r>
      <w:r w:rsidR="00687AFB" w:rsidRPr="008E5B24">
        <w:rPr>
          <w:b/>
        </w:rPr>
        <w:t>ACCESS:</w:t>
      </w:r>
      <w:r w:rsidR="00687AFB" w:rsidRPr="008E5B24">
        <w:rPr>
          <w:sz w:val="22"/>
        </w:rPr>
        <w:t xml:space="preserve"> Landlord</w:t>
      </w:r>
      <w:r w:rsidR="00687AFB">
        <w:rPr>
          <w:sz w:val="22"/>
        </w:rPr>
        <w:t xml:space="preserve">, Owner or </w:t>
      </w:r>
      <w:r w:rsidR="00687AFB" w:rsidRPr="008E5B24">
        <w:rPr>
          <w:sz w:val="22"/>
        </w:rPr>
        <w:t xml:space="preserve">anyone authorized by Landlord may enter the Leased Unit after first notifying </w:t>
      </w:r>
      <w:r w:rsidR="00B57F2B">
        <w:rPr>
          <w:sz w:val="22"/>
        </w:rPr>
        <w:t>Resident</w:t>
      </w:r>
      <w:r w:rsidR="00687AFB">
        <w:rPr>
          <w:sz w:val="22"/>
        </w:rPr>
        <w:t xml:space="preserve"> 24-hours prior to entering</w:t>
      </w:r>
      <w:r w:rsidR="00687AFB" w:rsidRPr="008E5B24">
        <w:rPr>
          <w:sz w:val="22"/>
        </w:rPr>
        <w:t xml:space="preserve">.  In the event of any emergency, Landlord may enter the Leased Unit without giving </w:t>
      </w:r>
      <w:r w:rsidR="00B57F2B">
        <w:rPr>
          <w:sz w:val="22"/>
        </w:rPr>
        <w:t>Resident</w:t>
      </w:r>
      <w:r w:rsidR="00687AFB" w:rsidRPr="008E5B24">
        <w:rPr>
          <w:sz w:val="22"/>
        </w:rPr>
        <w:t xml:space="preserve"> advance </w:t>
      </w:r>
      <w:r w:rsidR="00687AFB">
        <w:rPr>
          <w:sz w:val="22"/>
        </w:rPr>
        <w:t xml:space="preserve">24-hour </w:t>
      </w:r>
      <w:r w:rsidR="00687AFB" w:rsidRPr="008E5B24">
        <w:rPr>
          <w:sz w:val="22"/>
        </w:rPr>
        <w:t>notice.  Landlord may enter Lease Unit at any time to inspect</w:t>
      </w:r>
      <w:r w:rsidR="00687AFB">
        <w:rPr>
          <w:sz w:val="22"/>
        </w:rPr>
        <w:t xml:space="preserve"> with 24-hour notice to </w:t>
      </w:r>
      <w:r w:rsidR="00687AFB" w:rsidRPr="008E5B24">
        <w:rPr>
          <w:sz w:val="22"/>
        </w:rPr>
        <w:t xml:space="preserve">repair and maintain Leased Unit, or to show the Leased Unit to any prospective buyer, financing agent or insurance agent, and in case either party has given notice of termination of the Leased Unit, to show the unit to any prospective </w:t>
      </w:r>
      <w:r w:rsidR="00B57F2B">
        <w:rPr>
          <w:sz w:val="22"/>
        </w:rPr>
        <w:t>resident</w:t>
      </w:r>
      <w:r w:rsidR="00687AFB" w:rsidRPr="008E5B24">
        <w:rPr>
          <w:sz w:val="22"/>
        </w:rPr>
        <w:t xml:space="preserve">. </w:t>
      </w:r>
    </w:p>
    <w:p w14:paraId="2CCF789A" w14:textId="77777777" w:rsidR="00D263D3" w:rsidRPr="00D263D3" w:rsidRDefault="00D263D3" w:rsidP="00A14AF6">
      <w:pPr>
        <w:pStyle w:val="p11"/>
        <w:tabs>
          <w:tab w:val="clear" w:pos="740"/>
          <w:tab w:val="clear" w:pos="1220"/>
        </w:tabs>
        <w:spacing w:line="240" w:lineRule="auto"/>
        <w:ind w:left="720" w:hanging="720"/>
        <w:rPr>
          <w:sz w:val="16"/>
          <w:szCs w:val="12"/>
        </w:rPr>
      </w:pPr>
    </w:p>
    <w:p w14:paraId="4303D805" w14:textId="77777777" w:rsidR="0064325F" w:rsidRDefault="007820C4" w:rsidP="00A14AF6">
      <w:pPr>
        <w:pStyle w:val="p8"/>
        <w:tabs>
          <w:tab w:val="clear" w:pos="740"/>
          <w:tab w:val="clear" w:pos="1460"/>
        </w:tabs>
        <w:spacing w:line="240" w:lineRule="auto"/>
        <w:ind w:left="720" w:hanging="720"/>
        <w:rPr>
          <w:sz w:val="22"/>
          <w:szCs w:val="24"/>
        </w:rPr>
      </w:pPr>
      <w:r>
        <w:rPr>
          <w:b/>
          <w:szCs w:val="24"/>
        </w:rPr>
        <w:t>2</w:t>
      </w:r>
      <w:r w:rsidR="00691A77">
        <w:rPr>
          <w:b/>
          <w:szCs w:val="24"/>
        </w:rPr>
        <w:t>2</w:t>
      </w:r>
      <w:r w:rsidR="00496D09">
        <w:rPr>
          <w:b/>
          <w:szCs w:val="24"/>
        </w:rPr>
        <w:t xml:space="preserve">)     </w:t>
      </w:r>
      <w:r w:rsidR="003917E0">
        <w:rPr>
          <w:b/>
          <w:szCs w:val="24"/>
        </w:rPr>
        <w:tab/>
      </w:r>
      <w:r w:rsidR="00687AFB" w:rsidRPr="008E5B24">
        <w:rPr>
          <w:b/>
          <w:szCs w:val="24"/>
        </w:rPr>
        <w:t>YARD MAINTENANCE AND SNOW REMOVAL</w:t>
      </w:r>
      <w:r w:rsidR="00687AFB" w:rsidRPr="008E5B24">
        <w:rPr>
          <w:szCs w:val="24"/>
        </w:rPr>
        <w:t xml:space="preserve">: </w:t>
      </w:r>
      <w:r w:rsidR="0064325F" w:rsidRPr="008E5B24">
        <w:rPr>
          <w:szCs w:val="24"/>
        </w:rPr>
        <w:t xml:space="preserve"> </w:t>
      </w:r>
      <w:r w:rsidR="00B57F2B">
        <w:rPr>
          <w:szCs w:val="24"/>
        </w:rPr>
        <w:t>Resident</w:t>
      </w:r>
      <w:r w:rsidR="0064325F" w:rsidRPr="00FF3021">
        <w:rPr>
          <w:sz w:val="22"/>
          <w:szCs w:val="24"/>
        </w:rPr>
        <w:t xml:space="preserve"> shall be responsible for all </w:t>
      </w:r>
      <w:r w:rsidR="0064325F">
        <w:rPr>
          <w:sz w:val="22"/>
          <w:szCs w:val="24"/>
        </w:rPr>
        <w:t>y</w:t>
      </w:r>
      <w:r w:rsidR="0064325F" w:rsidRPr="00FF3021">
        <w:rPr>
          <w:sz w:val="22"/>
          <w:szCs w:val="24"/>
        </w:rPr>
        <w:t xml:space="preserve">ard maintenance and snow removal at the Leased Unit.  If the Landlord receives fines or violations from Code Enforcement or other authorities related to failure to perform lawn maintenance or remove snow, </w:t>
      </w:r>
      <w:r w:rsidR="00B57F2B">
        <w:rPr>
          <w:sz w:val="22"/>
          <w:szCs w:val="24"/>
        </w:rPr>
        <w:t>Resident</w:t>
      </w:r>
      <w:r w:rsidR="0064325F" w:rsidRPr="00FF3021">
        <w:rPr>
          <w:sz w:val="22"/>
          <w:szCs w:val="24"/>
        </w:rPr>
        <w:t xml:space="preserve"> will be responsible for all fines and penalties.</w:t>
      </w:r>
    </w:p>
    <w:p w14:paraId="0582FE7A" w14:textId="77777777" w:rsidR="0064325F" w:rsidRPr="003917E0" w:rsidRDefault="0064325F" w:rsidP="0064325F">
      <w:pPr>
        <w:pStyle w:val="p8"/>
        <w:tabs>
          <w:tab w:val="clear" w:pos="740"/>
          <w:tab w:val="clear" w:pos="1460"/>
        </w:tabs>
        <w:spacing w:line="240" w:lineRule="auto"/>
        <w:ind w:left="0" w:firstLine="0"/>
        <w:rPr>
          <w:sz w:val="16"/>
          <w:szCs w:val="18"/>
        </w:rPr>
      </w:pPr>
    </w:p>
    <w:p w14:paraId="78AF9FF8" w14:textId="594EFD73" w:rsidR="00805962" w:rsidRDefault="007820C4" w:rsidP="007D1947">
      <w:pPr>
        <w:pStyle w:val="p8"/>
        <w:tabs>
          <w:tab w:val="clear" w:pos="1460"/>
        </w:tabs>
        <w:spacing w:line="240" w:lineRule="auto"/>
        <w:ind w:left="720" w:hanging="720"/>
        <w:rPr>
          <w:sz w:val="22"/>
        </w:rPr>
      </w:pPr>
      <w:r>
        <w:rPr>
          <w:b/>
        </w:rPr>
        <w:t>2</w:t>
      </w:r>
      <w:r w:rsidR="007D1947">
        <w:rPr>
          <w:b/>
        </w:rPr>
        <w:t>3</w:t>
      </w:r>
      <w:r w:rsidR="00496D09">
        <w:rPr>
          <w:b/>
        </w:rPr>
        <w:t xml:space="preserve">)     </w:t>
      </w:r>
      <w:r w:rsidR="003917E0">
        <w:rPr>
          <w:b/>
        </w:rPr>
        <w:tab/>
      </w:r>
      <w:r w:rsidR="003917E0">
        <w:rPr>
          <w:b/>
        </w:rPr>
        <w:tab/>
      </w:r>
      <w:r w:rsidR="00687AFB" w:rsidRPr="00DF04C2">
        <w:rPr>
          <w:b/>
        </w:rPr>
        <w:t>STORAGE AND PARKING</w:t>
      </w:r>
      <w:r w:rsidR="00687AFB" w:rsidRPr="00DF04C2">
        <w:rPr>
          <w:b/>
          <w:sz w:val="22"/>
        </w:rPr>
        <w:t>:</w:t>
      </w:r>
      <w:r w:rsidR="00687AFB" w:rsidRPr="00DF04C2">
        <w:rPr>
          <w:sz w:val="22"/>
        </w:rPr>
        <w:t xml:space="preserve">   Unless otherwise provided in this Lease, the designated storage and parking areas</w:t>
      </w:r>
      <w:r w:rsidR="00687AFB">
        <w:rPr>
          <w:sz w:val="22"/>
        </w:rPr>
        <w:t>, if applicable,</w:t>
      </w:r>
      <w:r w:rsidR="00687AFB" w:rsidRPr="00DF04C2">
        <w:rPr>
          <w:sz w:val="22"/>
        </w:rPr>
        <w:t xml:space="preserve"> may be used by </w:t>
      </w:r>
      <w:r w:rsidR="00B57F2B">
        <w:rPr>
          <w:sz w:val="22"/>
        </w:rPr>
        <w:t>Resident</w:t>
      </w:r>
      <w:r w:rsidR="00687AFB" w:rsidRPr="00DF04C2">
        <w:rPr>
          <w:sz w:val="22"/>
        </w:rPr>
        <w:t xml:space="preserve"> at no cost, but only as Landlord may from time to time </w:t>
      </w:r>
      <w:r w:rsidR="00687AFB" w:rsidRPr="00DF04C2">
        <w:rPr>
          <w:sz w:val="22"/>
        </w:rPr>
        <w:lastRenderedPageBreak/>
        <w:t xml:space="preserve">direct for the common convenience of all </w:t>
      </w:r>
      <w:r w:rsidR="00B57F2B">
        <w:rPr>
          <w:sz w:val="22"/>
        </w:rPr>
        <w:t>resident</w:t>
      </w:r>
      <w:r w:rsidR="00687AFB" w:rsidRPr="00DF04C2">
        <w:rPr>
          <w:sz w:val="22"/>
        </w:rPr>
        <w:t xml:space="preserve">s. Landlord shall not be liable for any damage to stored goods or parked vehicles resulting from the acts of person other than Landlord. </w:t>
      </w:r>
      <w:r w:rsidR="00F435DB">
        <w:rPr>
          <w:sz w:val="22"/>
        </w:rPr>
        <w:t xml:space="preserve"> </w:t>
      </w:r>
      <w:r w:rsidR="00687AFB" w:rsidRPr="00DF04C2">
        <w:rPr>
          <w:sz w:val="22"/>
        </w:rPr>
        <w:t xml:space="preserve">Landlord shall be entitled to discontinue providing storage and parking areas at any time, in which event </w:t>
      </w:r>
      <w:r w:rsidR="00B57F2B">
        <w:rPr>
          <w:sz w:val="22"/>
        </w:rPr>
        <w:t>Resident</w:t>
      </w:r>
      <w:r w:rsidR="00687AFB" w:rsidRPr="00DF04C2">
        <w:rPr>
          <w:sz w:val="22"/>
        </w:rPr>
        <w:t xml:space="preserve"> shall immediately remove all goods and vehicles as Landlord may direct. </w:t>
      </w:r>
      <w:r w:rsidR="00B57F2B">
        <w:rPr>
          <w:sz w:val="22"/>
        </w:rPr>
        <w:t>Resident</w:t>
      </w:r>
      <w:r w:rsidR="00687AFB" w:rsidRPr="00DF04C2">
        <w:rPr>
          <w:sz w:val="22"/>
        </w:rPr>
        <w:t xml:space="preserve">'s failure to remove such goods and vehicles shall constitute </w:t>
      </w:r>
      <w:r w:rsidR="00B57F2B">
        <w:rPr>
          <w:sz w:val="22"/>
        </w:rPr>
        <w:t>Resident</w:t>
      </w:r>
      <w:r w:rsidR="00687AFB" w:rsidRPr="00DF04C2">
        <w:rPr>
          <w:sz w:val="22"/>
        </w:rPr>
        <w:t xml:space="preserve">'s appointment of Landlord as </w:t>
      </w:r>
      <w:r w:rsidR="00B57F2B">
        <w:rPr>
          <w:sz w:val="22"/>
        </w:rPr>
        <w:t>Resident</w:t>
      </w:r>
      <w:r w:rsidR="00687AFB" w:rsidRPr="00DF04C2">
        <w:rPr>
          <w:sz w:val="22"/>
        </w:rPr>
        <w:t xml:space="preserve">'s agent to a public warehouse at </w:t>
      </w:r>
      <w:r w:rsidR="00B57F2B">
        <w:rPr>
          <w:sz w:val="22"/>
        </w:rPr>
        <w:t>Resident</w:t>
      </w:r>
      <w:r w:rsidR="00687AFB" w:rsidRPr="00DF04C2">
        <w:rPr>
          <w:sz w:val="22"/>
        </w:rPr>
        <w:t>'s own risk and cost, and Landlord shall not be liable for any resulting loss, damage or injury to persons or property. The parking areas may be used only to park operable automobiles and such other types of non-commercial vehicles as Landlord may approve. All other vehicles will be towed at the owner’s expense.</w:t>
      </w:r>
    </w:p>
    <w:p w14:paraId="0498F265" w14:textId="77777777" w:rsidR="00C07FE9" w:rsidRPr="00C07FE9" w:rsidRDefault="00C07FE9" w:rsidP="00C07FE9">
      <w:pPr>
        <w:pStyle w:val="p11"/>
        <w:tabs>
          <w:tab w:val="clear" w:pos="740"/>
          <w:tab w:val="clear" w:pos="1220"/>
          <w:tab w:val="left" w:pos="540"/>
        </w:tabs>
        <w:spacing w:line="240" w:lineRule="auto"/>
        <w:ind w:left="720" w:hanging="720"/>
        <w:rPr>
          <w:sz w:val="16"/>
          <w:szCs w:val="14"/>
        </w:rPr>
      </w:pPr>
    </w:p>
    <w:p w14:paraId="7A97C58F" w14:textId="221FC0FE" w:rsidR="00687AFB" w:rsidRPr="00493AD9" w:rsidRDefault="007820C4" w:rsidP="001357F7">
      <w:pPr>
        <w:pStyle w:val="p11"/>
        <w:tabs>
          <w:tab w:val="clear" w:pos="740"/>
          <w:tab w:val="clear" w:pos="1220"/>
          <w:tab w:val="left" w:pos="540"/>
        </w:tabs>
        <w:spacing w:line="240" w:lineRule="auto"/>
        <w:ind w:left="720" w:hanging="720"/>
      </w:pPr>
      <w:bookmarkStart w:id="1" w:name="_Hlk34739436"/>
      <w:r>
        <w:rPr>
          <w:b/>
          <w:szCs w:val="24"/>
        </w:rPr>
        <w:t>2</w:t>
      </w:r>
      <w:r w:rsidR="007D1947">
        <w:rPr>
          <w:b/>
          <w:szCs w:val="24"/>
        </w:rPr>
        <w:t>4</w:t>
      </w:r>
      <w:r w:rsidR="00496D09">
        <w:rPr>
          <w:b/>
          <w:szCs w:val="24"/>
        </w:rPr>
        <w:t>)</w:t>
      </w:r>
      <w:r w:rsidR="00687AFB" w:rsidRPr="00D576A5">
        <w:rPr>
          <w:b/>
          <w:szCs w:val="24"/>
        </w:rPr>
        <w:tab/>
      </w:r>
      <w:r w:rsidR="001357F7">
        <w:rPr>
          <w:b/>
          <w:szCs w:val="24"/>
        </w:rPr>
        <w:t xml:space="preserve">  </w:t>
      </w:r>
      <w:r w:rsidR="00687AFB" w:rsidRPr="008E5B24">
        <w:rPr>
          <w:b/>
        </w:rPr>
        <w:t>LEASE TERMINATION OR RENEWAL:</w:t>
      </w:r>
      <w:r w:rsidR="00687AFB" w:rsidRPr="008E5B24">
        <w:rPr>
          <w:b/>
        </w:rPr>
        <w:tab/>
      </w:r>
    </w:p>
    <w:p w14:paraId="2B82F9FC" w14:textId="750503E1" w:rsidR="004E3BF3" w:rsidRDefault="00687AFB" w:rsidP="001B4706">
      <w:pPr>
        <w:pStyle w:val="p11"/>
        <w:widowControl/>
        <w:numPr>
          <w:ilvl w:val="0"/>
          <w:numId w:val="12"/>
        </w:numPr>
        <w:tabs>
          <w:tab w:val="clear" w:pos="740"/>
          <w:tab w:val="clear" w:pos="1220"/>
          <w:tab w:val="clear" w:pos="1530"/>
          <w:tab w:val="left" w:pos="1440"/>
        </w:tabs>
        <w:spacing w:line="240" w:lineRule="auto"/>
        <w:ind w:left="1440"/>
        <w:rPr>
          <w:sz w:val="22"/>
          <w:szCs w:val="22"/>
        </w:rPr>
      </w:pPr>
      <w:r w:rsidRPr="004E3BF3">
        <w:rPr>
          <w:sz w:val="22"/>
          <w:szCs w:val="22"/>
        </w:rPr>
        <w:t xml:space="preserve">Either Landlord or </w:t>
      </w:r>
      <w:r w:rsidR="00B57F2B">
        <w:rPr>
          <w:sz w:val="22"/>
          <w:szCs w:val="22"/>
        </w:rPr>
        <w:t>Resident</w:t>
      </w:r>
      <w:r w:rsidRPr="004E3BF3">
        <w:rPr>
          <w:sz w:val="22"/>
          <w:szCs w:val="22"/>
        </w:rPr>
        <w:t xml:space="preserve"> may terminate this Lease at the end of the Initial Term or any </w:t>
      </w:r>
      <w:r w:rsidR="00444632">
        <w:rPr>
          <w:sz w:val="22"/>
          <w:szCs w:val="22"/>
        </w:rPr>
        <w:t>R</w:t>
      </w:r>
      <w:r w:rsidRPr="004E3BF3">
        <w:rPr>
          <w:sz w:val="22"/>
          <w:szCs w:val="22"/>
        </w:rPr>
        <w:t xml:space="preserve">enewal </w:t>
      </w:r>
      <w:r w:rsidR="00444632">
        <w:rPr>
          <w:sz w:val="22"/>
          <w:szCs w:val="22"/>
        </w:rPr>
        <w:t>T</w:t>
      </w:r>
      <w:r w:rsidRPr="004E3BF3">
        <w:rPr>
          <w:sz w:val="22"/>
          <w:szCs w:val="22"/>
        </w:rPr>
        <w:t>erm by written notice, which must be received at least thirty (30) days prior to the end of the Term.</w:t>
      </w:r>
    </w:p>
    <w:p w14:paraId="5ABCF5E9" w14:textId="257E3807" w:rsidR="004E3BF3" w:rsidRPr="004E3BF3" w:rsidRDefault="00687AFB" w:rsidP="001B4706">
      <w:pPr>
        <w:pStyle w:val="p11"/>
        <w:widowControl/>
        <w:numPr>
          <w:ilvl w:val="0"/>
          <w:numId w:val="12"/>
        </w:numPr>
        <w:tabs>
          <w:tab w:val="clear" w:pos="740"/>
          <w:tab w:val="clear" w:pos="1530"/>
          <w:tab w:val="left" w:pos="990"/>
          <w:tab w:val="num" w:pos="1260"/>
        </w:tabs>
        <w:spacing w:line="240" w:lineRule="auto"/>
        <w:ind w:left="1440"/>
        <w:rPr>
          <w:sz w:val="22"/>
          <w:szCs w:val="22"/>
        </w:rPr>
      </w:pPr>
      <w:r w:rsidRPr="004E3BF3">
        <w:rPr>
          <w:sz w:val="22"/>
          <w:szCs w:val="22"/>
        </w:rPr>
        <w:t>If neither party elects to terminate at the end of the Initial Term</w:t>
      </w:r>
      <w:r w:rsidR="00306490">
        <w:rPr>
          <w:sz w:val="22"/>
          <w:szCs w:val="22"/>
        </w:rPr>
        <w:t xml:space="preserve"> or any Renewal Terms </w:t>
      </w:r>
      <w:r w:rsidRPr="004E3BF3">
        <w:rPr>
          <w:sz w:val="22"/>
          <w:szCs w:val="22"/>
        </w:rPr>
        <w:t>this lease will automatically renew on a month-to-month basis.</w:t>
      </w:r>
    </w:p>
    <w:p w14:paraId="1E32E2C8" w14:textId="77777777" w:rsidR="004E3BF3" w:rsidRPr="004E3BF3" w:rsidRDefault="00687AFB" w:rsidP="001B4706">
      <w:pPr>
        <w:pStyle w:val="p11"/>
        <w:widowControl/>
        <w:numPr>
          <w:ilvl w:val="0"/>
          <w:numId w:val="12"/>
        </w:numPr>
        <w:tabs>
          <w:tab w:val="clear" w:pos="740"/>
          <w:tab w:val="clear" w:pos="1220"/>
          <w:tab w:val="num" w:pos="1440"/>
          <w:tab w:val="left" w:pos="1530"/>
        </w:tabs>
        <w:spacing w:line="240" w:lineRule="auto"/>
        <w:ind w:left="1440"/>
        <w:rPr>
          <w:sz w:val="22"/>
          <w:szCs w:val="22"/>
        </w:rPr>
      </w:pPr>
      <w:r w:rsidRPr="004E3BF3">
        <w:rPr>
          <w:sz w:val="22"/>
          <w:szCs w:val="22"/>
        </w:rPr>
        <w:t xml:space="preserve">Landlord may increase the rent or change the Term of the Lease for any renewal period by sending written notice to </w:t>
      </w:r>
      <w:r w:rsidR="00B57F2B">
        <w:rPr>
          <w:sz w:val="22"/>
          <w:szCs w:val="22"/>
        </w:rPr>
        <w:t>Resident</w:t>
      </w:r>
      <w:r w:rsidRPr="004E3BF3">
        <w:rPr>
          <w:sz w:val="22"/>
          <w:szCs w:val="22"/>
        </w:rPr>
        <w:t xml:space="preserve"> at least thirty (30) days before the end of the Initial Term or of any </w:t>
      </w:r>
      <w:r w:rsidR="00805962">
        <w:rPr>
          <w:sz w:val="22"/>
          <w:szCs w:val="22"/>
        </w:rPr>
        <w:t>R</w:t>
      </w:r>
      <w:r w:rsidRPr="004E3BF3">
        <w:rPr>
          <w:sz w:val="22"/>
          <w:szCs w:val="22"/>
        </w:rPr>
        <w:t xml:space="preserve">enewal </w:t>
      </w:r>
      <w:r w:rsidR="00805962">
        <w:rPr>
          <w:sz w:val="22"/>
          <w:szCs w:val="22"/>
        </w:rPr>
        <w:t>T</w:t>
      </w:r>
      <w:r w:rsidRPr="004E3BF3">
        <w:rPr>
          <w:sz w:val="22"/>
          <w:szCs w:val="22"/>
        </w:rPr>
        <w:t xml:space="preserve">erm.  </w:t>
      </w:r>
      <w:r w:rsidR="00B57F2B">
        <w:rPr>
          <w:sz w:val="22"/>
          <w:szCs w:val="22"/>
        </w:rPr>
        <w:t>Resident</w:t>
      </w:r>
      <w:r w:rsidRPr="004E3BF3">
        <w:rPr>
          <w:sz w:val="22"/>
          <w:szCs w:val="22"/>
        </w:rPr>
        <w:t xml:space="preserve"> may reject the renewal terms by sending written notice to Landlord within thirty (30) days of the date of Landlord's renewal notice and shall vacate at the end of the Initial Term.  If </w:t>
      </w:r>
      <w:r w:rsidR="00B57F2B">
        <w:rPr>
          <w:sz w:val="22"/>
          <w:szCs w:val="22"/>
        </w:rPr>
        <w:t>Resident</w:t>
      </w:r>
      <w:r w:rsidRPr="004E3BF3">
        <w:rPr>
          <w:sz w:val="22"/>
          <w:szCs w:val="22"/>
        </w:rPr>
        <w:t xml:space="preserve"> does not send notice terminating the Lease, it shall renew on the terms set forth in Section 2 of this Lease Agreement.</w:t>
      </w:r>
    </w:p>
    <w:p w14:paraId="2132E528" w14:textId="77777777" w:rsidR="004E3BF3" w:rsidRDefault="00687AFB" w:rsidP="001B4706">
      <w:pPr>
        <w:pStyle w:val="p11"/>
        <w:widowControl/>
        <w:numPr>
          <w:ilvl w:val="0"/>
          <w:numId w:val="12"/>
        </w:numPr>
        <w:tabs>
          <w:tab w:val="clear" w:pos="740"/>
          <w:tab w:val="clear" w:pos="1530"/>
          <w:tab w:val="left" w:pos="990"/>
          <w:tab w:val="num" w:pos="1260"/>
        </w:tabs>
        <w:spacing w:line="240" w:lineRule="auto"/>
        <w:ind w:left="1440"/>
        <w:rPr>
          <w:sz w:val="22"/>
          <w:szCs w:val="22"/>
        </w:rPr>
      </w:pPr>
      <w:r w:rsidRPr="004E3BF3">
        <w:rPr>
          <w:sz w:val="22"/>
          <w:szCs w:val="22"/>
        </w:rPr>
        <w:t xml:space="preserve">If Landlord </w:t>
      </w:r>
      <w:r w:rsidR="00492510" w:rsidRPr="004E3BF3">
        <w:rPr>
          <w:sz w:val="22"/>
          <w:szCs w:val="22"/>
        </w:rPr>
        <w:t xml:space="preserve">does not </w:t>
      </w:r>
      <w:r w:rsidRPr="004E3BF3">
        <w:rPr>
          <w:sz w:val="22"/>
          <w:szCs w:val="22"/>
        </w:rPr>
        <w:t xml:space="preserve">agree in writing </w:t>
      </w:r>
      <w:r w:rsidR="00492510" w:rsidRPr="004E3BF3">
        <w:rPr>
          <w:sz w:val="22"/>
          <w:szCs w:val="22"/>
        </w:rPr>
        <w:t xml:space="preserve">to </w:t>
      </w:r>
      <w:r w:rsidR="00B57F2B">
        <w:rPr>
          <w:sz w:val="22"/>
          <w:szCs w:val="22"/>
        </w:rPr>
        <w:t>Resident</w:t>
      </w:r>
      <w:r w:rsidR="00492510" w:rsidRPr="004E3BF3">
        <w:rPr>
          <w:sz w:val="22"/>
          <w:szCs w:val="22"/>
        </w:rPr>
        <w:t xml:space="preserve">’s request </w:t>
      </w:r>
      <w:r w:rsidRPr="004E3BF3">
        <w:rPr>
          <w:sz w:val="22"/>
          <w:szCs w:val="22"/>
        </w:rPr>
        <w:t xml:space="preserve">to terminate this Lease before the end of the Initial Term or of any </w:t>
      </w:r>
      <w:r w:rsidR="00805962">
        <w:rPr>
          <w:sz w:val="22"/>
          <w:szCs w:val="22"/>
        </w:rPr>
        <w:t>R</w:t>
      </w:r>
      <w:r w:rsidRPr="004E3BF3">
        <w:rPr>
          <w:sz w:val="22"/>
          <w:szCs w:val="22"/>
        </w:rPr>
        <w:t xml:space="preserve">enewal Term, </w:t>
      </w:r>
      <w:r w:rsidR="00B57F2B">
        <w:rPr>
          <w:sz w:val="22"/>
          <w:szCs w:val="22"/>
        </w:rPr>
        <w:t>Resident</w:t>
      </w:r>
      <w:r w:rsidRPr="004E3BF3">
        <w:rPr>
          <w:sz w:val="22"/>
          <w:szCs w:val="22"/>
        </w:rPr>
        <w:t xml:space="preserve"> will be responsible for all costs and losses incurred by Landlord due to such early termination, </w:t>
      </w:r>
      <w:r w:rsidR="004E3BF3" w:rsidRPr="004E3BF3">
        <w:rPr>
          <w:sz w:val="22"/>
          <w:szCs w:val="22"/>
        </w:rPr>
        <w:t>including but not limited to, any loss of rent for the balance of the Lease Term</w:t>
      </w:r>
      <w:r w:rsidR="00C567B5">
        <w:rPr>
          <w:sz w:val="22"/>
          <w:szCs w:val="22"/>
        </w:rPr>
        <w:t>,</w:t>
      </w:r>
      <w:r w:rsidR="004E3BF3" w:rsidRPr="004E3BF3">
        <w:rPr>
          <w:sz w:val="22"/>
          <w:szCs w:val="22"/>
        </w:rPr>
        <w:t xml:space="preserve"> any costs for preparing the Leased Unit for re-renting</w:t>
      </w:r>
      <w:r w:rsidR="008154DE">
        <w:rPr>
          <w:sz w:val="22"/>
          <w:szCs w:val="22"/>
        </w:rPr>
        <w:t xml:space="preserve"> and any commissions to re</w:t>
      </w:r>
      <w:r w:rsidR="00813C8C">
        <w:rPr>
          <w:sz w:val="22"/>
          <w:szCs w:val="22"/>
        </w:rPr>
        <w:t>-</w:t>
      </w:r>
      <w:r w:rsidR="008154DE">
        <w:rPr>
          <w:sz w:val="22"/>
          <w:szCs w:val="22"/>
        </w:rPr>
        <w:t>rent the property</w:t>
      </w:r>
      <w:r w:rsidR="004E3BF3" w:rsidRPr="004E3BF3">
        <w:rPr>
          <w:sz w:val="22"/>
          <w:szCs w:val="22"/>
        </w:rPr>
        <w:t>.</w:t>
      </w:r>
    </w:p>
    <w:bookmarkEnd w:id="1"/>
    <w:p w14:paraId="388DE27C" w14:textId="77777777" w:rsidR="006E7180" w:rsidRPr="00C567B5" w:rsidRDefault="006E7180" w:rsidP="004E3BF3">
      <w:pPr>
        <w:pStyle w:val="p11"/>
        <w:tabs>
          <w:tab w:val="clear" w:pos="740"/>
          <w:tab w:val="num" w:pos="900"/>
          <w:tab w:val="left" w:pos="990"/>
        </w:tabs>
        <w:spacing w:line="240" w:lineRule="auto"/>
        <w:ind w:left="900" w:firstLine="0"/>
        <w:rPr>
          <w:sz w:val="16"/>
          <w:szCs w:val="22"/>
        </w:rPr>
      </w:pPr>
    </w:p>
    <w:p w14:paraId="3636764E" w14:textId="01540D43" w:rsidR="00687AFB" w:rsidRPr="003917E0" w:rsidRDefault="007820C4" w:rsidP="001B4706">
      <w:pPr>
        <w:pStyle w:val="p11"/>
        <w:tabs>
          <w:tab w:val="clear" w:pos="740"/>
          <w:tab w:val="clear" w:pos="1220"/>
          <w:tab w:val="left" w:pos="540"/>
        </w:tabs>
        <w:spacing w:line="240" w:lineRule="auto"/>
        <w:ind w:left="720" w:hanging="720"/>
        <w:rPr>
          <w:sz w:val="14"/>
          <w:szCs w:val="18"/>
        </w:rPr>
      </w:pPr>
      <w:r>
        <w:rPr>
          <w:b/>
        </w:rPr>
        <w:t>2</w:t>
      </w:r>
      <w:r w:rsidR="007D1947">
        <w:rPr>
          <w:b/>
        </w:rPr>
        <w:t>5</w:t>
      </w:r>
      <w:r w:rsidR="00496D09">
        <w:rPr>
          <w:b/>
        </w:rPr>
        <w:t xml:space="preserve">)     </w:t>
      </w:r>
      <w:r w:rsidR="001B4706">
        <w:rPr>
          <w:b/>
        </w:rPr>
        <w:tab/>
      </w:r>
      <w:r w:rsidR="00687AFB" w:rsidRPr="008E5B24">
        <w:rPr>
          <w:b/>
        </w:rPr>
        <w:t xml:space="preserve">LANDLORD’S REMEDIES: </w:t>
      </w:r>
      <w:r w:rsidR="00687AFB" w:rsidRPr="003917E0">
        <w:rPr>
          <w:sz w:val="22"/>
          <w:szCs w:val="18"/>
        </w:rPr>
        <w:t xml:space="preserve">If at any time </w:t>
      </w:r>
      <w:r w:rsidR="00B57F2B">
        <w:rPr>
          <w:sz w:val="22"/>
          <w:szCs w:val="18"/>
        </w:rPr>
        <w:t>Resident</w:t>
      </w:r>
      <w:r w:rsidR="00687AFB" w:rsidRPr="003917E0">
        <w:rPr>
          <w:sz w:val="22"/>
          <w:szCs w:val="18"/>
        </w:rPr>
        <w:t xml:space="preserve"> fails to make any rent payment within five (5) days after it is due or fails to comply with any other provision of this Lease, Landlord may take any or all of the following actions.  Landlord may exercise any or all of these remedies which shall not prevent Landlord from exercising that remedy or any other remedies at the same time or at any other time:</w:t>
      </w:r>
    </w:p>
    <w:p w14:paraId="62655E35" w14:textId="77777777" w:rsidR="00687AFB" w:rsidRPr="00FF3021" w:rsidRDefault="00687AFB">
      <w:pPr>
        <w:pStyle w:val="p14"/>
        <w:numPr>
          <w:ilvl w:val="12"/>
          <w:numId w:val="0"/>
        </w:numPr>
        <w:spacing w:line="240" w:lineRule="auto"/>
        <w:rPr>
          <w:sz w:val="16"/>
        </w:rPr>
      </w:pPr>
    </w:p>
    <w:p w14:paraId="65DC0938" w14:textId="77777777" w:rsidR="00687AFB" w:rsidRPr="008E5B24" w:rsidRDefault="00687AFB" w:rsidP="001B4706">
      <w:pPr>
        <w:pStyle w:val="p15"/>
        <w:numPr>
          <w:ilvl w:val="0"/>
          <w:numId w:val="7"/>
        </w:numPr>
        <w:tabs>
          <w:tab w:val="clear" w:pos="740"/>
          <w:tab w:val="clear" w:pos="1260"/>
          <w:tab w:val="clear" w:pos="1460"/>
          <w:tab w:val="num" w:pos="1530"/>
        </w:tabs>
        <w:spacing w:line="240" w:lineRule="auto"/>
        <w:ind w:left="1530"/>
        <w:rPr>
          <w:sz w:val="22"/>
        </w:rPr>
      </w:pPr>
      <w:r w:rsidRPr="008E5B24">
        <w:rPr>
          <w:sz w:val="22"/>
        </w:rPr>
        <w:t xml:space="preserve">Landlord may declare all rents for the balance of the </w:t>
      </w:r>
      <w:r w:rsidR="008154DE">
        <w:rPr>
          <w:sz w:val="22"/>
        </w:rPr>
        <w:t xml:space="preserve">Initial </w:t>
      </w:r>
      <w:r w:rsidRPr="008E5B24">
        <w:rPr>
          <w:sz w:val="22"/>
        </w:rPr>
        <w:t xml:space="preserve">Term </w:t>
      </w:r>
      <w:r w:rsidR="008154DE">
        <w:rPr>
          <w:sz w:val="22"/>
        </w:rPr>
        <w:t xml:space="preserve">or any </w:t>
      </w:r>
      <w:r w:rsidR="006B05EF">
        <w:rPr>
          <w:sz w:val="22"/>
        </w:rPr>
        <w:t>R</w:t>
      </w:r>
      <w:r w:rsidR="008154DE">
        <w:rPr>
          <w:sz w:val="22"/>
        </w:rPr>
        <w:t xml:space="preserve">enewal </w:t>
      </w:r>
      <w:r w:rsidR="006B05EF">
        <w:rPr>
          <w:sz w:val="22"/>
        </w:rPr>
        <w:t>T</w:t>
      </w:r>
      <w:r w:rsidR="008154DE">
        <w:rPr>
          <w:sz w:val="22"/>
        </w:rPr>
        <w:t xml:space="preserve">erm </w:t>
      </w:r>
      <w:r w:rsidRPr="008E5B24">
        <w:rPr>
          <w:sz w:val="22"/>
        </w:rPr>
        <w:t xml:space="preserve">of this Lease to be immediately due and payable by </w:t>
      </w:r>
      <w:r w:rsidR="00B57F2B">
        <w:rPr>
          <w:sz w:val="22"/>
        </w:rPr>
        <w:t>Resident</w:t>
      </w:r>
      <w:r w:rsidRPr="008E5B24">
        <w:rPr>
          <w:sz w:val="22"/>
        </w:rPr>
        <w:t xml:space="preserve"> and Landlord may sue to collect this rent.</w:t>
      </w:r>
    </w:p>
    <w:p w14:paraId="455A8DBF" w14:textId="77777777" w:rsidR="00687AFB" w:rsidRPr="008E5B24" w:rsidRDefault="00687AFB" w:rsidP="001B4706">
      <w:pPr>
        <w:pStyle w:val="p15"/>
        <w:numPr>
          <w:ilvl w:val="0"/>
          <w:numId w:val="7"/>
        </w:numPr>
        <w:tabs>
          <w:tab w:val="clear" w:pos="740"/>
          <w:tab w:val="clear" w:pos="1260"/>
          <w:tab w:val="clear" w:pos="1460"/>
          <w:tab w:val="num" w:pos="1530"/>
        </w:tabs>
        <w:spacing w:line="240" w:lineRule="auto"/>
        <w:ind w:left="1530"/>
        <w:rPr>
          <w:sz w:val="22"/>
        </w:rPr>
      </w:pPr>
      <w:r w:rsidRPr="008E5B24">
        <w:rPr>
          <w:sz w:val="22"/>
        </w:rPr>
        <w:t>Landlord may terminate this Lease.</w:t>
      </w:r>
    </w:p>
    <w:p w14:paraId="3DFCC183" w14:textId="77777777" w:rsidR="00687AFB" w:rsidRPr="008E5B24" w:rsidRDefault="00687AFB" w:rsidP="001B4706">
      <w:pPr>
        <w:pStyle w:val="p15"/>
        <w:numPr>
          <w:ilvl w:val="0"/>
          <w:numId w:val="7"/>
        </w:numPr>
        <w:tabs>
          <w:tab w:val="clear" w:pos="740"/>
          <w:tab w:val="clear" w:pos="1260"/>
          <w:tab w:val="clear" w:pos="1460"/>
          <w:tab w:val="num" w:pos="1530"/>
        </w:tabs>
        <w:spacing w:line="240" w:lineRule="auto"/>
        <w:ind w:left="1530"/>
        <w:rPr>
          <w:sz w:val="22"/>
        </w:rPr>
      </w:pPr>
      <w:r w:rsidRPr="008E5B24">
        <w:rPr>
          <w:sz w:val="22"/>
        </w:rPr>
        <w:t xml:space="preserve">Landlord may evict </w:t>
      </w:r>
      <w:r w:rsidR="00B57F2B">
        <w:rPr>
          <w:sz w:val="22"/>
        </w:rPr>
        <w:t>Resident</w:t>
      </w:r>
      <w:r w:rsidRPr="008E5B24">
        <w:rPr>
          <w:sz w:val="22"/>
        </w:rPr>
        <w:t>.</w:t>
      </w:r>
    </w:p>
    <w:p w14:paraId="2498925D" w14:textId="77777777" w:rsidR="00687AFB" w:rsidRPr="008E5B24" w:rsidRDefault="00687AFB" w:rsidP="001B4706">
      <w:pPr>
        <w:pStyle w:val="p15"/>
        <w:numPr>
          <w:ilvl w:val="0"/>
          <w:numId w:val="7"/>
        </w:numPr>
        <w:tabs>
          <w:tab w:val="clear" w:pos="740"/>
          <w:tab w:val="clear" w:pos="1260"/>
          <w:tab w:val="clear" w:pos="1460"/>
          <w:tab w:val="num" w:pos="1530"/>
        </w:tabs>
        <w:spacing w:line="240" w:lineRule="auto"/>
        <w:ind w:left="1530"/>
        <w:rPr>
          <w:sz w:val="22"/>
        </w:rPr>
      </w:pPr>
      <w:r w:rsidRPr="008E5B24">
        <w:rPr>
          <w:sz w:val="22"/>
        </w:rPr>
        <w:t xml:space="preserve">Landlord may sue </w:t>
      </w:r>
      <w:r w:rsidR="00B57F2B">
        <w:rPr>
          <w:sz w:val="22"/>
        </w:rPr>
        <w:t>Resident</w:t>
      </w:r>
      <w:r w:rsidRPr="008E5B24">
        <w:rPr>
          <w:sz w:val="22"/>
        </w:rPr>
        <w:t xml:space="preserve"> to collect any sums owed by </w:t>
      </w:r>
      <w:r w:rsidR="00B57F2B">
        <w:rPr>
          <w:sz w:val="22"/>
        </w:rPr>
        <w:t>Resident</w:t>
      </w:r>
      <w:r w:rsidRPr="008E5B24">
        <w:rPr>
          <w:sz w:val="22"/>
        </w:rPr>
        <w:t xml:space="preserve"> under this Lease including but not limit</w:t>
      </w:r>
      <w:r w:rsidR="00E74141">
        <w:rPr>
          <w:sz w:val="22"/>
        </w:rPr>
        <w:t xml:space="preserve">ed to reasonable legal fees, </w:t>
      </w:r>
      <w:r w:rsidR="008154DE">
        <w:rPr>
          <w:sz w:val="22"/>
        </w:rPr>
        <w:t xml:space="preserve">an </w:t>
      </w:r>
      <w:r w:rsidR="00B84F0A">
        <w:rPr>
          <w:sz w:val="22"/>
        </w:rPr>
        <w:t xml:space="preserve">Eviction Processing Fee </w:t>
      </w:r>
      <w:r w:rsidR="008154DE">
        <w:rPr>
          <w:sz w:val="22"/>
        </w:rPr>
        <w:t xml:space="preserve">of </w:t>
      </w:r>
      <w:r w:rsidR="00B84F0A">
        <w:rPr>
          <w:sz w:val="22"/>
        </w:rPr>
        <w:t>$2</w:t>
      </w:r>
      <w:r w:rsidR="001B4706">
        <w:rPr>
          <w:sz w:val="22"/>
        </w:rPr>
        <w:t>5</w:t>
      </w:r>
      <w:r w:rsidR="00E74141">
        <w:rPr>
          <w:sz w:val="22"/>
        </w:rPr>
        <w:t xml:space="preserve">0 </w:t>
      </w:r>
      <w:r w:rsidRPr="008E5B24">
        <w:rPr>
          <w:sz w:val="22"/>
        </w:rPr>
        <w:t xml:space="preserve">and court costs to enforce lease terms.  </w:t>
      </w:r>
      <w:r w:rsidR="00B57F2B">
        <w:rPr>
          <w:sz w:val="22"/>
        </w:rPr>
        <w:t>Resident</w:t>
      </w:r>
      <w:r w:rsidRPr="008E5B24">
        <w:rPr>
          <w:sz w:val="22"/>
        </w:rPr>
        <w:t xml:space="preserve"> agrees to pay all reasonable legal fees and court costs.</w:t>
      </w:r>
    </w:p>
    <w:p w14:paraId="0C33B01D" w14:textId="77777777" w:rsidR="00687AFB" w:rsidRPr="008E5B24" w:rsidRDefault="00687AFB" w:rsidP="001B4706">
      <w:pPr>
        <w:pStyle w:val="p15"/>
        <w:numPr>
          <w:ilvl w:val="0"/>
          <w:numId w:val="7"/>
        </w:numPr>
        <w:tabs>
          <w:tab w:val="clear" w:pos="740"/>
          <w:tab w:val="clear" w:pos="1260"/>
          <w:tab w:val="clear" w:pos="1460"/>
          <w:tab w:val="num" w:pos="1530"/>
        </w:tabs>
        <w:spacing w:line="240" w:lineRule="auto"/>
        <w:ind w:left="1530"/>
        <w:rPr>
          <w:b/>
          <w:sz w:val="22"/>
        </w:rPr>
      </w:pPr>
      <w:r w:rsidRPr="008E5B24">
        <w:rPr>
          <w:sz w:val="22"/>
        </w:rPr>
        <w:t>Landlord may exercise any one or more of the other remedies available under law or in equity.</w:t>
      </w:r>
    </w:p>
    <w:p w14:paraId="35F7F019" w14:textId="77777777" w:rsidR="00DD6DEA" w:rsidRPr="00DD6DEA" w:rsidRDefault="00687AFB" w:rsidP="001B4706">
      <w:pPr>
        <w:pStyle w:val="p15"/>
        <w:numPr>
          <w:ilvl w:val="0"/>
          <w:numId w:val="7"/>
        </w:numPr>
        <w:tabs>
          <w:tab w:val="clear" w:pos="740"/>
          <w:tab w:val="clear" w:pos="1260"/>
          <w:tab w:val="clear" w:pos="1460"/>
          <w:tab w:val="num" w:pos="1530"/>
        </w:tabs>
        <w:spacing w:line="240" w:lineRule="auto"/>
        <w:ind w:left="1530"/>
        <w:rPr>
          <w:szCs w:val="24"/>
        </w:rPr>
      </w:pPr>
      <w:r w:rsidRPr="008E5B24">
        <w:rPr>
          <w:sz w:val="22"/>
        </w:rPr>
        <w:t xml:space="preserve">Landlord's costs of enforcing this Lease and collecting any amounts due including reasonable legal fees, </w:t>
      </w:r>
      <w:r w:rsidR="008154DE">
        <w:rPr>
          <w:sz w:val="22"/>
        </w:rPr>
        <w:t>an Eviction Processing Fee of $2</w:t>
      </w:r>
      <w:r w:rsidR="001B4706">
        <w:rPr>
          <w:sz w:val="22"/>
        </w:rPr>
        <w:t>5</w:t>
      </w:r>
      <w:r w:rsidR="008154DE">
        <w:rPr>
          <w:sz w:val="22"/>
        </w:rPr>
        <w:t xml:space="preserve">0 </w:t>
      </w:r>
      <w:r w:rsidR="008154DE" w:rsidRPr="008E5B24">
        <w:rPr>
          <w:sz w:val="22"/>
        </w:rPr>
        <w:t>and court costs to enforce lease terms.</w:t>
      </w:r>
    </w:p>
    <w:p w14:paraId="03C2C554" w14:textId="77777777" w:rsidR="006238B3" w:rsidRPr="00E45723" w:rsidRDefault="006238B3" w:rsidP="00687AFB">
      <w:pPr>
        <w:pStyle w:val="p15"/>
        <w:tabs>
          <w:tab w:val="clear" w:pos="740"/>
          <w:tab w:val="clear" w:pos="1460"/>
        </w:tabs>
        <w:spacing w:line="240" w:lineRule="auto"/>
        <w:ind w:left="90" w:firstLine="0"/>
        <w:rPr>
          <w:b/>
          <w:sz w:val="16"/>
        </w:rPr>
      </w:pPr>
    </w:p>
    <w:p w14:paraId="6218DD9D" w14:textId="1E33A02E" w:rsidR="00687AFB" w:rsidRPr="00FF3021" w:rsidRDefault="007820C4" w:rsidP="0039393B">
      <w:pPr>
        <w:pStyle w:val="p15"/>
        <w:tabs>
          <w:tab w:val="clear" w:pos="740"/>
          <w:tab w:val="clear" w:pos="1460"/>
        </w:tabs>
        <w:spacing w:line="240" w:lineRule="auto"/>
        <w:ind w:left="720" w:hanging="720"/>
        <w:rPr>
          <w:b/>
          <w:sz w:val="16"/>
        </w:rPr>
      </w:pPr>
      <w:r>
        <w:rPr>
          <w:b/>
        </w:rPr>
        <w:t>2</w:t>
      </w:r>
      <w:r w:rsidR="007D1947">
        <w:rPr>
          <w:b/>
        </w:rPr>
        <w:t>6</w:t>
      </w:r>
      <w:r w:rsidR="00496D09">
        <w:rPr>
          <w:b/>
        </w:rPr>
        <w:t xml:space="preserve">)     </w:t>
      </w:r>
      <w:r w:rsidR="0039393B">
        <w:rPr>
          <w:b/>
        </w:rPr>
        <w:tab/>
      </w:r>
      <w:r w:rsidR="00687AFB" w:rsidRPr="008E5B24">
        <w:rPr>
          <w:b/>
        </w:rPr>
        <w:t xml:space="preserve">NOTICE TO LEAVE THE LEASED UNIT (NOTICE TO QUIT): </w:t>
      </w:r>
      <w:r w:rsidR="00687AFB" w:rsidRPr="00FF3021">
        <w:rPr>
          <w:sz w:val="22"/>
        </w:rPr>
        <w:t xml:space="preserve">If </w:t>
      </w:r>
      <w:r w:rsidR="00B57F2B">
        <w:rPr>
          <w:sz w:val="22"/>
        </w:rPr>
        <w:t>Resident</w:t>
      </w:r>
      <w:r w:rsidR="00687AFB" w:rsidRPr="00FF3021">
        <w:rPr>
          <w:sz w:val="22"/>
        </w:rPr>
        <w:t xml:space="preserve"> breaks this Lease, </w:t>
      </w:r>
      <w:r w:rsidR="00B57F2B">
        <w:rPr>
          <w:sz w:val="22"/>
        </w:rPr>
        <w:t>Resident</w:t>
      </w:r>
      <w:r w:rsidR="00687AFB" w:rsidRPr="00FF3021">
        <w:rPr>
          <w:sz w:val="22"/>
        </w:rPr>
        <w:t xml:space="preserve"> agrees to give up his/her right of a “Notice to Quit”.  This means </w:t>
      </w:r>
      <w:r w:rsidR="00B57F2B">
        <w:rPr>
          <w:sz w:val="22"/>
        </w:rPr>
        <w:t>Resident</w:t>
      </w:r>
      <w:r w:rsidR="00687AFB" w:rsidRPr="00FF3021">
        <w:rPr>
          <w:sz w:val="22"/>
        </w:rPr>
        <w:t xml:space="preserve"> allows Landlord to go to Court without giving the required notice. </w:t>
      </w:r>
    </w:p>
    <w:p w14:paraId="6EFAAF6B" w14:textId="77777777" w:rsidR="00687AFB" w:rsidRPr="000F3AED" w:rsidRDefault="00687AFB">
      <w:pPr>
        <w:pStyle w:val="p15"/>
        <w:spacing w:line="240" w:lineRule="auto"/>
        <w:ind w:left="0" w:firstLine="0"/>
        <w:rPr>
          <w:b/>
          <w:sz w:val="16"/>
          <w:szCs w:val="24"/>
        </w:rPr>
      </w:pPr>
    </w:p>
    <w:p w14:paraId="22287E7B" w14:textId="77777777" w:rsidR="00687AFB" w:rsidRDefault="00687AFB">
      <w:pPr>
        <w:pStyle w:val="p15"/>
        <w:tabs>
          <w:tab w:val="clear" w:pos="1460"/>
          <w:tab w:val="left" w:pos="360"/>
        </w:tabs>
        <w:spacing w:line="240" w:lineRule="auto"/>
        <w:ind w:hanging="1080"/>
        <w:rPr>
          <w:b/>
        </w:rPr>
      </w:pPr>
      <w:r w:rsidRPr="008E5B24">
        <w:rPr>
          <w:b/>
        </w:rPr>
        <w:tab/>
      </w:r>
      <w:r w:rsidRPr="008E5B24">
        <w:rPr>
          <w:b/>
        </w:rPr>
        <w:tab/>
      </w:r>
      <w:r w:rsidR="00406EBD">
        <w:rPr>
          <w:b/>
        </w:rPr>
        <w:tab/>
      </w:r>
      <w:r w:rsidRPr="008E5B24">
        <w:rPr>
          <w:b/>
        </w:rPr>
        <w:t>Initial __________</w:t>
      </w:r>
      <w:r w:rsidRPr="008E5B24">
        <w:rPr>
          <w:b/>
        </w:rPr>
        <w:tab/>
      </w:r>
      <w:r w:rsidRPr="008E5B24">
        <w:rPr>
          <w:b/>
        </w:rPr>
        <w:tab/>
        <w:t>Initial ____________</w:t>
      </w:r>
    </w:p>
    <w:p w14:paraId="0688E9A9" w14:textId="77777777" w:rsidR="00047791" w:rsidRPr="0039393B" w:rsidRDefault="00047791">
      <w:pPr>
        <w:pStyle w:val="p15"/>
        <w:tabs>
          <w:tab w:val="clear" w:pos="1460"/>
          <w:tab w:val="left" w:pos="360"/>
        </w:tabs>
        <w:spacing w:line="240" w:lineRule="auto"/>
        <w:ind w:hanging="1080"/>
        <w:rPr>
          <w:b/>
          <w:sz w:val="16"/>
          <w:szCs w:val="12"/>
        </w:rPr>
      </w:pPr>
    </w:p>
    <w:p w14:paraId="4D78BBFB" w14:textId="0E078411" w:rsidR="00496D09" w:rsidRDefault="007820C4" w:rsidP="0039393B">
      <w:pPr>
        <w:pStyle w:val="p15"/>
        <w:tabs>
          <w:tab w:val="clear" w:pos="740"/>
          <w:tab w:val="clear" w:pos="1460"/>
        </w:tabs>
        <w:spacing w:line="240" w:lineRule="auto"/>
        <w:ind w:left="720" w:hanging="720"/>
        <w:rPr>
          <w:sz w:val="22"/>
        </w:rPr>
      </w:pPr>
      <w:r>
        <w:rPr>
          <w:b/>
        </w:rPr>
        <w:t>2</w:t>
      </w:r>
      <w:r w:rsidR="007D1947">
        <w:rPr>
          <w:b/>
        </w:rPr>
        <w:t>7</w:t>
      </w:r>
      <w:r w:rsidR="00496D09">
        <w:rPr>
          <w:b/>
        </w:rPr>
        <w:t xml:space="preserve">)     </w:t>
      </w:r>
      <w:r w:rsidR="00687AFB" w:rsidRPr="00FF3021">
        <w:rPr>
          <w:b/>
        </w:rPr>
        <w:t>VACATING LEASED UNIT</w:t>
      </w:r>
      <w:r w:rsidR="00687AFB" w:rsidRPr="00FF3021">
        <w:rPr>
          <w:b/>
          <w:sz w:val="22"/>
        </w:rPr>
        <w:t>:</w:t>
      </w:r>
      <w:r w:rsidR="00687AFB" w:rsidRPr="00FF3021">
        <w:rPr>
          <w:sz w:val="22"/>
        </w:rPr>
        <w:t xml:space="preserve">  At the time that </w:t>
      </w:r>
      <w:r w:rsidR="00B57F2B">
        <w:rPr>
          <w:sz w:val="22"/>
        </w:rPr>
        <w:t>Resident</w:t>
      </w:r>
      <w:r w:rsidR="00687AFB" w:rsidRPr="00FF3021">
        <w:rPr>
          <w:sz w:val="22"/>
        </w:rPr>
        <w:t xml:space="preserve"> vacates the Leased Unit, </w:t>
      </w:r>
      <w:r w:rsidR="00B57F2B">
        <w:rPr>
          <w:sz w:val="22"/>
        </w:rPr>
        <w:t>Resident</w:t>
      </w:r>
      <w:r w:rsidR="00687AFB" w:rsidRPr="00FF3021">
        <w:rPr>
          <w:sz w:val="22"/>
        </w:rPr>
        <w:t xml:space="preserve"> must notify Landlord and must return all keys.  </w:t>
      </w:r>
    </w:p>
    <w:p w14:paraId="1B2DD8AA" w14:textId="77777777" w:rsidR="001C6DD5" w:rsidRDefault="001C6DD5" w:rsidP="0039393B">
      <w:pPr>
        <w:pStyle w:val="p15"/>
        <w:tabs>
          <w:tab w:val="clear" w:pos="740"/>
          <w:tab w:val="clear" w:pos="1460"/>
        </w:tabs>
        <w:spacing w:line="240" w:lineRule="auto"/>
        <w:ind w:left="720" w:hanging="720"/>
        <w:rPr>
          <w:sz w:val="16"/>
          <w:szCs w:val="12"/>
        </w:rPr>
      </w:pPr>
    </w:p>
    <w:p w14:paraId="03909211" w14:textId="77777777" w:rsidR="00913CBF" w:rsidRDefault="00913CBF" w:rsidP="0039393B">
      <w:pPr>
        <w:pStyle w:val="p15"/>
        <w:tabs>
          <w:tab w:val="clear" w:pos="740"/>
          <w:tab w:val="clear" w:pos="1460"/>
        </w:tabs>
        <w:spacing w:line="240" w:lineRule="auto"/>
        <w:ind w:left="720" w:hanging="720"/>
        <w:rPr>
          <w:sz w:val="16"/>
          <w:szCs w:val="12"/>
        </w:rPr>
      </w:pPr>
    </w:p>
    <w:p w14:paraId="26C41AF5" w14:textId="77777777" w:rsidR="00913CBF" w:rsidRDefault="00913CBF" w:rsidP="0039393B">
      <w:pPr>
        <w:pStyle w:val="p15"/>
        <w:tabs>
          <w:tab w:val="clear" w:pos="740"/>
          <w:tab w:val="clear" w:pos="1460"/>
        </w:tabs>
        <w:spacing w:line="240" w:lineRule="auto"/>
        <w:ind w:left="720" w:hanging="720"/>
        <w:rPr>
          <w:sz w:val="16"/>
          <w:szCs w:val="12"/>
        </w:rPr>
      </w:pPr>
    </w:p>
    <w:p w14:paraId="725A656D" w14:textId="77777777" w:rsidR="00913CBF" w:rsidRDefault="00913CBF" w:rsidP="0039393B">
      <w:pPr>
        <w:pStyle w:val="p15"/>
        <w:tabs>
          <w:tab w:val="clear" w:pos="740"/>
          <w:tab w:val="clear" w:pos="1460"/>
        </w:tabs>
        <w:spacing w:line="240" w:lineRule="auto"/>
        <w:ind w:left="720" w:hanging="720"/>
        <w:rPr>
          <w:sz w:val="16"/>
          <w:szCs w:val="12"/>
        </w:rPr>
      </w:pPr>
    </w:p>
    <w:p w14:paraId="2DFEEF30" w14:textId="77777777" w:rsidR="00913CBF" w:rsidRPr="001C6DD5" w:rsidRDefault="00913CBF" w:rsidP="0039393B">
      <w:pPr>
        <w:pStyle w:val="p15"/>
        <w:tabs>
          <w:tab w:val="clear" w:pos="740"/>
          <w:tab w:val="clear" w:pos="1460"/>
        </w:tabs>
        <w:spacing w:line="240" w:lineRule="auto"/>
        <w:ind w:left="720" w:hanging="720"/>
        <w:rPr>
          <w:sz w:val="16"/>
          <w:szCs w:val="12"/>
        </w:rPr>
      </w:pPr>
    </w:p>
    <w:p w14:paraId="2BD05FE1" w14:textId="32F89112" w:rsidR="00687AFB" w:rsidRDefault="007820C4" w:rsidP="0039393B">
      <w:pPr>
        <w:pStyle w:val="p15"/>
        <w:tabs>
          <w:tab w:val="clear" w:pos="740"/>
          <w:tab w:val="clear" w:pos="1460"/>
        </w:tabs>
        <w:spacing w:line="240" w:lineRule="auto"/>
        <w:ind w:left="720" w:hanging="720"/>
        <w:rPr>
          <w:sz w:val="22"/>
        </w:rPr>
      </w:pPr>
      <w:r>
        <w:rPr>
          <w:b/>
        </w:rPr>
        <w:lastRenderedPageBreak/>
        <w:t>2</w:t>
      </w:r>
      <w:r w:rsidR="007D1947">
        <w:rPr>
          <w:b/>
        </w:rPr>
        <w:t>8</w:t>
      </w:r>
      <w:r w:rsidR="00496D09">
        <w:rPr>
          <w:b/>
        </w:rPr>
        <w:t xml:space="preserve">)     </w:t>
      </w:r>
      <w:r w:rsidR="0039393B">
        <w:rPr>
          <w:b/>
        </w:rPr>
        <w:tab/>
      </w:r>
      <w:r w:rsidR="00687AFB" w:rsidRPr="008E5B24">
        <w:rPr>
          <w:b/>
        </w:rPr>
        <w:t>LOCKS and KEYS</w:t>
      </w:r>
      <w:r w:rsidR="00687AFB" w:rsidRPr="008E5B24">
        <w:rPr>
          <w:b/>
          <w:sz w:val="22"/>
        </w:rPr>
        <w:t>:</w:t>
      </w:r>
      <w:r w:rsidR="00687AFB" w:rsidRPr="008E5B24">
        <w:rPr>
          <w:sz w:val="22"/>
        </w:rPr>
        <w:t xml:space="preserve">  Landlord will provide keys to the front and back entrance doors and if applicable any mailboxes of the property.  Under no circumstances should </w:t>
      </w:r>
      <w:r w:rsidR="00B57F2B">
        <w:rPr>
          <w:sz w:val="22"/>
        </w:rPr>
        <w:t>Resident</w:t>
      </w:r>
      <w:r w:rsidR="00687AFB" w:rsidRPr="008E5B24">
        <w:rPr>
          <w:sz w:val="22"/>
        </w:rPr>
        <w:t xml:space="preserve">s change the locks.  If locked out of the </w:t>
      </w:r>
      <w:r w:rsidR="008154DE">
        <w:rPr>
          <w:sz w:val="22"/>
        </w:rPr>
        <w:t>Property</w:t>
      </w:r>
      <w:r w:rsidR="00687AFB" w:rsidRPr="008E5B24">
        <w:rPr>
          <w:sz w:val="22"/>
        </w:rPr>
        <w:t xml:space="preserve">, </w:t>
      </w:r>
      <w:r w:rsidR="00B57F2B">
        <w:rPr>
          <w:sz w:val="22"/>
        </w:rPr>
        <w:t>Resident</w:t>
      </w:r>
      <w:r w:rsidR="00687AFB" w:rsidRPr="008E5B24">
        <w:rPr>
          <w:sz w:val="22"/>
        </w:rPr>
        <w:t xml:space="preserve"> will pay Landlord a $75 fee to unlock door.  If the keys are lost and locks must be changed, </w:t>
      </w:r>
      <w:r w:rsidR="00B57F2B">
        <w:rPr>
          <w:sz w:val="22"/>
        </w:rPr>
        <w:t>Resident</w:t>
      </w:r>
      <w:r w:rsidR="00687AFB" w:rsidRPr="008E5B24">
        <w:rPr>
          <w:sz w:val="22"/>
        </w:rPr>
        <w:t xml:space="preserve"> will pay Landlord a $125 fee to change </w:t>
      </w:r>
      <w:r w:rsidR="00913CBF">
        <w:rPr>
          <w:sz w:val="22"/>
        </w:rPr>
        <w:t xml:space="preserve">each </w:t>
      </w:r>
      <w:r w:rsidR="00687AFB" w:rsidRPr="008E5B24">
        <w:rPr>
          <w:sz w:val="22"/>
        </w:rPr>
        <w:t>lock.</w:t>
      </w:r>
    </w:p>
    <w:p w14:paraId="13511EF3" w14:textId="77777777" w:rsidR="00F4316A" w:rsidRPr="00913CBF" w:rsidRDefault="00F4316A" w:rsidP="0039393B">
      <w:pPr>
        <w:pStyle w:val="p15"/>
        <w:tabs>
          <w:tab w:val="clear" w:pos="740"/>
          <w:tab w:val="clear" w:pos="1460"/>
        </w:tabs>
        <w:spacing w:line="240" w:lineRule="auto"/>
        <w:ind w:left="720" w:hanging="720"/>
        <w:rPr>
          <w:sz w:val="16"/>
          <w:szCs w:val="12"/>
        </w:rPr>
      </w:pPr>
    </w:p>
    <w:p w14:paraId="01B32A8E" w14:textId="73066AF9" w:rsidR="00687AFB" w:rsidRDefault="007D1947" w:rsidP="0039393B">
      <w:pPr>
        <w:pStyle w:val="p15"/>
        <w:tabs>
          <w:tab w:val="clear" w:pos="740"/>
          <w:tab w:val="clear" w:pos="1460"/>
        </w:tabs>
        <w:spacing w:line="240" w:lineRule="auto"/>
        <w:ind w:left="720" w:hanging="720"/>
        <w:rPr>
          <w:sz w:val="22"/>
        </w:rPr>
      </w:pPr>
      <w:r>
        <w:rPr>
          <w:b/>
        </w:rPr>
        <w:t>29</w:t>
      </w:r>
      <w:r w:rsidR="00496D09">
        <w:rPr>
          <w:b/>
        </w:rPr>
        <w:t xml:space="preserve">)     </w:t>
      </w:r>
      <w:r w:rsidR="00687AFB" w:rsidRPr="008E5B24">
        <w:rPr>
          <w:b/>
        </w:rPr>
        <w:t>NO WAIVER BY LANDLORD</w:t>
      </w:r>
      <w:r w:rsidR="00687AFB" w:rsidRPr="008E5B24">
        <w:rPr>
          <w:b/>
          <w:sz w:val="22"/>
        </w:rPr>
        <w:t>:</w:t>
      </w:r>
      <w:r w:rsidR="00687AFB" w:rsidRPr="008E5B24">
        <w:rPr>
          <w:sz w:val="22"/>
        </w:rPr>
        <w:t xml:space="preserve">  If at any time Landlord does not exercise any of its rights under this Lease, Landlord does not forfeit its right to exercise them at a later date. Acceptance of past due rent is not a waiver of Landlord's right to enforce this Lease.</w:t>
      </w:r>
    </w:p>
    <w:p w14:paraId="5174392A" w14:textId="77777777" w:rsidR="003C7B09" w:rsidRPr="003C7B09" w:rsidRDefault="003C7B09" w:rsidP="0039393B">
      <w:pPr>
        <w:pStyle w:val="p15"/>
        <w:tabs>
          <w:tab w:val="clear" w:pos="740"/>
          <w:tab w:val="clear" w:pos="1460"/>
        </w:tabs>
        <w:spacing w:line="240" w:lineRule="auto"/>
        <w:ind w:left="720" w:hanging="720"/>
        <w:rPr>
          <w:sz w:val="16"/>
          <w:szCs w:val="12"/>
        </w:rPr>
      </w:pPr>
    </w:p>
    <w:p w14:paraId="72C1E735" w14:textId="1647F2C4" w:rsidR="003C7B09" w:rsidRDefault="001471C4" w:rsidP="003C7B09">
      <w:pPr>
        <w:pStyle w:val="p15"/>
        <w:tabs>
          <w:tab w:val="clear" w:pos="740"/>
          <w:tab w:val="clear" w:pos="1460"/>
          <w:tab w:val="left" w:pos="540"/>
        </w:tabs>
        <w:spacing w:line="240" w:lineRule="auto"/>
        <w:ind w:left="720" w:hanging="720"/>
        <w:rPr>
          <w:sz w:val="22"/>
        </w:rPr>
      </w:pPr>
      <w:r>
        <w:rPr>
          <w:b/>
        </w:rPr>
        <w:t>3</w:t>
      </w:r>
      <w:r w:rsidR="007D1947">
        <w:rPr>
          <w:b/>
        </w:rPr>
        <w:t>0</w:t>
      </w:r>
      <w:r w:rsidR="003C7B09">
        <w:rPr>
          <w:b/>
        </w:rPr>
        <w:t xml:space="preserve">)  </w:t>
      </w:r>
      <w:r w:rsidR="003C7B09">
        <w:rPr>
          <w:b/>
        </w:rPr>
        <w:tab/>
        <w:t xml:space="preserve"> </w:t>
      </w:r>
      <w:r w:rsidR="003C7B09">
        <w:rPr>
          <w:b/>
        </w:rPr>
        <w:tab/>
      </w:r>
      <w:r w:rsidR="003C7B09" w:rsidRPr="008E5B24">
        <w:rPr>
          <w:b/>
        </w:rPr>
        <w:t>APPLICATION</w:t>
      </w:r>
      <w:r w:rsidR="003C7B09" w:rsidRPr="008E5B24">
        <w:rPr>
          <w:b/>
          <w:sz w:val="22"/>
        </w:rPr>
        <w:t>:</w:t>
      </w:r>
      <w:r w:rsidR="003C7B09" w:rsidRPr="008E5B24">
        <w:rPr>
          <w:sz w:val="22"/>
        </w:rPr>
        <w:t xml:space="preserve">  Landlord may terminate this Lease if any of the information provided by </w:t>
      </w:r>
      <w:r w:rsidR="003C7B09">
        <w:rPr>
          <w:sz w:val="22"/>
        </w:rPr>
        <w:t>Resident</w:t>
      </w:r>
      <w:r w:rsidR="003C7B09" w:rsidRPr="008E5B24">
        <w:rPr>
          <w:sz w:val="22"/>
        </w:rPr>
        <w:t xml:space="preserve"> in its Rental Application </w:t>
      </w:r>
      <w:r w:rsidR="00E418BA">
        <w:rPr>
          <w:sz w:val="22"/>
        </w:rPr>
        <w:t xml:space="preserve">or Pet Application </w:t>
      </w:r>
      <w:r w:rsidR="003C7B09" w:rsidRPr="008E5B24">
        <w:rPr>
          <w:sz w:val="22"/>
        </w:rPr>
        <w:t>was inaccurate.</w:t>
      </w:r>
    </w:p>
    <w:p w14:paraId="13CFE321" w14:textId="77777777" w:rsidR="00C07FE9" w:rsidRPr="00C07FE9" w:rsidRDefault="00C07FE9" w:rsidP="0039393B">
      <w:pPr>
        <w:pStyle w:val="p15"/>
        <w:tabs>
          <w:tab w:val="clear" w:pos="740"/>
          <w:tab w:val="clear" w:pos="1460"/>
          <w:tab w:val="left" w:pos="540"/>
        </w:tabs>
        <w:spacing w:line="240" w:lineRule="auto"/>
        <w:ind w:left="720" w:hanging="720"/>
        <w:rPr>
          <w:b/>
          <w:sz w:val="16"/>
          <w:szCs w:val="12"/>
        </w:rPr>
      </w:pPr>
    </w:p>
    <w:p w14:paraId="29491AAB" w14:textId="6348051D" w:rsidR="00687AFB" w:rsidRDefault="003C7B09" w:rsidP="0039393B">
      <w:pPr>
        <w:pStyle w:val="p15"/>
        <w:tabs>
          <w:tab w:val="clear" w:pos="740"/>
          <w:tab w:val="clear" w:pos="1460"/>
          <w:tab w:val="left" w:pos="540"/>
        </w:tabs>
        <w:spacing w:line="240" w:lineRule="auto"/>
        <w:ind w:left="720" w:hanging="720"/>
        <w:rPr>
          <w:sz w:val="22"/>
        </w:rPr>
      </w:pPr>
      <w:r>
        <w:rPr>
          <w:b/>
        </w:rPr>
        <w:t>3</w:t>
      </w:r>
      <w:r w:rsidR="007D1947">
        <w:rPr>
          <w:b/>
        </w:rPr>
        <w:t>1</w:t>
      </w:r>
      <w:r w:rsidR="00496D09">
        <w:rPr>
          <w:b/>
        </w:rPr>
        <w:t xml:space="preserve">)     </w:t>
      </w:r>
      <w:r w:rsidR="0039393B">
        <w:rPr>
          <w:b/>
        </w:rPr>
        <w:tab/>
      </w:r>
      <w:r w:rsidR="00687AFB" w:rsidRPr="008E5B24">
        <w:rPr>
          <w:b/>
        </w:rPr>
        <w:t>RELEASE OF LANDLORD</w:t>
      </w:r>
      <w:r w:rsidR="00687AFB" w:rsidRPr="008E5B24">
        <w:rPr>
          <w:b/>
          <w:sz w:val="22"/>
        </w:rPr>
        <w:t>:</w:t>
      </w:r>
      <w:r w:rsidR="00687AFB" w:rsidRPr="008E5B24">
        <w:rPr>
          <w:sz w:val="22"/>
        </w:rPr>
        <w:t xml:space="preserve">  Landlord shall not be responsible for any injury, property damage or loss sustained by </w:t>
      </w:r>
      <w:r w:rsidR="00B57F2B">
        <w:rPr>
          <w:sz w:val="22"/>
        </w:rPr>
        <w:t>Resident</w:t>
      </w:r>
      <w:r w:rsidR="00687AFB" w:rsidRPr="008E5B24">
        <w:rPr>
          <w:sz w:val="22"/>
        </w:rPr>
        <w:t xml:space="preserve"> or any other person on or in connection with the Leased Unit or Property. </w:t>
      </w:r>
      <w:r w:rsidR="00B57F2B">
        <w:rPr>
          <w:sz w:val="22"/>
        </w:rPr>
        <w:t>Resident</w:t>
      </w:r>
      <w:r w:rsidR="00687AFB" w:rsidRPr="008E5B24">
        <w:rPr>
          <w:sz w:val="22"/>
        </w:rPr>
        <w:t xml:space="preserve"> agrees to release Landlord of responsibility for any damage, loss or injury caused by any other person occupying the Leased Unit, or Landlord or Landlord's agents or employees which results from any of their acts or failure to act. All claims against Landlord for any damage, loss or injury are her</w:t>
      </w:r>
      <w:r w:rsidR="00687AFB">
        <w:rPr>
          <w:sz w:val="22"/>
        </w:rPr>
        <w:t xml:space="preserve">eby expressly waived by </w:t>
      </w:r>
      <w:r w:rsidR="00B57F2B">
        <w:rPr>
          <w:sz w:val="22"/>
        </w:rPr>
        <w:t>Resident</w:t>
      </w:r>
      <w:r w:rsidR="00687AFB">
        <w:rPr>
          <w:sz w:val="22"/>
        </w:rPr>
        <w:t>.</w:t>
      </w:r>
    </w:p>
    <w:p w14:paraId="7490D601" w14:textId="77777777" w:rsidR="00687AFB" w:rsidRPr="000F3AED" w:rsidRDefault="00687AFB" w:rsidP="00687AFB">
      <w:pPr>
        <w:pStyle w:val="p15"/>
        <w:tabs>
          <w:tab w:val="clear" w:pos="740"/>
          <w:tab w:val="clear" w:pos="1460"/>
          <w:tab w:val="left" w:pos="540"/>
        </w:tabs>
        <w:spacing w:line="240" w:lineRule="auto"/>
        <w:ind w:left="0" w:firstLine="0"/>
        <w:rPr>
          <w:b/>
          <w:sz w:val="16"/>
        </w:rPr>
      </w:pPr>
    </w:p>
    <w:p w14:paraId="736ED3EE" w14:textId="62E10750" w:rsidR="00687AFB" w:rsidRDefault="007820C4" w:rsidP="0039393B">
      <w:pPr>
        <w:pStyle w:val="p15"/>
        <w:tabs>
          <w:tab w:val="clear" w:pos="740"/>
          <w:tab w:val="clear" w:pos="1460"/>
          <w:tab w:val="left" w:pos="540"/>
        </w:tabs>
        <w:spacing w:line="240" w:lineRule="auto"/>
        <w:ind w:left="720" w:hanging="720"/>
        <w:rPr>
          <w:sz w:val="22"/>
        </w:rPr>
      </w:pPr>
      <w:r>
        <w:rPr>
          <w:b/>
        </w:rPr>
        <w:t>3</w:t>
      </w:r>
      <w:r w:rsidR="007D1947">
        <w:rPr>
          <w:b/>
        </w:rPr>
        <w:t>2</w:t>
      </w:r>
      <w:r w:rsidR="00496D09">
        <w:rPr>
          <w:b/>
        </w:rPr>
        <w:t xml:space="preserve">)     </w:t>
      </w:r>
      <w:r w:rsidR="0039393B">
        <w:rPr>
          <w:b/>
        </w:rPr>
        <w:tab/>
      </w:r>
      <w:r w:rsidR="00687AFB" w:rsidRPr="008E5B24">
        <w:rPr>
          <w:b/>
        </w:rPr>
        <w:t>ADDITIONAL TERMS AND CONDITIONS</w:t>
      </w:r>
      <w:r w:rsidR="00687AFB" w:rsidRPr="008E5B24">
        <w:rPr>
          <w:b/>
          <w:sz w:val="22"/>
        </w:rPr>
        <w:t xml:space="preserve">: </w:t>
      </w:r>
      <w:r w:rsidR="00687AFB" w:rsidRPr="008E5B24">
        <w:rPr>
          <w:sz w:val="22"/>
        </w:rPr>
        <w:t>Additional terms and conditions of this Lease are set forth in the "Rules and Regulations"</w:t>
      </w:r>
      <w:r w:rsidR="006B05EF">
        <w:rPr>
          <w:sz w:val="22"/>
        </w:rPr>
        <w:t xml:space="preserve"> (</w:t>
      </w:r>
      <w:r w:rsidR="009B08DA">
        <w:rPr>
          <w:sz w:val="22"/>
        </w:rPr>
        <w:t>Addendum</w:t>
      </w:r>
      <w:r w:rsidR="006B05EF">
        <w:rPr>
          <w:sz w:val="22"/>
        </w:rPr>
        <w:t xml:space="preserve"> #1)</w:t>
      </w:r>
      <w:r w:rsidR="00687AFB" w:rsidRPr="008E5B24">
        <w:rPr>
          <w:sz w:val="22"/>
        </w:rPr>
        <w:t xml:space="preserve"> which are attached to and are a part of this Lease. Violation of any of the "Rules and Regulations" is a breach of this Lease.</w:t>
      </w:r>
    </w:p>
    <w:p w14:paraId="7DC53D21" w14:textId="77777777" w:rsidR="00687AFB" w:rsidRDefault="00687AFB" w:rsidP="00687AFB">
      <w:pPr>
        <w:pStyle w:val="p15"/>
        <w:tabs>
          <w:tab w:val="clear" w:pos="740"/>
          <w:tab w:val="clear" w:pos="1460"/>
          <w:tab w:val="left" w:pos="540"/>
        </w:tabs>
        <w:spacing w:line="240" w:lineRule="auto"/>
        <w:ind w:left="0" w:firstLine="0"/>
        <w:rPr>
          <w:b/>
          <w:sz w:val="16"/>
        </w:rPr>
      </w:pPr>
    </w:p>
    <w:p w14:paraId="12C71BF1" w14:textId="39D0468F" w:rsidR="00687AFB" w:rsidRDefault="007820C4" w:rsidP="0039393B">
      <w:pPr>
        <w:pStyle w:val="p15"/>
        <w:tabs>
          <w:tab w:val="clear" w:pos="740"/>
          <w:tab w:val="clear" w:pos="1460"/>
          <w:tab w:val="left" w:pos="540"/>
        </w:tabs>
        <w:spacing w:line="240" w:lineRule="auto"/>
        <w:ind w:left="720" w:hanging="720"/>
        <w:rPr>
          <w:sz w:val="22"/>
        </w:rPr>
      </w:pPr>
      <w:r>
        <w:rPr>
          <w:b/>
        </w:rPr>
        <w:t>3</w:t>
      </w:r>
      <w:r w:rsidR="007D1947">
        <w:rPr>
          <w:b/>
        </w:rPr>
        <w:t>3</w:t>
      </w:r>
      <w:r w:rsidR="00496D09">
        <w:rPr>
          <w:b/>
        </w:rPr>
        <w:t xml:space="preserve">)    </w:t>
      </w:r>
      <w:r w:rsidR="0039393B">
        <w:rPr>
          <w:b/>
        </w:rPr>
        <w:tab/>
      </w:r>
      <w:r w:rsidR="00687AFB" w:rsidRPr="008E5B24">
        <w:rPr>
          <w:b/>
        </w:rPr>
        <w:t>SEP</w:t>
      </w:r>
      <w:r w:rsidR="00496D09">
        <w:rPr>
          <w:b/>
        </w:rPr>
        <w:t>A</w:t>
      </w:r>
      <w:r w:rsidR="00687AFB" w:rsidRPr="008E5B24">
        <w:rPr>
          <w:b/>
        </w:rPr>
        <w:t>RABILITY:</w:t>
      </w:r>
      <w:r w:rsidR="00687AFB" w:rsidRPr="008E5B24">
        <w:rPr>
          <w:sz w:val="22"/>
        </w:rPr>
        <w:t xml:space="preserve">  If one or more of the provisions of this Lease is determined to be invalid, the remainder of this Lease shall remain in effect.</w:t>
      </w:r>
    </w:p>
    <w:p w14:paraId="7B87B740" w14:textId="77777777" w:rsidR="00687AFB" w:rsidRPr="000F3AED" w:rsidRDefault="00687AFB" w:rsidP="00687AFB">
      <w:pPr>
        <w:pStyle w:val="p15"/>
        <w:tabs>
          <w:tab w:val="clear" w:pos="740"/>
          <w:tab w:val="clear" w:pos="1460"/>
          <w:tab w:val="left" w:pos="540"/>
        </w:tabs>
        <w:spacing w:line="240" w:lineRule="auto"/>
        <w:ind w:left="0" w:firstLine="0"/>
        <w:rPr>
          <w:b/>
          <w:sz w:val="16"/>
        </w:rPr>
      </w:pPr>
    </w:p>
    <w:p w14:paraId="208E1620" w14:textId="6B8C8406" w:rsidR="00687AFB" w:rsidRDefault="007820C4" w:rsidP="0039393B">
      <w:pPr>
        <w:pStyle w:val="p15"/>
        <w:tabs>
          <w:tab w:val="clear" w:pos="740"/>
          <w:tab w:val="clear" w:pos="1460"/>
          <w:tab w:val="left" w:pos="540"/>
        </w:tabs>
        <w:spacing w:line="240" w:lineRule="auto"/>
        <w:ind w:left="720" w:hanging="720"/>
        <w:rPr>
          <w:sz w:val="22"/>
        </w:rPr>
      </w:pPr>
      <w:r>
        <w:rPr>
          <w:b/>
        </w:rPr>
        <w:t>3</w:t>
      </w:r>
      <w:r w:rsidR="007D1947">
        <w:rPr>
          <w:b/>
        </w:rPr>
        <w:t>4</w:t>
      </w:r>
      <w:r w:rsidR="00496D09">
        <w:rPr>
          <w:b/>
        </w:rPr>
        <w:t>)</w:t>
      </w:r>
      <w:r w:rsidR="00687AFB" w:rsidRPr="008E5B24">
        <w:rPr>
          <w:b/>
        </w:rPr>
        <w:t xml:space="preserve"> </w:t>
      </w:r>
      <w:r w:rsidR="00496D09">
        <w:rPr>
          <w:b/>
        </w:rPr>
        <w:t xml:space="preserve">    </w:t>
      </w:r>
      <w:r w:rsidR="00687AFB" w:rsidRPr="008E5B24">
        <w:rPr>
          <w:b/>
        </w:rPr>
        <w:t>REPORT TO CREDIT/</w:t>
      </w:r>
      <w:r w:rsidR="00B57F2B">
        <w:rPr>
          <w:b/>
        </w:rPr>
        <w:t>RESIDENT</w:t>
      </w:r>
      <w:r w:rsidR="00687AFB" w:rsidRPr="008E5B24">
        <w:rPr>
          <w:b/>
        </w:rPr>
        <w:t xml:space="preserve"> AGENCIES:</w:t>
      </w:r>
      <w:r w:rsidR="00687AFB" w:rsidRPr="008E5B24">
        <w:rPr>
          <w:sz w:val="22"/>
        </w:rPr>
        <w:t xml:space="preserve"> You are hereby notified that a nonpayment, late payment or breach of any of the terms of this Lease may be submitted/reported to a credit and/or </w:t>
      </w:r>
      <w:r w:rsidR="00B57F2B">
        <w:rPr>
          <w:sz w:val="22"/>
        </w:rPr>
        <w:t>resident</w:t>
      </w:r>
      <w:r w:rsidR="00687AFB" w:rsidRPr="008E5B24">
        <w:rPr>
          <w:sz w:val="22"/>
        </w:rPr>
        <w:t xml:space="preserve"> reporting agency, and may create a negative credit record on your credit report.</w:t>
      </w:r>
    </w:p>
    <w:p w14:paraId="05F3977B" w14:textId="77777777" w:rsidR="00687AFB" w:rsidRPr="000F3AED" w:rsidRDefault="00687AFB" w:rsidP="00687AFB">
      <w:pPr>
        <w:pStyle w:val="p15"/>
        <w:tabs>
          <w:tab w:val="clear" w:pos="740"/>
          <w:tab w:val="clear" w:pos="1460"/>
          <w:tab w:val="left" w:pos="540"/>
        </w:tabs>
        <w:spacing w:line="240" w:lineRule="auto"/>
        <w:ind w:left="0" w:firstLine="0"/>
        <w:rPr>
          <w:sz w:val="16"/>
        </w:rPr>
      </w:pPr>
    </w:p>
    <w:p w14:paraId="6D06F298" w14:textId="20DE2C13" w:rsidR="00687AFB" w:rsidRDefault="007820C4" w:rsidP="0039393B">
      <w:pPr>
        <w:pStyle w:val="p15"/>
        <w:tabs>
          <w:tab w:val="clear" w:pos="740"/>
          <w:tab w:val="clear" w:pos="1460"/>
          <w:tab w:val="left" w:pos="540"/>
        </w:tabs>
        <w:spacing w:line="240" w:lineRule="auto"/>
        <w:ind w:left="720" w:hanging="720"/>
        <w:rPr>
          <w:sz w:val="22"/>
        </w:rPr>
      </w:pPr>
      <w:r>
        <w:rPr>
          <w:b/>
        </w:rPr>
        <w:t>3</w:t>
      </w:r>
      <w:r w:rsidR="007D1947">
        <w:rPr>
          <w:b/>
        </w:rPr>
        <w:t>5</w:t>
      </w:r>
      <w:r w:rsidR="00496D09">
        <w:rPr>
          <w:b/>
        </w:rPr>
        <w:t xml:space="preserve">)    </w:t>
      </w:r>
      <w:r w:rsidR="0039393B">
        <w:rPr>
          <w:b/>
        </w:rPr>
        <w:tab/>
      </w:r>
      <w:r w:rsidR="00687AFB" w:rsidRPr="00FF3021">
        <w:rPr>
          <w:b/>
        </w:rPr>
        <w:t>LEAD NOTIFICATION REQUIREMENT</w:t>
      </w:r>
      <w:r w:rsidR="00687AFB" w:rsidRPr="00FF3021">
        <w:rPr>
          <w:b/>
          <w:sz w:val="22"/>
        </w:rPr>
        <w:t>:</w:t>
      </w:r>
      <w:r w:rsidR="00687AFB" w:rsidRPr="00FF3021">
        <w:rPr>
          <w:sz w:val="22"/>
        </w:rPr>
        <w:t xml:space="preserve"> For rental dwellings built before 1978, </w:t>
      </w:r>
      <w:r w:rsidR="00B57F2B">
        <w:rPr>
          <w:sz w:val="22"/>
        </w:rPr>
        <w:t>RESIDENT</w:t>
      </w:r>
      <w:r w:rsidR="00687AFB" w:rsidRPr="00FF3021">
        <w:rPr>
          <w:sz w:val="22"/>
        </w:rPr>
        <w:t xml:space="preserve"> acknowledges receipt of the following: </w:t>
      </w:r>
      <w:r w:rsidR="00406EBD">
        <w:rPr>
          <w:sz w:val="22"/>
        </w:rPr>
        <w:t xml:space="preserve"> See </w:t>
      </w:r>
      <w:r w:rsidR="009B08DA">
        <w:rPr>
          <w:sz w:val="22"/>
        </w:rPr>
        <w:t>Addendum</w:t>
      </w:r>
      <w:r w:rsidR="00406EBD">
        <w:rPr>
          <w:sz w:val="22"/>
        </w:rPr>
        <w:t xml:space="preserve"> No. 4</w:t>
      </w:r>
      <w:r w:rsidR="00687AFB">
        <w:rPr>
          <w:sz w:val="22"/>
        </w:rPr>
        <w:t>.</w:t>
      </w:r>
    </w:p>
    <w:p w14:paraId="3E9591CD" w14:textId="77777777" w:rsidR="00687AFB" w:rsidRDefault="00687AFB" w:rsidP="00687AFB">
      <w:pPr>
        <w:pStyle w:val="p15"/>
        <w:tabs>
          <w:tab w:val="clear" w:pos="740"/>
        </w:tabs>
        <w:spacing w:line="240" w:lineRule="auto"/>
        <w:ind w:left="0" w:firstLine="0"/>
        <w:jc w:val="left"/>
        <w:rPr>
          <w:sz w:val="16"/>
        </w:rPr>
      </w:pPr>
    </w:p>
    <w:p w14:paraId="25154780" w14:textId="77777777" w:rsidR="000F5B7A" w:rsidRDefault="007820C4" w:rsidP="000F5B7A">
      <w:pPr>
        <w:pStyle w:val="p15"/>
        <w:tabs>
          <w:tab w:val="clear" w:pos="740"/>
          <w:tab w:val="clear" w:pos="1460"/>
          <w:tab w:val="left" w:pos="540"/>
        </w:tabs>
        <w:spacing w:line="240" w:lineRule="auto"/>
        <w:ind w:left="720" w:hanging="720"/>
        <w:jc w:val="left"/>
        <w:rPr>
          <w:sz w:val="22"/>
        </w:rPr>
      </w:pPr>
      <w:r>
        <w:rPr>
          <w:b/>
        </w:rPr>
        <w:t>3</w:t>
      </w:r>
      <w:r w:rsidR="007D1947">
        <w:rPr>
          <w:b/>
        </w:rPr>
        <w:t>6</w:t>
      </w:r>
      <w:r w:rsidR="00496D09">
        <w:rPr>
          <w:b/>
        </w:rPr>
        <w:t xml:space="preserve">)    </w:t>
      </w:r>
      <w:r w:rsidR="0039393B">
        <w:rPr>
          <w:b/>
        </w:rPr>
        <w:tab/>
      </w:r>
      <w:r w:rsidR="00687AFB" w:rsidRPr="008E5B24">
        <w:rPr>
          <w:b/>
        </w:rPr>
        <w:t>LEASE CHANGES</w:t>
      </w:r>
      <w:r w:rsidR="00687AFB" w:rsidRPr="008E5B24">
        <w:rPr>
          <w:b/>
          <w:sz w:val="22"/>
        </w:rPr>
        <w:t xml:space="preserve">:  </w:t>
      </w:r>
      <w:r w:rsidR="00687AFB" w:rsidRPr="008E5B24">
        <w:rPr>
          <w:sz w:val="22"/>
        </w:rPr>
        <w:t xml:space="preserve">The terms and conditions of this Lease may only be changed if in writing </w:t>
      </w:r>
      <w:r w:rsidR="00AE5D3C">
        <w:rPr>
          <w:sz w:val="22"/>
        </w:rPr>
        <w:t xml:space="preserve">and </w:t>
      </w:r>
      <w:r w:rsidR="00687AFB" w:rsidRPr="008E5B24">
        <w:rPr>
          <w:sz w:val="22"/>
        </w:rPr>
        <w:t xml:space="preserve">signed by both Landlord and </w:t>
      </w:r>
      <w:r w:rsidR="00B57F2B">
        <w:rPr>
          <w:sz w:val="22"/>
        </w:rPr>
        <w:t>Resident</w:t>
      </w:r>
      <w:r w:rsidR="00687AFB" w:rsidRPr="008E5B24">
        <w:rPr>
          <w:sz w:val="22"/>
        </w:rPr>
        <w:t>. No oral changes or agreements are permitted.</w:t>
      </w:r>
    </w:p>
    <w:p w14:paraId="7DE7FD81" w14:textId="77777777" w:rsidR="000F5B7A" w:rsidRDefault="000F5B7A" w:rsidP="000F5B7A">
      <w:pPr>
        <w:pStyle w:val="p15"/>
        <w:tabs>
          <w:tab w:val="clear" w:pos="740"/>
          <w:tab w:val="clear" w:pos="1460"/>
          <w:tab w:val="left" w:pos="540"/>
        </w:tabs>
        <w:spacing w:line="240" w:lineRule="auto"/>
        <w:ind w:left="720" w:hanging="720"/>
        <w:jc w:val="left"/>
        <w:rPr>
          <w:b/>
          <w:szCs w:val="24"/>
        </w:rPr>
      </w:pPr>
    </w:p>
    <w:p w14:paraId="68FCF8B4"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1F05A089"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4821C9CD"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79E407FE"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57F860CA"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72EF0BD9"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28D0EE47"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4C1949BD"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7A19AD9D"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47FF3030"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2B0A2ABB"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29DE7457"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6EDE3C1D"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65BC9EED"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2FFDA0F4"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1B206FC0" w14:textId="77777777" w:rsidR="00676ABA" w:rsidRDefault="00676ABA" w:rsidP="000F5B7A">
      <w:pPr>
        <w:pStyle w:val="p15"/>
        <w:tabs>
          <w:tab w:val="clear" w:pos="740"/>
          <w:tab w:val="clear" w:pos="1460"/>
          <w:tab w:val="left" w:pos="540"/>
        </w:tabs>
        <w:spacing w:line="240" w:lineRule="auto"/>
        <w:ind w:left="720" w:hanging="720"/>
        <w:jc w:val="left"/>
        <w:rPr>
          <w:b/>
          <w:szCs w:val="24"/>
        </w:rPr>
      </w:pPr>
    </w:p>
    <w:p w14:paraId="4C344708" w14:textId="068533BE" w:rsidR="00687AFB" w:rsidRPr="00AA6969" w:rsidRDefault="000F5B7A" w:rsidP="000F5B7A">
      <w:pPr>
        <w:pStyle w:val="p15"/>
        <w:tabs>
          <w:tab w:val="clear" w:pos="740"/>
          <w:tab w:val="clear" w:pos="1460"/>
          <w:tab w:val="left" w:pos="540"/>
        </w:tabs>
        <w:spacing w:line="240" w:lineRule="auto"/>
        <w:ind w:left="720" w:hanging="720"/>
        <w:jc w:val="left"/>
        <w:rPr>
          <w:b/>
          <w:szCs w:val="24"/>
        </w:rPr>
      </w:pPr>
      <w:r>
        <w:rPr>
          <w:b/>
          <w:szCs w:val="24"/>
        </w:rPr>
        <w:t xml:space="preserve">37)   </w:t>
      </w:r>
      <w:r>
        <w:rPr>
          <w:b/>
          <w:szCs w:val="24"/>
        </w:rPr>
        <w:tab/>
      </w:r>
      <w:r>
        <w:rPr>
          <w:b/>
          <w:szCs w:val="24"/>
        </w:rPr>
        <w:tab/>
      </w:r>
      <w:r w:rsidR="00687AFB" w:rsidRPr="00AA6969">
        <w:rPr>
          <w:b/>
          <w:szCs w:val="24"/>
        </w:rPr>
        <w:t xml:space="preserve">Attached are riders, addenda, and </w:t>
      </w:r>
      <w:r w:rsidR="001471C4" w:rsidRPr="00AA6969">
        <w:rPr>
          <w:b/>
          <w:szCs w:val="24"/>
        </w:rPr>
        <w:t>amendments.</w:t>
      </w:r>
    </w:p>
    <w:p w14:paraId="0C95E65C" w14:textId="0137E9AC" w:rsidR="00687AFB" w:rsidRPr="008E5B24" w:rsidRDefault="00687AFB" w:rsidP="0039393B">
      <w:pPr>
        <w:ind w:left="90" w:firstLine="630"/>
        <w:jc w:val="both"/>
        <w:rPr>
          <w:sz w:val="22"/>
          <w:szCs w:val="22"/>
        </w:rPr>
      </w:pPr>
      <w:r w:rsidRPr="008E5B24">
        <w:rPr>
          <w:sz w:val="22"/>
          <w:szCs w:val="22"/>
        </w:rPr>
        <w:tab/>
      </w:r>
      <w:r w:rsidRPr="008E5B24">
        <w:rPr>
          <w:sz w:val="22"/>
          <w:szCs w:val="22"/>
        </w:rPr>
        <w:tab/>
        <w:t>a.</w:t>
      </w:r>
      <w:r w:rsidR="00F224D0">
        <w:rPr>
          <w:sz w:val="22"/>
          <w:szCs w:val="22"/>
        </w:rPr>
        <w:t xml:space="preserve">  </w:t>
      </w:r>
      <w:r w:rsidR="009B08DA">
        <w:rPr>
          <w:sz w:val="22"/>
          <w:szCs w:val="22"/>
        </w:rPr>
        <w:t>Addendum</w:t>
      </w:r>
      <w:r w:rsidRPr="008E5B24">
        <w:rPr>
          <w:sz w:val="22"/>
          <w:szCs w:val="22"/>
        </w:rPr>
        <w:t xml:space="preserve"> No. 1:  Rules and Regulations.</w:t>
      </w:r>
    </w:p>
    <w:p w14:paraId="6DB312D6" w14:textId="486ED4AA" w:rsidR="00687AFB" w:rsidRPr="008E5B24" w:rsidRDefault="00687AFB" w:rsidP="0039393B">
      <w:pPr>
        <w:jc w:val="both"/>
        <w:rPr>
          <w:sz w:val="22"/>
          <w:szCs w:val="22"/>
        </w:rPr>
      </w:pPr>
      <w:r w:rsidRPr="008E5B24">
        <w:rPr>
          <w:sz w:val="22"/>
          <w:szCs w:val="22"/>
        </w:rPr>
        <w:tab/>
      </w:r>
      <w:r w:rsidRPr="008E5B24">
        <w:rPr>
          <w:sz w:val="22"/>
          <w:szCs w:val="22"/>
        </w:rPr>
        <w:tab/>
      </w:r>
      <w:r w:rsidRPr="008E5B24">
        <w:rPr>
          <w:sz w:val="22"/>
          <w:szCs w:val="22"/>
        </w:rPr>
        <w:tab/>
        <w:t>b.</w:t>
      </w:r>
      <w:r w:rsidR="00F224D0">
        <w:rPr>
          <w:sz w:val="22"/>
          <w:szCs w:val="22"/>
        </w:rPr>
        <w:t xml:space="preserve">  </w:t>
      </w:r>
      <w:r w:rsidR="009B08DA">
        <w:rPr>
          <w:sz w:val="22"/>
          <w:szCs w:val="22"/>
        </w:rPr>
        <w:t>Addendum</w:t>
      </w:r>
      <w:r w:rsidRPr="008E5B24">
        <w:rPr>
          <w:sz w:val="22"/>
          <w:szCs w:val="22"/>
        </w:rPr>
        <w:t xml:space="preserve"> No. 2:  Drug-Free Housing Addendum.</w:t>
      </w:r>
    </w:p>
    <w:p w14:paraId="09E69D86" w14:textId="3971CD9B" w:rsidR="00687AFB" w:rsidRPr="008E5B24" w:rsidRDefault="00687AFB" w:rsidP="0039393B">
      <w:pPr>
        <w:jc w:val="both"/>
        <w:rPr>
          <w:sz w:val="22"/>
          <w:szCs w:val="22"/>
        </w:rPr>
      </w:pPr>
      <w:r w:rsidRPr="008E5B24">
        <w:rPr>
          <w:sz w:val="22"/>
          <w:szCs w:val="22"/>
        </w:rPr>
        <w:tab/>
      </w:r>
      <w:r w:rsidRPr="008E5B24">
        <w:rPr>
          <w:sz w:val="22"/>
          <w:szCs w:val="22"/>
        </w:rPr>
        <w:tab/>
      </w:r>
      <w:r>
        <w:rPr>
          <w:sz w:val="22"/>
          <w:szCs w:val="22"/>
        </w:rPr>
        <w:tab/>
      </w:r>
      <w:r w:rsidRPr="008E5B24">
        <w:rPr>
          <w:sz w:val="22"/>
          <w:szCs w:val="22"/>
        </w:rPr>
        <w:t>c.</w:t>
      </w:r>
      <w:r w:rsidR="00F224D0">
        <w:rPr>
          <w:sz w:val="22"/>
          <w:szCs w:val="22"/>
        </w:rPr>
        <w:t xml:space="preserve">  </w:t>
      </w:r>
      <w:r w:rsidR="009B08DA">
        <w:rPr>
          <w:sz w:val="22"/>
          <w:szCs w:val="22"/>
        </w:rPr>
        <w:t>Addendum</w:t>
      </w:r>
      <w:r w:rsidRPr="008E5B24">
        <w:rPr>
          <w:sz w:val="22"/>
          <w:szCs w:val="22"/>
        </w:rPr>
        <w:t xml:space="preserve"> No. 3:  Pet Addendum.</w:t>
      </w:r>
    </w:p>
    <w:p w14:paraId="6F35C1DE" w14:textId="18C857A1" w:rsidR="00687AFB" w:rsidRDefault="00687AFB" w:rsidP="0039393B">
      <w:pPr>
        <w:jc w:val="both"/>
        <w:rPr>
          <w:sz w:val="22"/>
          <w:szCs w:val="22"/>
        </w:rPr>
      </w:pPr>
      <w:r w:rsidRPr="008E5B24">
        <w:rPr>
          <w:sz w:val="22"/>
          <w:szCs w:val="22"/>
        </w:rPr>
        <w:tab/>
      </w:r>
      <w:r w:rsidRPr="008E5B24">
        <w:rPr>
          <w:sz w:val="22"/>
          <w:szCs w:val="22"/>
        </w:rPr>
        <w:tab/>
      </w:r>
      <w:r w:rsidRPr="008E5B24">
        <w:rPr>
          <w:sz w:val="22"/>
          <w:szCs w:val="22"/>
        </w:rPr>
        <w:tab/>
        <w:t>d</w:t>
      </w:r>
      <w:r w:rsidR="008154DE">
        <w:rPr>
          <w:sz w:val="22"/>
          <w:szCs w:val="22"/>
        </w:rPr>
        <w:t>.</w:t>
      </w:r>
      <w:r w:rsidR="00F224D0">
        <w:rPr>
          <w:sz w:val="22"/>
          <w:szCs w:val="22"/>
        </w:rPr>
        <w:t xml:space="preserve">  </w:t>
      </w:r>
      <w:r w:rsidR="009B08DA">
        <w:rPr>
          <w:sz w:val="22"/>
          <w:szCs w:val="22"/>
        </w:rPr>
        <w:t>Addendum</w:t>
      </w:r>
      <w:r w:rsidRPr="008E5B24">
        <w:rPr>
          <w:sz w:val="22"/>
          <w:szCs w:val="22"/>
        </w:rPr>
        <w:t xml:space="preserve"> No. 4:  Lead-</w:t>
      </w:r>
      <w:r w:rsidR="006F5DAA" w:rsidRPr="008E5B24">
        <w:rPr>
          <w:sz w:val="22"/>
          <w:szCs w:val="22"/>
        </w:rPr>
        <w:t>Based</w:t>
      </w:r>
      <w:r w:rsidRPr="008E5B24">
        <w:rPr>
          <w:sz w:val="22"/>
          <w:szCs w:val="22"/>
        </w:rPr>
        <w:t xml:space="preserve"> Paint Notification.</w:t>
      </w:r>
    </w:p>
    <w:p w14:paraId="7C5B5795" w14:textId="14850C63" w:rsidR="006F5DAA" w:rsidRPr="008E5B24" w:rsidRDefault="006F5DAA" w:rsidP="0039393B">
      <w:pPr>
        <w:jc w:val="both"/>
        <w:rPr>
          <w:sz w:val="22"/>
          <w:szCs w:val="22"/>
        </w:rPr>
      </w:pPr>
      <w:r>
        <w:rPr>
          <w:sz w:val="22"/>
          <w:szCs w:val="22"/>
        </w:rPr>
        <w:tab/>
      </w:r>
      <w:r>
        <w:rPr>
          <w:sz w:val="22"/>
          <w:szCs w:val="22"/>
        </w:rPr>
        <w:tab/>
      </w:r>
      <w:r>
        <w:rPr>
          <w:sz w:val="22"/>
          <w:szCs w:val="22"/>
        </w:rPr>
        <w:tab/>
      </w:r>
      <w:r w:rsidRPr="008E5B24">
        <w:rPr>
          <w:sz w:val="22"/>
          <w:szCs w:val="22"/>
        </w:rPr>
        <w:t>e</w:t>
      </w:r>
      <w:r>
        <w:rPr>
          <w:sz w:val="22"/>
          <w:szCs w:val="22"/>
        </w:rPr>
        <w:t>.</w:t>
      </w:r>
      <w:r w:rsidR="00F224D0">
        <w:rPr>
          <w:sz w:val="22"/>
          <w:szCs w:val="22"/>
        </w:rPr>
        <w:t xml:space="preserve">  </w:t>
      </w:r>
      <w:r w:rsidR="009B08DA">
        <w:rPr>
          <w:sz w:val="22"/>
          <w:szCs w:val="22"/>
        </w:rPr>
        <w:t>Addendum</w:t>
      </w:r>
      <w:r w:rsidRPr="008E5B24">
        <w:rPr>
          <w:sz w:val="22"/>
          <w:szCs w:val="22"/>
        </w:rPr>
        <w:t xml:space="preserve"> No. 5: </w:t>
      </w:r>
      <w:r>
        <w:rPr>
          <w:sz w:val="22"/>
          <w:szCs w:val="22"/>
        </w:rPr>
        <w:t xml:space="preserve"> Bed Bug Addendum</w:t>
      </w:r>
    </w:p>
    <w:p w14:paraId="573BEBBC" w14:textId="59ACC15C" w:rsidR="00687AFB" w:rsidRPr="008E5B24" w:rsidRDefault="00687AFB" w:rsidP="0039393B">
      <w:pPr>
        <w:jc w:val="both"/>
        <w:rPr>
          <w:sz w:val="22"/>
          <w:szCs w:val="22"/>
        </w:rPr>
      </w:pPr>
      <w:r w:rsidRPr="008E5B24">
        <w:rPr>
          <w:sz w:val="22"/>
          <w:szCs w:val="22"/>
        </w:rPr>
        <w:tab/>
      </w:r>
      <w:r w:rsidRPr="008E5B24">
        <w:rPr>
          <w:sz w:val="22"/>
          <w:szCs w:val="22"/>
        </w:rPr>
        <w:tab/>
      </w:r>
      <w:r w:rsidRPr="008E5B24">
        <w:rPr>
          <w:sz w:val="22"/>
          <w:szCs w:val="22"/>
        </w:rPr>
        <w:tab/>
      </w:r>
      <w:r w:rsidR="006F5DAA">
        <w:rPr>
          <w:sz w:val="22"/>
          <w:szCs w:val="22"/>
        </w:rPr>
        <w:t>f</w:t>
      </w:r>
      <w:r w:rsidR="008154DE">
        <w:rPr>
          <w:sz w:val="22"/>
          <w:szCs w:val="22"/>
        </w:rPr>
        <w:t>.</w:t>
      </w:r>
      <w:r w:rsidR="00F224D0">
        <w:rPr>
          <w:sz w:val="22"/>
          <w:szCs w:val="22"/>
        </w:rPr>
        <w:t xml:space="preserve">  </w:t>
      </w:r>
      <w:r w:rsidR="009B08DA">
        <w:rPr>
          <w:sz w:val="22"/>
          <w:szCs w:val="22"/>
        </w:rPr>
        <w:t>Addendum</w:t>
      </w:r>
      <w:r w:rsidRPr="008E5B24">
        <w:rPr>
          <w:sz w:val="22"/>
          <w:szCs w:val="22"/>
        </w:rPr>
        <w:t xml:space="preserve"> No. </w:t>
      </w:r>
      <w:r w:rsidR="006F5DAA">
        <w:rPr>
          <w:sz w:val="22"/>
          <w:szCs w:val="22"/>
        </w:rPr>
        <w:t>6</w:t>
      </w:r>
      <w:r w:rsidRPr="008E5B24">
        <w:rPr>
          <w:sz w:val="22"/>
          <w:szCs w:val="22"/>
        </w:rPr>
        <w:t xml:space="preserve">: </w:t>
      </w:r>
      <w:r w:rsidR="008154DE">
        <w:rPr>
          <w:sz w:val="22"/>
          <w:szCs w:val="22"/>
        </w:rPr>
        <w:t xml:space="preserve"> </w:t>
      </w:r>
      <w:r w:rsidRPr="008E5B24">
        <w:rPr>
          <w:sz w:val="22"/>
          <w:szCs w:val="22"/>
        </w:rPr>
        <w:t xml:space="preserve">Security Deposit Refund </w:t>
      </w:r>
      <w:r w:rsidR="004E51F4">
        <w:rPr>
          <w:sz w:val="22"/>
          <w:szCs w:val="22"/>
        </w:rPr>
        <w:t>Procedure</w:t>
      </w:r>
      <w:r w:rsidRPr="008E5B24">
        <w:rPr>
          <w:sz w:val="22"/>
          <w:szCs w:val="22"/>
        </w:rPr>
        <w:t>.</w:t>
      </w:r>
    </w:p>
    <w:p w14:paraId="30CF67D6" w14:textId="0CF8CC44" w:rsidR="00687AFB" w:rsidRPr="008E5B24" w:rsidRDefault="00687AFB" w:rsidP="0039393B">
      <w:pPr>
        <w:jc w:val="both"/>
        <w:rPr>
          <w:sz w:val="22"/>
          <w:szCs w:val="22"/>
        </w:rPr>
      </w:pPr>
      <w:r w:rsidRPr="008E5B24">
        <w:rPr>
          <w:sz w:val="22"/>
          <w:szCs w:val="22"/>
        </w:rPr>
        <w:tab/>
      </w:r>
      <w:r w:rsidRPr="008E5B24">
        <w:rPr>
          <w:sz w:val="22"/>
          <w:szCs w:val="22"/>
        </w:rPr>
        <w:tab/>
      </w:r>
      <w:r w:rsidRPr="008E5B24">
        <w:rPr>
          <w:sz w:val="22"/>
          <w:szCs w:val="22"/>
        </w:rPr>
        <w:tab/>
      </w:r>
      <w:r w:rsidR="006F5DAA">
        <w:rPr>
          <w:sz w:val="22"/>
          <w:szCs w:val="22"/>
        </w:rPr>
        <w:t>g</w:t>
      </w:r>
      <w:r w:rsidRPr="008E5B24">
        <w:rPr>
          <w:sz w:val="22"/>
          <w:szCs w:val="22"/>
        </w:rPr>
        <w:t>.</w:t>
      </w:r>
      <w:r w:rsidR="00F224D0">
        <w:rPr>
          <w:sz w:val="22"/>
          <w:szCs w:val="22"/>
        </w:rPr>
        <w:t xml:space="preserve">  </w:t>
      </w:r>
      <w:r w:rsidR="009B08DA">
        <w:rPr>
          <w:sz w:val="22"/>
          <w:szCs w:val="22"/>
        </w:rPr>
        <w:t>Addendum</w:t>
      </w:r>
      <w:r w:rsidRPr="008E5B24">
        <w:rPr>
          <w:sz w:val="22"/>
          <w:szCs w:val="22"/>
        </w:rPr>
        <w:t xml:space="preserve"> No. </w:t>
      </w:r>
      <w:r w:rsidR="006F5DAA">
        <w:rPr>
          <w:sz w:val="22"/>
          <w:szCs w:val="22"/>
        </w:rPr>
        <w:t>7</w:t>
      </w:r>
      <w:r w:rsidRPr="008E5B24">
        <w:rPr>
          <w:sz w:val="22"/>
          <w:szCs w:val="22"/>
        </w:rPr>
        <w:t>:  Remediation of Mold Addendum.</w:t>
      </w:r>
    </w:p>
    <w:p w14:paraId="1FCF3CBC" w14:textId="73EFACD8" w:rsidR="004E51F4" w:rsidRPr="008E5B24" w:rsidRDefault="00687AFB" w:rsidP="004E51F4">
      <w:pPr>
        <w:jc w:val="both"/>
        <w:rPr>
          <w:sz w:val="22"/>
          <w:szCs w:val="22"/>
        </w:rPr>
      </w:pPr>
      <w:r w:rsidRPr="008E5B24">
        <w:rPr>
          <w:sz w:val="22"/>
          <w:szCs w:val="22"/>
        </w:rPr>
        <w:tab/>
      </w:r>
      <w:r w:rsidRPr="008E5B24">
        <w:rPr>
          <w:sz w:val="22"/>
          <w:szCs w:val="22"/>
        </w:rPr>
        <w:tab/>
      </w:r>
      <w:r w:rsidRPr="008E5B24">
        <w:rPr>
          <w:sz w:val="22"/>
          <w:szCs w:val="22"/>
        </w:rPr>
        <w:tab/>
      </w:r>
      <w:r w:rsidR="006F5DAA">
        <w:rPr>
          <w:sz w:val="22"/>
          <w:szCs w:val="22"/>
        </w:rPr>
        <w:t>h</w:t>
      </w:r>
      <w:r w:rsidR="004E51F4" w:rsidRPr="008E5B24">
        <w:rPr>
          <w:sz w:val="22"/>
          <w:szCs w:val="22"/>
        </w:rPr>
        <w:t>.</w:t>
      </w:r>
      <w:r w:rsidR="00F224D0">
        <w:rPr>
          <w:sz w:val="22"/>
          <w:szCs w:val="22"/>
        </w:rPr>
        <w:t xml:space="preserve">  </w:t>
      </w:r>
      <w:r w:rsidR="009B08DA">
        <w:rPr>
          <w:sz w:val="22"/>
          <w:szCs w:val="22"/>
        </w:rPr>
        <w:t>Addendum</w:t>
      </w:r>
      <w:r w:rsidR="004E51F4" w:rsidRPr="008E5B24">
        <w:rPr>
          <w:sz w:val="22"/>
          <w:szCs w:val="22"/>
        </w:rPr>
        <w:t xml:space="preserve"> No. </w:t>
      </w:r>
      <w:r w:rsidR="006F5DAA">
        <w:rPr>
          <w:sz w:val="22"/>
          <w:szCs w:val="22"/>
        </w:rPr>
        <w:t>8</w:t>
      </w:r>
      <w:r w:rsidR="004E51F4" w:rsidRPr="008E5B24">
        <w:rPr>
          <w:sz w:val="22"/>
          <w:szCs w:val="22"/>
        </w:rPr>
        <w:t xml:space="preserve">:  </w:t>
      </w:r>
      <w:r w:rsidR="00072577">
        <w:rPr>
          <w:sz w:val="22"/>
          <w:szCs w:val="22"/>
        </w:rPr>
        <w:t>Resident Benefits Program</w:t>
      </w:r>
      <w:r w:rsidR="000D6DF0">
        <w:rPr>
          <w:sz w:val="22"/>
          <w:szCs w:val="22"/>
        </w:rPr>
        <w:t xml:space="preserve"> </w:t>
      </w:r>
    </w:p>
    <w:p w14:paraId="6C59B06A" w14:textId="2D3D0062" w:rsidR="00687AFB" w:rsidRDefault="006F5DAA" w:rsidP="007F435D">
      <w:pPr>
        <w:ind w:left="1440" w:firstLine="720"/>
        <w:jc w:val="both"/>
        <w:rPr>
          <w:sz w:val="22"/>
          <w:szCs w:val="22"/>
        </w:rPr>
      </w:pPr>
      <w:r>
        <w:rPr>
          <w:sz w:val="22"/>
          <w:szCs w:val="22"/>
        </w:rPr>
        <w:t>i</w:t>
      </w:r>
      <w:r w:rsidR="007F435D" w:rsidRPr="008E5B24">
        <w:rPr>
          <w:sz w:val="22"/>
          <w:szCs w:val="22"/>
        </w:rPr>
        <w:t>.</w:t>
      </w:r>
      <w:r w:rsidR="00F224D0">
        <w:rPr>
          <w:sz w:val="22"/>
          <w:szCs w:val="22"/>
        </w:rPr>
        <w:t xml:space="preserve">  </w:t>
      </w:r>
      <w:r w:rsidR="009B08DA">
        <w:rPr>
          <w:sz w:val="22"/>
          <w:szCs w:val="22"/>
        </w:rPr>
        <w:t>Addendum</w:t>
      </w:r>
      <w:r w:rsidR="00687AFB" w:rsidRPr="008E5B24">
        <w:rPr>
          <w:sz w:val="22"/>
          <w:szCs w:val="22"/>
        </w:rPr>
        <w:t xml:space="preserve"> No. </w:t>
      </w:r>
      <w:r>
        <w:rPr>
          <w:sz w:val="22"/>
          <w:szCs w:val="22"/>
        </w:rPr>
        <w:t>9</w:t>
      </w:r>
      <w:r w:rsidR="00687AFB" w:rsidRPr="008E5B24">
        <w:rPr>
          <w:sz w:val="22"/>
          <w:szCs w:val="22"/>
        </w:rPr>
        <w:t xml:space="preserve">: </w:t>
      </w:r>
      <w:r w:rsidR="008154DE">
        <w:rPr>
          <w:sz w:val="22"/>
          <w:szCs w:val="22"/>
        </w:rPr>
        <w:t xml:space="preserve"> </w:t>
      </w:r>
      <w:r w:rsidR="00687AFB" w:rsidRPr="008E5B24">
        <w:rPr>
          <w:sz w:val="22"/>
          <w:szCs w:val="22"/>
        </w:rPr>
        <w:t>Rent Collection Policy &amp; Procedure</w:t>
      </w:r>
    </w:p>
    <w:p w14:paraId="47D1D495" w14:textId="07890CB6" w:rsidR="008154DE" w:rsidRDefault="006F5DAA" w:rsidP="0039393B">
      <w:pPr>
        <w:ind w:left="1440" w:firstLine="720"/>
        <w:jc w:val="both"/>
        <w:rPr>
          <w:sz w:val="22"/>
          <w:szCs w:val="22"/>
        </w:rPr>
      </w:pPr>
      <w:r>
        <w:rPr>
          <w:sz w:val="22"/>
          <w:szCs w:val="22"/>
        </w:rPr>
        <w:t>j</w:t>
      </w:r>
      <w:r w:rsidR="008154DE" w:rsidRPr="008E5B24">
        <w:rPr>
          <w:sz w:val="22"/>
          <w:szCs w:val="22"/>
        </w:rPr>
        <w:t>.</w:t>
      </w:r>
      <w:r w:rsidR="00F224D0">
        <w:rPr>
          <w:sz w:val="22"/>
          <w:szCs w:val="22"/>
        </w:rPr>
        <w:t xml:space="preserve">  </w:t>
      </w:r>
      <w:r w:rsidR="009B08DA">
        <w:rPr>
          <w:sz w:val="22"/>
          <w:szCs w:val="22"/>
        </w:rPr>
        <w:t>Addendum</w:t>
      </w:r>
      <w:r w:rsidR="008154DE" w:rsidRPr="008E5B24">
        <w:rPr>
          <w:sz w:val="22"/>
          <w:szCs w:val="22"/>
        </w:rPr>
        <w:t xml:space="preserve"> No. </w:t>
      </w:r>
      <w:r>
        <w:rPr>
          <w:sz w:val="22"/>
          <w:szCs w:val="22"/>
        </w:rPr>
        <w:t>10</w:t>
      </w:r>
      <w:r w:rsidR="008154DE" w:rsidRPr="008E5B24">
        <w:rPr>
          <w:sz w:val="22"/>
          <w:szCs w:val="22"/>
        </w:rPr>
        <w:t xml:space="preserve">: </w:t>
      </w:r>
      <w:r w:rsidR="008154DE">
        <w:rPr>
          <w:sz w:val="22"/>
          <w:szCs w:val="22"/>
        </w:rPr>
        <w:t xml:space="preserve"> Move-In/Move-out Inspection Form</w:t>
      </w:r>
    </w:p>
    <w:p w14:paraId="2BDFE319" w14:textId="460F7372" w:rsidR="0026386A" w:rsidRPr="008E5B24" w:rsidRDefault="00EF1121" w:rsidP="0026386A">
      <w:pPr>
        <w:ind w:left="1440" w:firstLine="720"/>
        <w:jc w:val="both"/>
        <w:rPr>
          <w:sz w:val="22"/>
          <w:szCs w:val="22"/>
        </w:rPr>
      </w:pPr>
      <w:r>
        <w:rPr>
          <w:sz w:val="22"/>
          <w:szCs w:val="22"/>
        </w:rPr>
        <w:t>k</w:t>
      </w:r>
      <w:r w:rsidR="0026386A" w:rsidRPr="008E5B24">
        <w:rPr>
          <w:sz w:val="22"/>
          <w:szCs w:val="22"/>
        </w:rPr>
        <w:t>.</w:t>
      </w:r>
      <w:r w:rsidR="00F224D0">
        <w:rPr>
          <w:sz w:val="22"/>
          <w:szCs w:val="22"/>
        </w:rPr>
        <w:t xml:space="preserve"> </w:t>
      </w:r>
      <w:r w:rsidR="009B08DA">
        <w:rPr>
          <w:sz w:val="22"/>
          <w:szCs w:val="22"/>
        </w:rPr>
        <w:t>Addendum</w:t>
      </w:r>
      <w:r w:rsidR="0026386A" w:rsidRPr="008E5B24">
        <w:rPr>
          <w:sz w:val="22"/>
          <w:szCs w:val="22"/>
        </w:rPr>
        <w:t xml:space="preserve"> No. </w:t>
      </w:r>
      <w:r w:rsidR="0026386A">
        <w:rPr>
          <w:sz w:val="22"/>
          <w:szCs w:val="22"/>
        </w:rPr>
        <w:t>1</w:t>
      </w:r>
      <w:r>
        <w:rPr>
          <w:sz w:val="22"/>
          <w:szCs w:val="22"/>
        </w:rPr>
        <w:t>1</w:t>
      </w:r>
      <w:r w:rsidR="0026386A" w:rsidRPr="008E5B24">
        <w:rPr>
          <w:sz w:val="22"/>
          <w:szCs w:val="22"/>
        </w:rPr>
        <w:t xml:space="preserve">: </w:t>
      </w:r>
      <w:r w:rsidR="0026386A">
        <w:rPr>
          <w:sz w:val="22"/>
          <w:szCs w:val="22"/>
        </w:rPr>
        <w:t xml:space="preserve"> </w:t>
      </w:r>
      <w:r>
        <w:rPr>
          <w:sz w:val="22"/>
          <w:szCs w:val="22"/>
        </w:rPr>
        <w:t>Resident Fees</w:t>
      </w:r>
    </w:p>
    <w:p w14:paraId="0E59F385" w14:textId="77777777" w:rsidR="0026386A" w:rsidRPr="008E5B24" w:rsidRDefault="0026386A" w:rsidP="0039393B">
      <w:pPr>
        <w:ind w:left="1440" w:firstLine="720"/>
        <w:jc w:val="both"/>
        <w:rPr>
          <w:sz w:val="22"/>
          <w:szCs w:val="22"/>
        </w:rPr>
      </w:pPr>
    </w:p>
    <w:p w14:paraId="2ACDB30A" w14:textId="4CDA3D8F" w:rsidR="00921487" w:rsidRDefault="00552DCE" w:rsidP="000F5B7A">
      <w:pPr>
        <w:ind w:left="720"/>
        <w:jc w:val="both"/>
        <w:rPr>
          <w:sz w:val="22"/>
        </w:rPr>
      </w:pPr>
      <w:r>
        <w:rPr>
          <w:sz w:val="22"/>
          <w:szCs w:val="22"/>
        </w:rPr>
        <w:tab/>
      </w:r>
      <w:r>
        <w:rPr>
          <w:sz w:val="22"/>
          <w:szCs w:val="22"/>
        </w:rPr>
        <w:tab/>
      </w:r>
      <w:r>
        <w:rPr>
          <w:sz w:val="22"/>
          <w:szCs w:val="22"/>
        </w:rPr>
        <w:tab/>
      </w:r>
    </w:p>
    <w:p w14:paraId="305A5E3A" w14:textId="77777777" w:rsidR="008154DE" w:rsidRPr="004F11E5" w:rsidRDefault="008154DE" w:rsidP="0039393B">
      <w:pPr>
        <w:tabs>
          <w:tab w:val="left" w:pos="720"/>
        </w:tabs>
        <w:spacing w:line="288" w:lineRule="auto"/>
        <w:rPr>
          <w:sz w:val="22"/>
        </w:rPr>
      </w:pPr>
      <w:r w:rsidRPr="004F11E5">
        <w:rPr>
          <w:sz w:val="22"/>
        </w:rPr>
        <w:t>_____________________________________________</w:t>
      </w:r>
      <w:r w:rsidRPr="004F11E5">
        <w:rPr>
          <w:sz w:val="22"/>
        </w:rPr>
        <w:tab/>
      </w:r>
      <w:r w:rsidR="0039393B">
        <w:rPr>
          <w:sz w:val="22"/>
        </w:rPr>
        <w:tab/>
      </w:r>
      <w:r w:rsidRPr="004F11E5">
        <w:rPr>
          <w:sz w:val="22"/>
        </w:rPr>
        <w:t>__________________________</w:t>
      </w:r>
    </w:p>
    <w:p w14:paraId="15DD9783" w14:textId="77777777" w:rsidR="008154DE" w:rsidRDefault="008154DE" w:rsidP="0039393B">
      <w:pPr>
        <w:jc w:val="both"/>
        <w:rPr>
          <w:b/>
          <w:sz w:val="22"/>
        </w:rPr>
      </w:pPr>
      <w:r w:rsidRPr="004F11E5">
        <w:rPr>
          <w:b/>
          <w:sz w:val="22"/>
        </w:rPr>
        <w:t xml:space="preserve">AGENT FOR LANDLORD </w:t>
      </w:r>
      <w:r w:rsidR="0039393B">
        <w:rPr>
          <w:b/>
          <w:sz w:val="22"/>
        </w:rPr>
        <w:tab/>
      </w:r>
      <w:r w:rsidR="0039393B">
        <w:rPr>
          <w:b/>
          <w:sz w:val="22"/>
        </w:rPr>
        <w:tab/>
      </w:r>
      <w:r w:rsidR="0039393B">
        <w:rPr>
          <w:b/>
          <w:sz w:val="22"/>
        </w:rPr>
        <w:tab/>
      </w:r>
      <w:r w:rsidR="0039393B">
        <w:rPr>
          <w:b/>
          <w:sz w:val="22"/>
        </w:rPr>
        <w:tab/>
      </w:r>
      <w:r w:rsidR="0039393B">
        <w:rPr>
          <w:b/>
          <w:sz w:val="22"/>
        </w:rPr>
        <w:tab/>
      </w:r>
      <w:r w:rsidRPr="004F11E5">
        <w:rPr>
          <w:b/>
          <w:sz w:val="22"/>
        </w:rPr>
        <w:t>DATE</w:t>
      </w:r>
    </w:p>
    <w:p w14:paraId="710A3828" w14:textId="77777777" w:rsidR="00252C4B" w:rsidRPr="003C7B09" w:rsidRDefault="00252C4B" w:rsidP="008154DE">
      <w:pPr>
        <w:tabs>
          <w:tab w:val="left" w:pos="6300"/>
        </w:tabs>
        <w:jc w:val="both"/>
        <w:rPr>
          <w:b/>
          <w:sz w:val="16"/>
          <w:szCs w:val="14"/>
        </w:rPr>
      </w:pPr>
    </w:p>
    <w:p w14:paraId="158E910D" w14:textId="77777777" w:rsidR="001F593E" w:rsidRDefault="001B4706" w:rsidP="006B05EF">
      <w:pPr>
        <w:jc w:val="both"/>
        <w:rPr>
          <w:b/>
          <w:sz w:val="22"/>
        </w:rPr>
      </w:pPr>
      <w:r w:rsidRPr="004F11E5">
        <w:rPr>
          <w:sz w:val="22"/>
        </w:rPr>
        <w:t>_____________________________________________</w:t>
      </w:r>
      <w:r w:rsidR="006B05EF">
        <w:rPr>
          <w:sz w:val="22"/>
        </w:rPr>
        <w:tab/>
      </w:r>
      <w:r w:rsidR="006B05EF">
        <w:rPr>
          <w:sz w:val="22"/>
        </w:rPr>
        <w:tab/>
      </w:r>
      <w:r w:rsidRPr="004F11E5">
        <w:rPr>
          <w:sz w:val="22"/>
        </w:rPr>
        <w:t>________________</w:t>
      </w:r>
      <w:r w:rsidR="00252C4B">
        <w:rPr>
          <w:b/>
          <w:sz w:val="22"/>
        </w:rPr>
        <w:t>_______</w:t>
      </w:r>
      <w:r w:rsidR="006B05EF">
        <w:rPr>
          <w:b/>
          <w:sz w:val="22"/>
        </w:rPr>
        <w:t xml:space="preserve">___                  </w:t>
      </w:r>
      <w:r w:rsidR="007D15AC">
        <w:rPr>
          <w:b/>
          <w:sz w:val="22"/>
        </w:rPr>
        <w:t xml:space="preserve"> </w:t>
      </w:r>
    </w:p>
    <w:p w14:paraId="30193FE2" w14:textId="2DB0130E" w:rsidR="00252C4B" w:rsidRPr="004F11E5" w:rsidRDefault="00252C4B" w:rsidP="006B05EF">
      <w:pPr>
        <w:jc w:val="both"/>
        <w:rPr>
          <w:b/>
          <w:sz w:val="22"/>
        </w:rPr>
      </w:pPr>
      <w:r>
        <w:rPr>
          <w:b/>
          <w:sz w:val="22"/>
        </w:rPr>
        <w:t>M</w:t>
      </w:r>
      <w:r w:rsidR="007F435D">
        <w:rPr>
          <w:b/>
          <w:sz w:val="22"/>
        </w:rPr>
        <w:t>IKE LAUTENSACK</w:t>
      </w:r>
      <w:r>
        <w:rPr>
          <w:b/>
          <w:sz w:val="22"/>
        </w:rPr>
        <w:t>, BROKER</w:t>
      </w:r>
      <w:r>
        <w:rPr>
          <w:b/>
          <w:sz w:val="22"/>
        </w:rPr>
        <w:tab/>
      </w:r>
      <w:r w:rsidR="006B05EF">
        <w:rPr>
          <w:b/>
          <w:sz w:val="22"/>
        </w:rPr>
        <w:tab/>
      </w:r>
      <w:r w:rsidR="006B05EF">
        <w:rPr>
          <w:b/>
          <w:sz w:val="22"/>
        </w:rPr>
        <w:tab/>
      </w:r>
      <w:r w:rsidR="006B05EF">
        <w:rPr>
          <w:b/>
          <w:sz w:val="22"/>
        </w:rPr>
        <w:tab/>
      </w:r>
      <w:r>
        <w:rPr>
          <w:b/>
          <w:sz w:val="22"/>
        </w:rPr>
        <w:t>DATE</w:t>
      </w:r>
    </w:p>
    <w:p w14:paraId="53B48390" w14:textId="77777777" w:rsidR="008154DE" w:rsidRPr="003C7B09" w:rsidRDefault="008154DE" w:rsidP="008154DE">
      <w:pPr>
        <w:tabs>
          <w:tab w:val="left" w:pos="6300"/>
        </w:tabs>
        <w:jc w:val="both"/>
        <w:rPr>
          <w:sz w:val="16"/>
          <w:szCs w:val="14"/>
        </w:rPr>
      </w:pPr>
    </w:p>
    <w:p w14:paraId="4F280992" w14:textId="5103C5C6" w:rsidR="003C7B09" w:rsidRPr="00EB6B82" w:rsidRDefault="003C7B09" w:rsidP="003C7B09">
      <w:pPr>
        <w:tabs>
          <w:tab w:val="left" w:pos="5760"/>
        </w:tabs>
        <w:jc w:val="both"/>
        <w:rPr>
          <w:sz w:val="22"/>
        </w:rPr>
      </w:pPr>
      <w:r w:rsidRPr="004F11E5">
        <w:rPr>
          <w:sz w:val="22"/>
        </w:rPr>
        <w:t>_______________________________________</w:t>
      </w:r>
      <w:r w:rsidRPr="004F11E5">
        <w:rPr>
          <w:sz w:val="22"/>
        </w:rPr>
        <w:tab/>
        <w:t>____________________</w:t>
      </w:r>
      <w:r>
        <w:rPr>
          <w:sz w:val="22"/>
        </w:rPr>
        <w:t xml:space="preserve">______           </w:t>
      </w:r>
      <w:r w:rsidR="000D6DF0">
        <w:rPr>
          <w:sz w:val="22"/>
        </w:rPr>
        <w:t xml:space="preserve"> </w:t>
      </w:r>
      <w:r w:rsidR="001F593E">
        <w:rPr>
          <w:sz w:val="22"/>
        </w:rPr>
        <w:t xml:space="preserve"> </w:t>
      </w:r>
      <w:r>
        <w:rPr>
          <w:sz w:val="22"/>
        </w:rPr>
        <w:t>R</w:t>
      </w:r>
      <w:r>
        <w:rPr>
          <w:b/>
          <w:sz w:val="22"/>
        </w:rPr>
        <w:t xml:space="preserve">ESIDENT </w:t>
      </w:r>
      <w:r>
        <w:rPr>
          <w:b/>
          <w:sz w:val="22"/>
        </w:rPr>
        <w:tab/>
      </w:r>
      <w:r w:rsidRPr="004F11E5">
        <w:rPr>
          <w:b/>
          <w:sz w:val="22"/>
        </w:rPr>
        <w:t>DATE</w:t>
      </w:r>
    </w:p>
    <w:p w14:paraId="4E041336" w14:textId="77777777" w:rsidR="001B4706" w:rsidRPr="003C7B09" w:rsidRDefault="001B4706" w:rsidP="006B05EF">
      <w:pPr>
        <w:jc w:val="both"/>
        <w:rPr>
          <w:b/>
          <w:sz w:val="16"/>
          <w:szCs w:val="14"/>
        </w:rPr>
      </w:pPr>
    </w:p>
    <w:p w14:paraId="0D61CB0C" w14:textId="7CA15D5D" w:rsidR="006B05EF" w:rsidRDefault="006B05EF" w:rsidP="006B05EF">
      <w:pPr>
        <w:tabs>
          <w:tab w:val="left" w:pos="5760"/>
        </w:tabs>
        <w:jc w:val="both"/>
        <w:rPr>
          <w:b/>
          <w:sz w:val="22"/>
        </w:rPr>
      </w:pPr>
      <w:r w:rsidRPr="004F11E5">
        <w:rPr>
          <w:sz w:val="22"/>
        </w:rPr>
        <w:t>_______________________________________</w:t>
      </w:r>
      <w:r w:rsidRPr="004F11E5">
        <w:rPr>
          <w:sz w:val="22"/>
        </w:rPr>
        <w:tab/>
        <w:t>____________________</w:t>
      </w:r>
      <w:r>
        <w:rPr>
          <w:sz w:val="22"/>
        </w:rPr>
        <w:t xml:space="preserve">______             </w:t>
      </w:r>
      <w:r w:rsidR="000D6DF0">
        <w:rPr>
          <w:sz w:val="22"/>
        </w:rPr>
        <w:t xml:space="preserve"> </w:t>
      </w:r>
      <w:r>
        <w:rPr>
          <w:sz w:val="22"/>
        </w:rPr>
        <w:t>R</w:t>
      </w:r>
      <w:r>
        <w:rPr>
          <w:b/>
          <w:sz w:val="22"/>
        </w:rPr>
        <w:t xml:space="preserve">ESIDENT </w:t>
      </w:r>
      <w:r>
        <w:rPr>
          <w:b/>
          <w:sz w:val="22"/>
        </w:rPr>
        <w:tab/>
      </w:r>
      <w:r w:rsidRPr="004F11E5">
        <w:rPr>
          <w:b/>
          <w:sz w:val="22"/>
        </w:rPr>
        <w:t>DATE</w:t>
      </w:r>
    </w:p>
    <w:p w14:paraId="5587A6EE" w14:textId="501BD2E6" w:rsidR="00A20E67" w:rsidRDefault="00A20E67" w:rsidP="006B05EF">
      <w:pPr>
        <w:tabs>
          <w:tab w:val="left" w:pos="5760"/>
        </w:tabs>
        <w:jc w:val="both"/>
        <w:rPr>
          <w:b/>
          <w:sz w:val="22"/>
        </w:rPr>
      </w:pPr>
    </w:p>
    <w:p w14:paraId="5676A49C" w14:textId="2095D375" w:rsidR="00A20E67" w:rsidRDefault="00A20E67" w:rsidP="006B05EF">
      <w:pPr>
        <w:tabs>
          <w:tab w:val="left" w:pos="5760"/>
        </w:tabs>
        <w:jc w:val="both"/>
        <w:rPr>
          <w:b/>
          <w:sz w:val="22"/>
        </w:rPr>
      </w:pPr>
    </w:p>
    <w:p w14:paraId="2EDE00BA" w14:textId="15CEB584" w:rsidR="00A20E67" w:rsidRDefault="00A20E67" w:rsidP="006B05EF">
      <w:pPr>
        <w:tabs>
          <w:tab w:val="left" w:pos="5760"/>
        </w:tabs>
        <w:jc w:val="both"/>
        <w:rPr>
          <w:b/>
          <w:sz w:val="22"/>
        </w:rPr>
      </w:pPr>
    </w:p>
    <w:p w14:paraId="3616498B" w14:textId="10102301" w:rsidR="00A20E67" w:rsidRDefault="00A20E67" w:rsidP="006B05EF">
      <w:pPr>
        <w:tabs>
          <w:tab w:val="left" w:pos="5760"/>
        </w:tabs>
        <w:jc w:val="both"/>
        <w:rPr>
          <w:b/>
          <w:sz w:val="22"/>
        </w:rPr>
      </w:pPr>
    </w:p>
    <w:p w14:paraId="561B981B" w14:textId="7BA72D3B" w:rsidR="00A20E67" w:rsidRDefault="00A20E67" w:rsidP="006B05EF">
      <w:pPr>
        <w:tabs>
          <w:tab w:val="left" w:pos="5760"/>
        </w:tabs>
        <w:jc w:val="both"/>
        <w:rPr>
          <w:b/>
          <w:sz w:val="22"/>
        </w:rPr>
      </w:pPr>
    </w:p>
    <w:p w14:paraId="577F2013" w14:textId="42FE6B9E" w:rsidR="00A20E67" w:rsidRDefault="00A20E67" w:rsidP="006B05EF">
      <w:pPr>
        <w:tabs>
          <w:tab w:val="left" w:pos="5760"/>
        </w:tabs>
        <w:jc w:val="both"/>
        <w:rPr>
          <w:b/>
          <w:sz w:val="22"/>
        </w:rPr>
      </w:pPr>
    </w:p>
    <w:p w14:paraId="357369C3" w14:textId="3227AB44" w:rsidR="00A20E67" w:rsidRDefault="00A20E67" w:rsidP="006B05EF">
      <w:pPr>
        <w:tabs>
          <w:tab w:val="left" w:pos="5760"/>
        </w:tabs>
        <w:jc w:val="both"/>
        <w:rPr>
          <w:b/>
          <w:sz w:val="22"/>
        </w:rPr>
      </w:pPr>
      <w:r>
        <w:rPr>
          <w:b/>
          <w:sz w:val="22"/>
        </w:rPr>
        <w:t>ACKNOWLEDGMENT OF RENT SUITABILITY CERTIFICATE AND PARTNERS FOR GOOD HOUSING</w:t>
      </w:r>
    </w:p>
    <w:p w14:paraId="36E2193F" w14:textId="1AEF574D" w:rsidR="00A20E67" w:rsidRDefault="00A20E67" w:rsidP="006B05EF">
      <w:pPr>
        <w:tabs>
          <w:tab w:val="left" w:pos="5760"/>
        </w:tabs>
        <w:jc w:val="both"/>
        <w:rPr>
          <w:b/>
          <w:sz w:val="22"/>
        </w:rPr>
      </w:pPr>
    </w:p>
    <w:p w14:paraId="6AF4D2D4" w14:textId="4D48EF26" w:rsidR="00A20E67" w:rsidRDefault="00A20E67" w:rsidP="006B05EF">
      <w:pPr>
        <w:tabs>
          <w:tab w:val="left" w:pos="5760"/>
        </w:tabs>
        <w:jc w:val="both"/>
        <w:rPr>
          <w:b/>
          <w:sz w:val="22"/>
        </w:rPr>
      </w:pPr>
    </w:p>
    <w:p w14:paraId="2344FBAD" w14:textId="2877CF8D" w:rsidR="00A20E67" w:rsidRDefault="00A20E67" w:rsidP="006B05EF">
      <w:pPr>
        <w:tabs>
          <w:tab w:val="left" w:pos="5760"/>
        </w:tabs>
        <w:jc w:val="both"/>
        <w:rPr>
          <w:b/>
          <w:sz w:val="22"/>
        </w:rPr>
      </w:pPr>
      <w:r>
        <w:rPr>
          <w:b/>
          <w:sz w:val="22"/>
        </w:rPr>
        <w:t>____________________________________________</w:t>
      </w:r>
      <w:r>
        <w:rPr>
          <w:b/>
          <w:sz w:val="22"/>
        </w:rPr>
        <w:tab/>
        <w:t>_________________________</w:t>
      </w:r>
    </w:p>
    <w:p w14:paraId="1E5F51E0" w14:textId="17621FF1" w:rsidR="00A20E67" w:rsidRDefault="00A20E67" w:rsidP="006B05EF">
      <w:pPr>
        <w:tabs>
          <w:tab w:val="left" w:pos="5760"/>
        </w:tabs>
        <w:jc w:val="both"/>
        <w:rPr>
          <w:b/>
          <w:sz w:val="22"/>
        </w:rPr>
      </w:pPr>
      <w:r>
        <w:rPr>
          <w:b/>
          <w:sz w:val="22"/>
        </w:rPr>
        <w:t>RESIDENT</w:t>
      </w:r>
      <w:r>
        <w:rPr>
          <w:b/>
          <w:sz w:val="22"/>
        </w:rPr>
        <w:tab/>
        <w:t>DATE</w:t>
      </w:r>
    </w:p>
    <w:p w14:paraId="2A7015DD" w14:textId="29038F0C" w:rsidR="00A20E67" w:rsidRDefault="00A20E67" w:rsidP="006B05EF">
      <w:pPr>
        <w:tabs>
          <w:tab w:val="left" w:pos="5760"/>
        </w:tabs>
        <w:jc w:val="both"/>
        <w:rPr>
          <w:b/>
          <w:sz w:val="22"/>
        </w:rPr>
      </w:pPr>
    </w:p>
    <w:p w14:paraId="089393B2" w14:textId="2095C4B5" w:rsidR="00A20E67" w:rsidRDefault="00A20E67" w:rsidP="006B05EF">
      <w:pPr>
        <w:tabs>
          <w:tab w:val="left" w:pos="5760"/>
        </w:tabs>
        <w:jc w:val="both"/>
        <w:rPr>
          <w:b/>
          <w:sz w:val="22"/>
        </w:rPr>
      </w:pPr>
    </w:p>
    <w:p w14:paraId="2CA815F4" w14:textId="55217A30" w:rsidR="00A20E67" w:rsidRDefault="00A20E67" w:rsidP="006B05EF">
      <w:pPr>
        <w:tabs>
          <w:tab w:val="left" w:pos="5760"/>
        </w:tabs>
        <w:jc w:val="both"/>
        <w:rPr>
          <w:b/>
          <w:sz w:val="22"/>
        </w:rPr>
      </w:pPr>
      <w:r>
        <w:rPr>
          <w:b/>
          <w:sz w:val="22"/>
        </w:rPr>
        <w:t>____________________________________________</w:t>
      </w:r>
      <w:r>
        <w:rPr>
          <w:b/>
          <w:sz w:val="22"/>
        </w:rPr>
        <w:tab/>
        <w:t>_________________________</w:t>
      </w:r>
    </w:p>
    <w:p w14:paraId="0059703D" w14:textId="31217765" w:rsidR="00A20E67" w:rsidRPr="00EB6B82" w:rsidRDefault="00A20E67" w:rsidP="006B05EF">
      <w:pPr>
        <w:tabs>
          <w:tab w:val="left" w:pos="5760"/>
        </w:tabs>
        <w:jc w:val="both"/>
        <w:rPr>
          <w:sz w:val="22"/>
        </w:rPr>
      </w:pPr>
      <w:r>
        <w:rPr>
          <w:b/>
          <w:sz w:val="22"/>
        </w:rPr>
        <w:t>RESIDENT</w:t>
      </w:r>
      <w:r>
        <w:rPr>
          <w:b/>
          <w:sz w:val="22"/>
        </w:rPr>
        <w:tab/>
        <w:t>DATE</w:t>
      </w:r>
    </w:p>
    <w:p w14:paraId="7BB74952" w14:textId="77777777" w:rsidR="000F5957" w:rsidRDefault="000F5957" w:rsidP="008154DE">
      <w:pPr>
        <w:tabs>
          <w:tab w:val="left" w:pos="6300"/>
        </w:tabs>
        <w:jc w:val="both"/>
        <w:rPr>
          <w:b/>
          <w:sz w:val="22"/>
        </w:rPr>
      </w:pPr>
    </w:p>
    <w:p w14:paraId="4184D74F" w14:textId="67418A46" w:rsidR="00921487" w:rsidRDefault="00921487" w:rsidP="008154DE">
      <w:pPr>
        <w:tabs>
          <w:tab w:val="left" w:pos="6300"/>
        </w:tabs>
        <w:jc w:val="both"/>
        <w:rPr>
          <w:b/>
          <w:sz w:val="22"/>
        </w:rPr>
      </w:pPr>
    </w:p>
    <w:p w14:paraId="58627D3D" w14:textId="556B76E2" w:rsidR="00F41E40" w:rsidRDefault="00F41E40" w:rsidP="008154DE">
      <w:pPr>
        <w:tabs>
          <w:tab w:val="left" w:pos="6300"/>
        </w:tabs>
        <w:jc w:val="both"/>
        <w:rPr>
          <w:b/>
          <w:sz w:val="22"/>
        </w:rPr>
      </w:pPr>
    </w:p>
    <w:p w14:paraId="16BCA142" w14:textId="5D831CB1" w:rsidR="00F41E40" w:rsidRDefault="00F41E40" w:rsidP="008154DE">
      <w:pPr>
        <w:tabs>
          <w:tab w:val="left" w:pos="6300"/>
        </w:tabs>
        <w:jc w:val="both"/>
        <w:rPr>
          <w:b/>
          <w:sz w:val="22"/>
        </w:rPr>
      </w:pPr>
    </w:p>
    <w:p w14:paraId="09F0A997" w14:textId="70A6BFEC" w:rsidR="00F41E40" w:rsidRDefault="00F41E40" w:rsidP="008154DE">
      <w:pPr>
        <w:tabs>
          <w:tab w:val="left" w:pos="6300"/>
        </w:tabs>
        <w:jc w:val="both"/>
        <w:rPr>
          <w:b/>
          <w:sz w:val="22"/>
        </w:rPr>
      </w:pPr>
    </w:p>
    <w:p w14:paraId="481DB82B" w14:textId="372F3824" w:rsidR="00F41E40" w:rsidRDefault="00F41E40" w:rsidP="008154DE">
      <w:pPr>
        <w:tabs>
          <w:tab w:val="left" w:pos="6300"/>
        </w:tabs>
        <w:jc w:val="both"/>
        <w:rPr>
          <w:b/>
          <w:sz w:val="22"/>
        </w:rPr>
      </w:pPr>
    </w:p>
    <w:p w14:paraId="298993D9" w14:textId="77777777" w:rsidR="00F41E40" w:rsidRDefault="00F41E40" w:rsidP="008154DE">
      <w:pPr>
        <w:tabs>
          <w:tab w:val="left" w:pos="6300"/>
        </w:tabs>
        <w:jc w:val="both"/>
        <w:rPr>
          <w:b/>
          <w:sz w:val="22"/>
        </w:rPr>
      </w:pPr>
    </w:p>
    <w:p w14:paraId="4439DBAF" w14:textId="7AAD91C7" w:rsidR="00956E40" w:rsidRDefault="00956E40" w:rsidP="008154DE">
      <w:pPr>
        <w:tabs>
          <w:tab w:val="left" w:pos="6300"/>
        </w:tabs>
        <w:jc w:val="both"/>
        <w:rPr>
          <w:b/>
          <w:sz w:val="22"/>
        </w:rPr>
      </w:pPr>
    </w:p>
    <w:p w14:paraId="0DC3E05D" w14:textId="77777777" w:rsidR="00072577" w:rsidRDefault="00072577" w:rsidP="00072577">
      <w:pPr>
        <w:tabs>
          <w:tab w:val="left" w:pos="6300"/>
        </w:tabs>
        <w:jc w:val="both"/>
        <w:rPr>
          <w:b/>
          <w:sz w:val="22"/>
        </w:rPr>
      </w:pPr>
    </w:p>
    <w:p w14:paraId="6FBE6AE3" w14:textId="0B5A1B97" w:rsidR="00956E40" w:rsidRDefault="00956E40" w:rsidP="008154DE">
      <w:pPr>
        <w:tabs>
          <w:tab w:val="left" w:pos="6300"/>
        </w:tabs>
        <w:jc w:val="both"/>
        <w:rPr>
          <w:b/>
          <w:sz w:val="22"/>
        </w:rPr>
      </w:pPr>
    </w:p>
    <w:p w14:paraId="1AE11745" w14:textId="48467A5F" w:rsidR="000D6DF0" w:rsidRDefault="000D6DF0" w:rsidP="008154DE">
      <w:pPr>
        <w:tabs>
          <w:tab w:val="left" w:pos="6300"/>
        </w:tabs>
        <w:jc w:val="both"/>
        <w:rPr>
          <w:b/>
          <w:sz w:val="22"/>
        </w:rPr>
      </w:pPr>
    </w:p>
    <w:p w14:paraId="20F24E56" w14:textId="77777777" w:rsidR="000F5B7A" w:rsidRDefault="000F5B7A">
      <w:pPr>
        <w:widowControl/>
        <w:rPr>
          <w:b/>
        </w:rPr>
      </w:pPr>
      <w:r>
        <w:rPr>
          <w:b/>
        </w:rPr>
        <w:br w:type="page"/>
      </w:r>
    </w:p>
    <w:p w14:paraId="0FEC3F93" w14:textId="0461AB69" w:rsidR="00687AFB" w:rsidRPr="00903094" w:rsidRDefault="009B08DA" w:rsidP="00B82388">
      <w:pPr>
        <w:tabs>
          <w:tab w:val="left" w:pos="6300"/>
        </w:tabs>
        <w:jc w:val="right"/>
        <w:rPr>
          <w:b/>
        </w:rPr>
      </w:pPr>
      <w:r>
        <w:rPr>
          <w:b/>
        </w:rPr>
        <w:t>Addendum</w:t>
      </w:r>
      <w:r w:rsidR="00687AFB" w:rsidRPr="00903094">
        <w:rPr>
          <w:b/>
        </w:rPr>
        <w:t xml:space="preserve"> #1</w:t>
      </w:r>
    </w:p>
    <w:p w14:paraId="754FAB10" w14:textId="77777777" w:rsidR="00687AFB" w:rsidRPr="008E5B24" w:rsidRDefault="00687AFB">
      <w:pPr>
        <w:ind w:left="360"/>
        <w:jc w:val="center"/>
        <w:rPr>
          <w:sz w:val="44"/>
          <w:szCs w:val="44"/>
        </w:rPr>
      </w:pPr>
      <w:r w:rsidRPr="008E5B24">
        <w:rPr>
          <w:b/>
          <w:sz w:val="44"/>
          <w:szCs w:val="44"/>
        </w:rPr>
        <w:t>Rules and Regulations</w:t>
      </w:r>
    </w:p>
    <w:p w14:paraId="0C627BA7" w14:textId="77777777" w:rsidR="00687AFB" w:rsidRPr="008E5B24" w:rsidRDefault="00687AFB">
      <w:pPr>
        <w:jc w:val="center"/>
        <w:rPr>
          <w:sz w:val="20"/>
        </w:rPr>
      </w:pPr>
      <w:r w:rsidRPr="008E5B24">
        <w:rPr>
          <w:b/>
          <w:i/>
          <w:sz w:val="20"/>
        </w:rPr>
        <w:t>Referred to in the Foregoing Lease and Made Part Thereof</w:t>
      </w:r>
    </w:p>
    <w:p w14:paraId="392E6C71" w14:textId="77777777" w:rsidR="00687AFB" w:rsidRPr="008E5B24" w:rsidRDefault="00687AFB">
      <w:pPr>
        <w:jc w:val="both"/>
        <w:rPr>
          <w:sz w:val="20"/>
        </w:rPr>
      </w:pPr>
    </w:p>
    <w:p w14:paraId="4502FC6C" w14:textId="77777777" w:rsidR="00687AFB" w:rsidRPr="008E5B24" w:rsidRDefault="00687AFB" w:rsidP="00CB75B0">
      <w:pPr>
        <w:numPr>
          <w:ilvl w:val="0"/>
          <w:numId w:val="1"/>
        </w:numPr>
        <w:jc w:val="both"/>
        <w:rPr>
          <w:sz w:val="20"/>
        </w:rPr>
      </w:pPr>
      <w:r w:rsidRPr="008E5B24">
        <w:rPr>
          <w:sz w:val="20"/>
        </w:rPr>
        <w:t xml:space="preserve">Not to obstruct the sidewalks, corridors, walls, passages, stairways, </w:t>
      </w:r>
      <w:r w:rsidR="00115AF0">
        <w:rPr>
          <w:sz w:val="20"/>
        </w:rPr>
        <w:t xml:space="preserve">common areas, </w:t>
      </w:r>
      <w:r w:rsidRPr="008E5B24">
        <w:rPr>
          <w:sz w:val="20"/>
        </w:rPr>
        <w:t>or any other place in the building of which the Leased Unit is a part, with goods, carriages, bicycles, or anything else.</w:t>
      </w:r>
    </w:p>
    <w:p w14:paraId="1E9A9F1E" w14:textId="77777777" w:rsidR="00687AFB" w:rsidRPr="008E5B24" w:rsidRDefault="00687AFB" w:rsidP="00CB75B0">
      <w:pPr>
        <w:numPr>
          <w:ilvl w:val="0"/>
          <w:numId w:val="1"/>
        </w:numPr>
        <w:jc w:val="both"/>
        <w:rPr>
          <w:sz w:val="20"/>
        </w:rPr>
      </w:pPr>
      <w:r w:rsidRPr="008E5B24">
        <w:rPr>
          <w:sz w:val="20"/>
        </w:rPr>
        <w:t>Not to exhibit his/her name anywhere except in the place provided for such purpose by Landlord.</w:t>
      </w:r>
    </w:p>
    <w:p w14:paraId="2CD6FA3F" w14:textId="77777777" w:rsidR="00687AFB" w:rsidRPr="008E5B24" w:rsidRDefault="00687AFB" w:rsidP="00CB75B0">
      <w:pPr>
        <w:numPr>
          <w:ilvl w:val="0"/>
          <w:numId w:val="1"/>
        </w:numPr>
        <w:jc w:val="both"/>
        <w:rPr>
          <w:sz w:val="20"/>
        </w:rPr>
      </w:pPr>
      <w:r w:rsidRPr="008E5B24">
        <w:rPr>
          <w:sz w:val="20"/>
        </w:rPr>
        <w:t>Not to keep any animals in or about the Leased Unit or the building of which it is a part.</w:t>
      </w:r>
    </w:p>
    <w:p w14:paraId="4E4B0D24" w14:textId="77777777" w:rsidR="00687AFB" w:rsidRPr="008E5B24" w:rsidRDefault="00687AFB" w:rsidP="00CB75B0">
      <w:pPr>
        <w:numPr>
          <w:ilvl w:val="0"/>
          <w:numId w:val="1"/>
        </w:numPr>
        <w:jc w:val="both"/>
        <w:rPr>
          <w:sz w:val="20"/>
        </w:rPr>
      </w:pPr>
      <w:r w:rsidRPr="008E5B24">
        <w:rPr>
          <w:sz w:val="20"/>
        </w:rPr>
        <w:t xml:space="preserve">Not to do anything that will interfere with the comfort or convenience of other </w:t>
      </w:r>
      <w:r w:rsidR="00B57F2B">
        <w:rPr>
          <w:sz w:val="20"/>
        </w:rPr>
        <w:t>resident</w:t>
      </w:r>
      <w:r w:rsidRPr="008E5B24">
        <w:rPr>
          <w:sz w:val="20"/>
        </w:rPr>
        <w:t>s.</w:t>
      </w:r>
    </w:p>
    <w:p w14:paraId="3043F825" w14:textId="77777777" w:rsidR="00687AFB" w:rsidRPr="008E5B24" w:rsidRDefault="00687AFB" w:rsidP="00CB75B0">
      <w:pPr>
        <w:numPr>
          <w:ilvl w:val="0"/>
          <w:numId w:val="1"/>
        </w:numPr>
        <w:jc w:val="both"/>
        <w:rPr>
          <w:sz w:val="20"/>
        </w:rPr>
      </w:pPr>
      <w:r w:rsidRPr="008E5B24">
        <w:rPr>
          <w:sz w:val="20"/>
        </w:rPr>
        <w:t>Not to bring or keep in the Leased Unit, anything which would in any way increase the rate of fire insurance or do anything which conflicts with the rules and ordinances of the municipality, or to commit any illegal or unlawful act in, upon, or about said building and Leased Unit.</w:t>
      </w:r>
    </w:p>
    <w:p w14:paraId="3A9363A8" w14:textId="77777777" w:rsidR="00687AFB" w:rsidRPr="008E5B24" w:rsidRDefault="00687AFB" w:rsidP="00CB75B0">
      <w:pPr>
        <w:numPr>
          <w:ilvl w:val="0"/>
          <w:numId w:val="1"/>
        </w:numPr>
        <w:jc w:val="both"/>
        <w:rPr>
          <w:sz w:val="20"/>
        </w:rPr>
      </w:pPr>
      <w:r w:rsidRPr="008E5B24">
        <w:rPr>
          <w:sz w:val="20"/>
        </w:rPr>
        <w:t xml:space="preserve">Not to injure, deface, or damage any wall, ceiling, floor, woodwork, wiring fixture, plumbing, </w:t>
      </w:r>
      <w:r>
        <w:rPr>
          <w:sz w:val="20"/>
        </w:rPr>
        <w:t xml:space="preserve">appliance </w:t>
      </w:r>
      <w:r w:rsidRPr="008E5B24">
        <w:rPr>
          <w:sz w:val="20"/>
        </w:rPr>
        <w:t>and/or part of</w:t>
      </w:r>
      <w:r>
        <w:rPr>
          <w:sz w:val="20"/>
        </w:rPr>
        <w:t xml:space="preserve"> any</w:t>
      </w:r>
      <w:r w:rsidRPr="008E5B24">
        <w:rPr>
          <w:sz w:val="20"/>
        </w:rPr>
        <w:t xml:space="preserve"> equipment in the Leased Unit and/or building of which it is a part.</w:t>
      </w:r>
    </w:p>
    <w:p w14:paraId="4362F10F" w14:textId="77777777" w:rsidR="00687AFB" w:rsidRPr="008E5B24" w:rsidRDefault="00687AFB" w:rsidP="00CB75B0">
      <w:pPr>
        <w:numPr>
          <w:ilvl w:val="0"/>
          <w:numId w:val="1"/>
        </w:numPr>
        <w:jc w:val="both"/>
        <w:rPr>
          <w:sz w:val="20"/>
        </w:rPr>
      </w:pPr>
      <w:r w:rsidRPr="008E5B24">
        <w:rPr>
          <w:sz w:val="20"/>
        </w:rPr>
        <w:t>Not to make any alterations, additions, or improvements without the written consent of Landlord. Any alterations, additions, or improvements so made shall become the property of Landlord.</w:t>
      </w:r>
    </w:p>
    <w:p w14:paraId="45C69BCC" w14:textId="77777777" w:rsidR="00687AFB" w:rsidRPr="008E5B24" w:rsidRDefault="00687AFB" w:rsidP="00CB75B0">
      <w:pPr>
        <w:numPr>
          <w:ilvl w:val="0"/>
          <w:numId w:val="1"/>
        </w:numPr>
        <w:jc w:val="both"/>
        <w:rPr>
          <w:sz w:val="20"/>
        </w:rPr>
      </w:pPr>
      <w:r w:rsidRPr="008E5B24">
        <w:rPr>
          <w:sz w:val="20"/>
        </w:rPr>
        <w:t>Not to bring into or keep any explosive substances upon the Leased Unit and/or building of which it is a part.</w:t>
      </w:r>
    </w:p>
    <w:p w14:paraId="6F53C8A8" w14:textId="5575D2D1" w:rsidR="00687AFB" w:rsidRPr="008E5B24" w:rsidRDefault="00687AFB" w:rsidP="00CB75B0">
      <w:pPr>
        <w:numPr>
          <w:ilvl w:val="0"/>
          <w:numId w:val="1"/>
        </w:numPr>
        <w:jc w:val="both"/>
        <w:rPr>
          <w:sz w:val="20"/>
        </w:rPr>
      </w:pPr>
      <w:r w:rsidRPr="008E5B24">
        <w:rPr>
          <w:sz w:val="20"/>
        </w:rPr>
        <w:t>To dispose of garbage and other refuse</w:t>
      </w:r>
      <w:r w:rsidR="009C3FA1">
        <w:rPr>
          <w:sz w:val="20"/>
        </w:rPr>
        <w:t xml:space="preserve"> </w:t>
      </w:r>
      <w:r w:rsidRPr="008E5B24">
        <w:rPr>
          <w:sz w:val="20"/>
        </w:rPr>
        <w:t>in such place and in such manner as the Landlord or his agent may direct.</w:t>
      </w:r>
    </w:p>
    <w:p w14:paraId="7C45D647" w14:textId="77777777" w:rsidR="00687AFB" w:rsidRPr="008E5B24" w:rsidRDefault="00687AFB" w:rsidP="00CB75B0">
      <w:pPr>
        <w:numPr>
          <w:ilvl w:val="0"/>
          <w:numId w:val="1"/>
        </w:numPr>
        <w:jc w:val="both"/>
        <w:rPr>
          <w:sz w:val="20"/>
        </w:rPr>
      </w:pPr>
      <w:r w:rsidRPr="008E5B24">
        <w:rPr>
          <w:sz w:val="20"/>
        </w:rPr>
        <w:t>Not to play televisions, radios, CD players, pianos, or other musical instruments loudly after 10 pm or before 7:30 am.</w:t>
      </w:r>
    </w:p>
    <w:p w14:paraId="1E3A6EBC" w14:textId="77777777" w:rsidR="00687AFB" w:rsidRPr="008E5B24" w:rsidRDefault="00687AFB" w:rsidP="00CB75B0">
      <w:pPr>
        <w:numPr>
          <w:ilvl w:val="0"/>
          <w:numId w:val="1"/>
        </w:numPr>
        <w:jc w:val="both"/>
        <w:rPr>
          <w:sz w:val="20"/>
        </w:rPr>
      </w:pPr>
      <w:r w:rsidRPr="008E5B24">
        <w:rPr>
          <w:sz w:val="20"/>
        </w:rPr>
        <w:t>Not to shake out of any window or hang out there from any carpet, rug, or any other article; nor to sweep any dirt and other substance into any of the corridors leading from said Leased Unit, or fire tower.</w:t>
      </w:r>
    </w:p>
    <w:p w14:paraId="42B6EF66" w14:textId="77777777" w:rsidR="00687AFB" w:rsidRPr="008E5B24" w:rsidRDefault="00687AFB" w:rsidP="00CB75B0">
      <w:pPr>
        <w:numPr>
          <w:ilvl w:val="0"/>
          <w:numId w:val="1"/>
        </w:numPr>
        <w:jc w:val="both"/>
        <w:rPr>
          <w:sz w:val="20"/>
        </w:rPr>
      </w:pPr>
      <w:r w:rsidRPr="008E5B24">
        <w:rPr>
          <w:sz w:val="20"/>
        </w:rPr>
        <w:t>Not to use any window shades or awnings that are not approved by Landlord.</w:t>
      </w:r>
    </w:p>
    <w:p w14:paraId="7F0AF25E" w14:textId="77777777" w:rsidR="00687AFB" w:rsidRPr="008E5B24" w:rsidRDefault="00687AFB" w:rsidP="00CB75B0">
      <w:pPr>
        <w:numPr>
          <w:ilvl w:val="0"/>
          <w:numId w:val="1"/>
        </w:numPr>
        <w:jc w:val="both"/>
        <w:rPr>
          <w:sz w:val="20"/>
        </w:rPr>
      </w:pPr>
      <w:r>
        <w:rPr>
          <w:sz w:val="20"/>
        </w:rPr>
        <w:t>T</w:t>
      </w:r>
      <w:r w:rsidRPr="008E5B24">
        <w:rPr>
          <w:sz w:val="20"/>
        </w:rPr>
        <w:t xml:space="preserve">o accept, as binding upon him/her, any notice which, in the judgment of Landlord, may be necessary for the safety, care and/or cleanliness of the Leased Unit or of the building and for the preservation of good order therein; such notice when communicated in writing to </w:t>
      </w:r>
      <w:r w:rsidR="00B57F2B">
        <w:rPr>
          <w:sz w:val="20"/>
        </w:rPr>
        <w:t>Resident</w:t>
      </w:r>
      <w:r w:rsidRPr="008E5B24">
        <w:rPr>
          <w:sz w:val="20"/>
        </w:rPr>
        <w:t>, shall form part of this lease.</w:t>
      </w:r>
    </w:p>
    <w:p w14:paraId="620109F1" w14:textId="77777777" w:rsidR="00687AFB" w:rsidRPr="008E5B24" w:rsidRDefault="00687AFB" w:rsidP="00CB75B0">
      <w:pPr>
        <w:numPr>
          <w:ilvl w:val="0"/>
          <w:numId w:val="1"/>
        </w:numPr>
        <w:jc w:val="both"/>
        <w:rPr>
          <w:sz w:val="20"/>
        </w:rPr>
      </w:pPr>
      <w:r w:rsidRPr="008E5B24">
        <w:rPr>
          <w:sz w:val="20"/>
        </w:rPr>
        <w:t>Not to erect any outside aerials in connection with any radio or satellite installation without the written consent.</w:t>
      </w:r>
    </w:p>
    <w:p w14:paraId="5CE73DE3" w14:textId="77777777" w:rsidR="00687AFB" w:rsidRPr="008E5B24" w:rsidRDefault="00687AFB" w:rsidP="00CB75B0">
      <w:pPr>
        <w:numPr>
          <w:ilvl w:val="0"/>
          <w:numId w:val="1"/>
        </w:numPr>
        <w:jc w:val="both"/>
        <w:rPr>
          <w:sz w:val="20"/>
        </w:rPr>
      </w:pPr>
      <w:r w:rsidRPr="008E5B24">
        <w:rPr>
          <w:sz w:val="20"/>
        </w:rPr>
        <w:t>Not to add and/or change any locks without the written consent of Landlord.</w:t>
      </w:r>
    </w:p>
    <w:p w14:paraId="2E3E176A" w14:textId="77777777" w:rsidR="00687AFB" w:rsidRPr="008E5B24" w:rsidRDefault="00687AFB" w:rsidP="00CB75B0">
      <w:pPr>
        <w:numPr>
          <w:ilvl w:val="0"/>
          <w:numId w:val="1"/>
        </w:numPr>
        <w:jc w:val="both"/>
        <w:rPr>
          <w:sz w:val="20"/>
        </w:rPr>
      </w:pPr>
      <w:r w:rsidRPr="008E5B24">
        <w:rPr>
          <w:sz w:val="20"/>
        </w:rPr>
        <w:t>Not to use the Leased Unit for disorderly and/or immoral purposes, and/or in violation of any Federal, State or Local Laws in force or which may be hereafter enacted relating to the manufacture, possession, storage, or sale of intoxicating substances.</w:t>
      </w:r>
    </w:p>
    <w:p w14:paraId="1F151134" w14:textId="77777777" w:rsidR="00687AFB" w:rsidRPr="008E5B24" w:rsidRDefault="00687AFB">
      <w:pPr>
        <w:jc w:val="center"/>
        <w:rPr>
          <w:b/>
          <w:sz w:val="20"/>
        </w:rPr>
      </w:pPr>
      <w:r w:rsidRPr="008E5B24">
        <w:rPr>
          <w:b/>
          <w:sz w:val="20"/>
        </w:rPr>
        <w:t>SPECIAL CLAUSES - PART II</w:t>
      </w:r>
    </w:p>
    <w:p w14:paraId="0641CD9D" w14:textId="77777777" w:rsidR="00687AFB" w:rsidRPr="00406EBD" w:rsidRDefault="00687AFB">
      <w:pPr>
        <w:jc w:val="both"/>
        <w:rPr>
          <w:sz w:val="10"/>
        </w:rPr>
      </w:pPr>
    </w:p>
    <w:p w14:paraId="2579ABB8" w14:textId="77777777" w:rsidR="00687AFB" w:rsidRPr="008E5B24" w:rsidRDefault="00B57F2B" w:rsidP="00CB75B0">
      <w:pPr>
        <w:numPr>
          <w:ilvl w:val="0"/>
          <w:numId w:val="2"/>
        </w:numPr>
        <w:jc w:val="both"/>
        <w:rPr>
          <w:sz w:val="20"/>
        </w:rPr>
      </w:pPr>
      <w:r>
        <w:rPr>
          <w:sz w:val="20"/>
        </w:rPr>
        <w:t>RESIDENT</w:t>
      </w:r>
      <w:r w:rsidR="00687AFB" w:rsidRPr="008E5B24">
        <w:rPr>
          <w:sz w:val="20"/>
        </w:rPr>
        <w:t xml:space="preserve"> understands that if any or all of the rent is not </w:t>
      </w:r>
      <w:r w:rsidR="00C82BFB">
        <w:rPr>
          <w:sz w:val="20"/>
        </w:rPr>
        <w:t xml:space="preserve">received </w:t>
      </w:r>
      <w:r w:rsidR="00687AFB" w:rsidRPr="008E5B24">
        <w:rPr>
          <w:sz w:val="20"/>
        </w:rPr>
        <w:t>by the 5</w:t>
      </w:r>
      <w:r w:rsidR="00687AFB" w:rsidRPr="008E5B24">
        <w:rPr>
          <w:sz w:val="20"/>
          <w:vertAlign w:val="superscript"/>
        </w:rPr>
        <w:t>th</w:t>
      </w:r>
      <w:r w:rsidR="00687AFB" w:rsidRPr="008E5B24">
        <w:rPr>
          <w:sz w:val="20"/>
        </w:rPr>
        <w:t xml:space="preserve"> of a month, </w:t>
      </w:r>
      <w:r>
        <w:rPr>
          <w:sz w:val="20"/>
        </w:rPr>
        <w:t>Resident</w:t>
      </w:r>
      <w:r w:rsidR="00687AFB" w:rsidRPr="008E5B24">
        <w:rPr>
          <w:sz w:val="20"/>
        </w:rPr>
        <w:t xml:space="preserve"> shall pay Late Fee of </w:t>
      </w:r>
      <w:r w:rsidR="008E228F" w:rsidRPr="008E5B24">
        <w:rPr>
          <w:sz w:val="20"/>
        </w:rPr>
        <w:t>Seventy-Five</w:t>
      </w:r>
      <w:r w:rsidR="00687AFB" w:rsidRPr="008E5B24">
        <w:rPr>
          <w:sz w:val="20"/>
        </w:rPr>
        <w:t xml:space="preserve"> Dollars ($75.00). </w:t>
      </w:r>
    </w:p>
    <w:p w14:paraId="47BD87B6" w14:textId="77777777" w:rsidR="00687AFB" w:rsidRPr="008E5B24" w:rsidRDefault="00B57F2B" w:rsidP="00CB75B0">
      <w:pPr>
        <w:numPr>
          <w:ilvl w:val="0"/>
          <w:numId w:val="2"/>
        </w:numPr>
        <w:jc w:val="both"/>
        <w:rPr>
          <w:sz w:val="20"/>
        </w:rPr>
      </w:pPr>
      <w:r>
        <w:rPr>
          <w:sz w:val="20"/>
        </w:rPr>
        <w:t>RESIDENT</w:t>
      </w:r>
      <w:r w:rsidR="00687AFB" w:rsidRPr="008E5B24">
        <w:rPr>
          <w:sz w:val="20"/>
        </w:rPr>
        <w:t xml:space="preserve"> agrees not to place waterbeds in the Leased Unit.</w:t>
      </w:r>
    </w:p>
    <w:p w14:paraId="4D0C311A" w14:textId="77777777" w:rsidR="00687AFB" w:rsidRPr="008E5B24" w:rsidRDefault="00B57F2B" w:rsidP="00CB75B0">
      <w:pPr>
        <w:numPr>
          <w:ilvl w:val="0"/>
          <w:numId w:val="2"/>
        </w:numPr>
        <w:jc w:val="both"/>
        <w:rPr>
          <w:sz w:val="20"/>
        </w:rPr>
      </w:pPr>
      <w:r>
        <w:rPr>
          <w:sz w:val="20"/>
        </w:rPr>
        <w:t>RESIDENT</w:t>
      </w:r>
      <w:r w:rsidR="00687AFB" w:rsidRPr="008E5B24">
        <w:rPr>
          <w:sz w:val="20"/>
        </w:rPr>
        <w:t xml:space="preserve"> agrees to abide by all borough or township codes or shall be held directly responsible for violation of same.</w:t>
      </w:r>
    </w:p>
    <w:p w14:paraId="67C48012" w14:textId="77777777" w:rsidR="00687AFB" w:rsidRPr="008E5B24" w:rsidRDefault="00B57F2B" w:rsidP="00CB75B0">
      <w:pPr>
        <w:numPr>
          <w:ilvl w:val="0"/>
          <w:numId w:val="2"/>
        </w:numPr>
        <w:jc w:val="both"/>
        <w:rPr>
          <w:sz w:val="20"/>
        </w:rPr>
      </w:pPr>
      <w:r>
        <w:rPr>
          <w:sz w:val="20"/>
        </w:rPr>
        <w:t>RESIDENT</w:t>
      </w:r>
      <w:r w:rsidR="00687AFB" w:rsidRPr="008E5B24">
        <w:rPr>
          <w:sz w:val="20"/>
        </w:rPr>
        <w:t xml:space="preserve"> agrees to report immediately </w:t>
      </w:r>
      <w:r w:rsidR="00406EBD">
        <w:rPr>
          <w:sz w:val="20"/>
        </w:rPr>
        <w:t xml:space="preserve">by phone and </w:t>
      </w:r>
      <w:r w:rsidR="00687AFB" w:rsidRPr="008E5B24">
        <w:rPr>
          <w:sz w:val="20"/>
        </w:rPr>
        <w:t>in writing any leaks in plumbing, heating system, or roof, or shall be held responsible for any resulting damages or expenses.</w:t>
      </w:r>
    </w:p>
    <w:p w14:paraId="78721345" w14:textId="77777777" w:rsidR="00687AFB" w:rsidRPr="008E5B24" w:rsidRDefault="00B57F2B" w:rsidP="00CB75B0">
      <w:pPr>
        <w:numPr>
          <w:ilvl w:val="0"/>
          <w:numId w:val="2"/>
        </w:numPr>
        <w:jc w:val="both"/>
        <w:rPr>
          <w:sz w:val="20"/>
        </w:rPr>
      </w:pPr>
      <w:r>
        <w:rPr>
          <w:sz w:val="20"/>
        </w:rPr>
        <w:t>RESIDENT</w:t>
      </w:r>
      <w:r w:rsidR="00687AFB" w:rsidRPr="008E5B24">
        <w:rPr>
          <w:sz w:val="20"/>
        </w:rPr>
        <w:t xml:space="preserve"> agrees not to use any kerosene heaters or to store any flammable liquids on Leased Unit.</w:t>
      </w:r>
    </w:p>
    <w:p w14:paraId="4B5A2B03" w14:textId="77777777" w:rsidR="00687AFB" w:rsidRPr="008E5B24" w:rsidRDefault="00687AFB" w:rsidP="00CB75B0">
      <w:pPr>
        <w:numPr>
          <w:ilvl w:val="0"/>
          <w:numId w:val="2"/>
        </w:numPr>
        <w:jc w:val="both"/>
        <w:rPr>
          <w:sz w:val="20"/>
        </w:rPr>
      </w:pPr>
      <w:r w:rsidRPr="008E5B24">
        <w:rPr>
          <w:sz w:val="20"/>
        </w:rPr>
        <w:t xml:space="preserve">LANDLORD warrants that all drain and sewer lines are clear and free at the time of occupancy </w:t>
      </w:r>
      <w:r w:rsidR="00F46FA0">
        <w:rPr>
          <w:sz w:val="20"/>
        </w:rPr>
        <w:t xml:space="preserve">and </w:t>
      </w:r>
      <w:r w:rsidR="00B57F2B">
        <w:rPr>
          <w:sz w:val="20"/>
        </w:rPr>
        <w:t>RESIDENT</w:t>
      </w:r>
      <w:r w:rsidR="00F46FA0">
        <w:rPr>
          <w:sz w:val="20"/>
        </w:rPr>
        <w:t xml:space="preserve"> agrees that it is his/her</w:t>
      </w:r>
      <w:r w:rsidRPr="008E5B24">
        <w:rPr>
          <w:sz w:val="20"/>
        </w:rPr>
        <w:t xml:space="preserve"> responsibility to keep these drains clear.</w:t>
      </w:r>
    </w:p>
    <w:p w14:paraId="5D30F020" w14:textId="77777777" w:rsidR="00687AFB" w:rsidRPr="008E5B24" w:rsidRDefault="00B57F2B" w:rsidP="00CB75B0">
      <w:pPr>
        <w:numPr>
          <w:ilvl w:val="0"/>
          <w:numId w:val="2"/>
        </w:numPr>
        <w:jc w:val="both"/>
        <w:rPr>
          <w:sz w:val="20"/>
        </w:rPr>
      </w:pPr>
      <w:r>
        <w:rPr>
          <w:sz w:val="20"/>
        </w:rPr>
        <w:t>RESIDENT</w:t>
      </w:r>
      <w:r w:rsidR="00687AFB" w:rsidRPr="008E5B24">
        <w:rPr>
          <w:sz w:val="20"/>
        </w:rPr>
        <w:t xml:space="preserve"> agrees that it is his/her responsibility to obtain insurance covering his/her own personal goods and property against any loss and/or damage. </w:t>
      </w:r>
    </w:p>
    <w:p w14:paraId="3978D3E4" w14:textId="77777777" w:rsidR="00687AFB" w:rsidRPr="00CC5E94" w:rsidRDefault="00B57F2B" w:rsidP="00CB75B0">
      <w:pPr>
        <w:numPr>
          <w:ilvl w:val="0"/>
          <w:numId w:val="2"/>
        </w:numPr>
        <w:jc w:val="both"/>
        <w:rPr>
          <w:sz w:val="20"/>
        </w:rPr>
      </w:pPr>
      <w:r>
        <w:rPr>
          <w:sz w:val="20"/>
        </w:rPr>
        <w:t>RESIDENT</w:t>
      </w:r>
      <w:r w:rsidR="00687AFB" w:rsidRPr="0064325F">
        <w:rPr>
          <w:sz w:val="20"/>
        </w:rPr>
        <w:t xml:space="preserve"> agrees that in the event of eviction proceedings, </w:t>
      </w:r>
      <w:r>
        <w:rPr>
          <w:sz w:val="20"/>
        </w:rPr>
        <w:t>resident</w:t>
      </w:r>
      <w:r w:rsidR="008154DE" w:rsidRPr="0064325F">
        <w:rPr>
          <w:sz w:val="20"/>
        </w:rPr>
        <w:t>,</w:t>
      </w:r>
      <w:r w:rsidR="00687AFB" w:rsidRPr="0064325F">
        <w:rPr>
          <w:sz w:val="20"/>
        </w:rPr>
        <w:t xml:space="preserve"> will pay </w:t>
      </w:r>
      <w:r w:rsidR="00406EBD" w:rsidRPr="0064325F">
        <w:rPr>
          <w:sz w:val="20"/>
        </w:rPr>
        <w:t xml:space="preserve">all reasonable legal fees, </w:t>
      </w:r>
      <w:r w:rsidR="008154DE" w:rsidRPr="0064325F">
        <w:rPr>
          <w:sz w:val="20"/>
        </w:rPr>
        <w:t xml:space="preserve">an </w:t>
      </w:r>
      <w:r w:rsidR="00406EBD" w:rsidRPr="0064325F">
        <w:rPr>
          <w:sz w:val="20"/>
        </w:rPr>
        <w:t xml:space="preserve">Eviction Processing Fee </w:t>
      </w:r>
      <w:r w:rsidR="008154DE" w:rsidRPr="0064325F">
        <w:rPr>
          <w:sz w:val="20"/>
        </w:rPr>
        <w:t xml:space="preserve">of </w:t>
      </w:r>
      <w:r w:rsidR="00406EBD" w:rsidRPr="0064325F">
        <w:rPr>
          <w:sz w:val="20"/>
        </w:rPr>
        <w:t>$2</w:t>
      </w:r>
      <w:r w:rsidR="006B05EF">
        <w:rPr>
          <w:sz w:val="20"/>
        </w:rPr>
        <w:t>5</w:t>
      </w:r>
      <w:r w:rsidR="00406EBD" w:rsidRPr="0064325F">
        <w:rPr>
          <w:sz w:val="20"/>
        </w:rPr>
        <w:t>0 and court costs to enforce lease terms.</w:t>
      </w:r>
      <w:r w:rsidR="00406EBD" w:rsidRPr="0064325F">
        <w:rPr>
          <w:sz w:val="22"/>
        </w:rPr>
        <w:t xml:space="preserve"> </w:t>
      </w:r>
    </w:p>
    <w:p w14:paraId="328C11ED" w14:textId="77777777" w:rsidR="00846428" w:rsidRPr="00846428" w:rsidRDefault="00B57F2B" w:rsidP="00CB75B0">
      <w:pPr>
        <w:numPr>
          <w:ilvl w:val="0"/>
          <w:numId w:val="2"/>
        </w:numPr>
        <w:jc w:val="both"/>
        <w:rPr>
          <w:sz w:val="20"/>
        </w:rPr>
      </w:pPr>
      <w:r w:rsidRPr="00350FE3">
        <w:rPr>
          <w:sz w:val="20"/>
          <w:szCs w:val="18"/>
        </w:rPr>
        <w:t>RESIDENT</w:t>
      </w:r>
      <w:r w:rsidR="00CC5E94" w:rsidRPr="00350FE3">
        <w:rPr>
          <w:sz w:val="20"/>
          <w:szCs w:val="18"/>
        </w:rPr>
        <w:t xml:space="preserve"> agrees that this is a NON-SMOKING uni</w:t>
      </w:r>
      <w:r w:rsidR="00CC5E94">
        <w:rPr>
          <w:sz w:val="22"/>
        </w:rPr>
        <w:t xml:space="preserve">t.   </w:t>
      </w:r>
    </w:p>
    <w:p w14:paraId="6B65AA9E" w14:textId="1078A7D0" w:rsidR="00CC5E94" w:rsidRPr="0064325F" w:rsidRDefault="00CC5E94" w:rsidP="00846428">
      <w:pPr>
        <w:ind w:left="2520" w:firstLine="360"/>
        <w:jc w:val="both"/>
        <w:rPr>
          <w:sz w:val="20"/>
        </w:rPr>
      </w:pPr>
    </w:p>
    <w:p w14:paraId="364F529B" w14:textId="77777777" w:rsidR="00406EBD" w:rsidRPr="00406EBD" w:rsidRDefault="00406EBD" w:rsidP="00406EBD">
      <w:pPr>
        <w:ind w:left="360"/>
        <w:jc w:val="both"/>
        <w:rPr>
          <w:sz w:val="14"/>
        </w:rPr>
      </w:pPr>
    </w:p>
    <w:p w14:paraId="1C20CAAB" w14:textId="77777777" w:rsidR="00687AFB" w:rsidRPr="008E5B24" w:rsidRDefault="00687AFB">
      <w:pPr>
        <w:tabs>
          <w:tab w:val="left" w:pos="6300"/>
        </w:tabs>
        <w:jc w:val="both"/>
        <w:rPr>
          <w:sz w:val="20"/>
        </w:rPr>
      </w:pPr>
      <w:r w:rsidRPr="008E5B24">
        <w:rPr>
          <w:sz w:val="20"/>
        </w:rPr>
        <w:t>_____________________________________________</w:t>
      </w:r>
      <w:r w:rsidRPr="008E5B24">
        <w:rPr>
          <w:sz w:val="20"/>
        </w:rPr>
        <w:tab/>
        <w:t>__________________________</w:t>
      </w:r>
    </w:p>
    <w:p w14:paraId="310BCB1A" w14:textId="77777777" w:rsidR="00687AFB" w:rsidRPr="008154DE" w:rsidRDefault="0004738A">
      <w:pPr>
        <w:tabs>
          <w:tab w:val="left" w:pos="6300"/>
        </w:tabs>
        <w:jc w:val="both"/>
        <w:rPr>
          <w:b/>
          <w:sz w:val="20"/>
        </w:rPr>
      </w:pPr>
      <w:r w:rsidRPr="008154DE">
        <w:rPr>
          <w:b/>
          <w:sz w:val="20"/>
        </w:rPr>
        <w:t xml:space="preserve">AGENT </w:t>
      </w:r>
      <w:r w:rsidR="00687AFB" w:rsidRPr="008154DE">
        <w:rPr>
          <w:b/>
          <w:sz w:val="20"/>
        </w:rPr>
        <w:t xml:space="preserve">FOR LANDLORD </w:t>
      </w:r>
      <w:r w:rsidR="00687AFB" w:rsidRPr="008154DE">
        <w:rPr>
          <w:b/>
          <w:sz w:val="20"/>
        </w:rPr>
        <w:tab/>
        <w:t>DATE</w:t>
      </w:r>
    </w:p>
    <w:p w14:paraId="2C7B7B24" w14:textId="77777777" w:rsidR="00687AFB" w:rsidRPr="006B05EF" w:rsidRDefault="00687AFB">
      <w:pPr>
        <w:tabs>
          <w:tab w:val="left" w:pos="6300"/>
        </w:tabs>
        <w:jc w:val="both"/>
        <w:rPr>
          <w:b/>
          <w:sz w:val="16"/>
          <w:szCs w:val="16"/>
        </w:rPr>
      </w:pPr>
    </w:p>
    <w:p w14:paraId="31D87B87" w14:textId="77777777" w:rsidR="00EB6B82" w:rsidRDefault="00687AFB">
      <w:pPr>
        <w:tabs>
          <w:tab w:val="left" w:pos="6300"/>
        </w:tabs>
        <w:jc w:val="both"/>
        <w:rPr>
          <w:sz w:val="20"/>
        </w:rPr>
      </w:pPr>
      <w:r w:rsidRPr="008E5B24">
        <w:rPr>
          <w:sz w:val="20"/>
        </w:rPr>
        <w:t>_____________________________________________</w:t>
      </w:r>
      <w:r w:rsidRPr="008E5B24">
        <w:rPr>
          <w:sz w:val="20"/>
        </w:rPr>
        <w:tab/>
        <w:t>__________________________</w:t>
      </w:r>
    </w:p>
    <w:p w14:paraId="7CF039C7" w14:textId="566D1557" w:rsidR="00687AFB" w:rsidRPr="00EB6B82" w:rsidRDefault="00956E40">
      <w:pPr>
        <w:tabs>
          <w:tab w:val="left" w:pos="6300"/>
        </w:tabs>
        <w:jc w:val="both"/>
        <w:rPr>
          <w:sz w:val="20"/>
        </w:rPr>
      </w:pPr>
      <w:r>
        <w:rPr>
          <w:b/>
          <w:sz w:val="20"/>
        </w:rPr>
        <w:t xml:space="preserve"> </w:t>
      </w:r>
      <w:r w:rsidR="00B57F2B">
        <w:rPr>
          <w:b/>
          <w:sz w:val="20"/>
        </w:rPr>
        <w:t>RESIDENT</w:t>
      </w:r>
      <w:r w:rsidR="00687AFB" w:rsidRPr="008154DE">
        <w:rPr>
          <w:b/>
          <w:sz w:val="20"/>
        </w:rPr>
        <w:tab/>
        <w:t>DATE</w:t>
      </w:r>
    </w:p>
    <w:p w14:paraId="26E59283" w14:textId="77777777" w:rsidR="0064325F" w:rsidRPr="006B05EF" w:rsidRDefault="0064325F">
      <w:pPr>
        <w:tabs>
          <w:tab w:val="left" w:pos="6300"/>
        </w:tabs>
        <w:jc w:val="both"/>
        <w:rPr>
          <w:sz w:val="16"/>
          <w:szCs w:val="16"/>
        </w:rPr>
      </w:pPr>
    </w:p>
    <w:p w14:paraId="503271F2" w14:textId="77777777" w:rsidR="00FF28BB" w:rsidRDefault="00687AFB" w:rsidP="00FF28BB">
      <w:pPr>
        <w:tabs>
          <w:tab w:val="left" w:pos="6300"/>
        </w:tabs>
        <w:jc w:val="both"/>
        <w:rPr>
          <w:sz w:val="20"/>
        </w:rPr>
      </w:pPr>
      <w:r w:rsidRPr="008E5B24">
        <w:rPr>
          <w:sz w:val="20"/>
        </w:rPr>
        <w:t>_____________________________________________</w:t>
      </w:r>
      <w:r w:rsidRPr="008E5B24">
        <w:rPr>
          <w:sz w:val="20"/>
        </w:rPr>
        <w:tab/>
        <w:t>__________________________</w:t>
      </w:r>
    </w:p>
    <w:p w14:paraId="3A4A4042" w14:textId="4E37778E" w:rsidR="00687AFB" w:rsidRPr="00FF28BB" w:rsidRDefault="00B57F2B" w:rsidP="008353D7">
      <w:pPr>
        <w:tabs>
          <w:tab w:val="left" w:pos="6300"/>
        </w:tabs>
        <w:rPr>
          <w:sz w:val="20"/>
        </w:rPr>
      </w:pPr>
      <w:r>
        <w:rPr>
          <w:b/>
          <w:sz w:val="20"/>
        </w:rPr>
        <w:t>RESIDENT</w:t>
      </w:r>
      <w:r w:rsidR="002E7D01" w:rsidRPr="008154DE">
        <w:rPr>
          <w:b/>
          <w:sz w:val="20"/>
        </w:rPr>
        <w:tab/>
      </w:r>
      <w:r w:rsidR="00AF491D" w:rsidRPr="008154DE">
        <w:rPr>
          <w:b/>
          <w:sz w:val="20"/>
        </w:rPr>
        <w:t>DATE</w:t>
      </w:r>
      <w:r w:rsidR="00687AFB" w:rsidRPr="008E5B24">
        <w:rPr>
          <w:b/>
          <w:sz w:val="20"/>
        </w:rPr>
        <w:tab/>
      </w:r>
      <w:r w:rsidR="00687AFB">
        <w:rPr>
          <w:b/>
          <w:spacing w:val="-3"/>
        </w:rPr>
        <w:br w:type="page"/>
      </w:r>
      <w:r w:rsidR="00F75E83">
        <w:rPr>
          <w:b/>
          <w:spacing w:val="-3"/>
        </w:rPr>
        <w:t xml:space="preserve">                                                                                                             </w:t>
      </w:r>
      <w:r w:rsidR="008353D7">
        <w:rPr>
          <w:b/>
          <w:spacing w:val="-3"/>
        </w:rPr>
        <w:tab/>
      </w:r>
      <w:r w:rsidR="008353D7">
        <w:rPr>
          <w:b/>
          <w:spacing w:val="-3"/>
        </w:rPr>
        <w:tab/>
      </w:r>
      <w:r w:rsidR="008353D7">
        <w:rPr>
          <w:b/>
          <w:spacing w:val="-3"/>
        </w:rPr>
        <w:tab/>
      </w:r>
      <w:r w:rsidR="008353D7">
        <w:rPr>
          <w:b/>
          <w:spacing w:val="-3"/>
        </w:rPr>
        <w:tab/>
      </w:r>
      <w:r w:rsidR="00F75E83">
        <w:rPr>
          <w:b/>
          <w:spacing w:val="-3"/>
        </w:rPr>
        <w:t xml:space="preserve">           </w:t>
      </w:r>
      <w:r w:rsidR="009B08DA">
        <w:rPr>
          <w:b/>
          <w:spacing w:val="-3"/>
          <w:szCs w:val="24"/>
        </w:rPr>
        <w:t>Addendum</w:t>
      </w:r>
      <w:r w:rsidR="00687AFB" w:rsidRPr="00903094">
        <w:rPr>
          <w:b/>
          <w:spacing w:val="-3"/>
          <w:szCs w:val="24"/>
        </w:rPr>
        <w:t xml:space="preserve"> </w:t>
      </w:r>
      <w:r w:rsidR="00087A31">
        <w:rPr>
          <w:b/>
          <w:spacing w:val="-3"/>
          <w:szCs w:val="24"/>
        </w:rPr>
        <w:t>#</w:t>
      </w:r>
      <w:r w:rsidR="00687AFB" w:rsidRPr="00903094">
        <w:rPr>
          <w:b/>
          <w:spacing w:val="-3"/>
          <w:szCs w:val="24"/>
        </w:rPr>
        <w:t>2</w:t>
      </w:r>
    </w:p>
    <w:p w14:paraId="4D8FFAAB" w14:textId="77777777" w:rsidR="004E51F4" w:rsidRDefault="004E51F4" w:rsidP="00687AFB">
      <w:pPr>
        <w:pStyle w:val="Heading1"/>
        <w:rPr>
          <w:sz w:val="40"/>
          <w:szCs w:val="40"/>
        </w:rPr>
      </w:pPr>
    </w:p>
    <w:p w14:paraId="27905208" w14:textId="77777777" w:rsidR="00687AFB" w:rsidRDefault="00687AFB" w:rsidP="00687AFB">
      <w:pPr>
        <w:pStyle w:val="Heading1"/>
        <w:rPr>
          <w:sz w:val="40"/>
          <w:szCs w:val="40"/>
        </w:rPr>
      </w:pPr>
      <w:r w:rsidRPr="00D576A5">
        <w:rPr>
          <w:sz w:val="40"/>
          <w:szCs w:val="40"/>
        </w:rPr>
        <w:t>DRUG-FREE HOUSING</w:t>
      </w:r>
      <w:r w:rsidR="004E51F4">
        <w:rPr>
          <w:sz w:val="40"/>
          <w:szCs w:val="40"/>
        </w:rPr>
        <w:t xml:space="preserve"> ADDENDUM</w:t>
      </w:r>
    </w:p>
    <w:p w14:paraId="66A7C390" w14:textId="77777777" w:rsidR="004E51F4" w:rsidRPr="004E51F4" w:rsidRDefault="004E51F4" w:rsidP="004E51F4"/>
    <w:p w14:paraId="4D06502A" w14:textId="77777777" w:rsidR="00687AFB" w:rsidRPr="008E5B24" w:rsidRDefault="00687AFB">
      <w:pPr>
        <w:tabs>
          <w:tab w:val="left" w:pos="-720"/>
        </w:tabs>
        <w:suppressAutoHyphens/>
        <w:jc w:val="both"/>
        <w:rPr>
          <w:spacing w:val="-3"/>
          <w:sz w:val="22"/>
          <w:szCs w:val="22"/>
        </w:rPr>
      </w:pPr>
      <w:r w:rsidRPr="008E5B24">
        <w:rPr>
          <w:b/>
          <w:spacing w:val="-3"/>
          <w:sz w:val="22"/>
          <w:szCs w:val="22"/>
        </w:rPr>
        <w:t>IN CONSIDERATION</w:t>
      </w:r>
      <w:r w:rsidRPr="008E5B24">
        <w:rPr>
          <w:spacing w:val="-3"/>
          <w:sz w:val="22"/>
          <w:szCs w:val="22"/>
        </w:rPr>
        <w:t xml:space="preserve"> of the execution or renewal of the Lease of the dwelling unit identified in the Lease, Landlord and </w:t>
      </w:r>
      <w:r w:rsidR="00B57F2B">
        <w:rPr>
          <w:spacing w:val="-3"/>
          <w:sz w:val="22"/>
          <w:szCs w:val="22"/>
        </w:rPr>
        <w:t>Resident</w:t>
      </w:r>
      <w:r w:rsidRPr="008E5B24">
        <w:rPr>
          <w:spacing w:val="-3"/>
          <w:sz w:val="22"/>
          <w:szCs w:val="22"/>
        </w:rPr>
        <w:t xml:space="preserve"> agree as follows:</w:t>
      </w:r>
    </w:p>
    <w:p w14:paraId="063E47D5" w14:textId="77777777" w:rsidR="00687AFB" w:rsidRPr="008E5B24" w:rsidRDefault="00687AFB">
      <w:pPr>
        <w:tabs>
          <w:tab w:val="left" w:pos="-720"/>
        </w:tabs>
        <w:suppressAutoHyphens/>
        <w:jc w:val="both"/>
        <w:rPr>
          <w:spacing w:val="-3"/>
          <w:sz w:val="22"/>
          <w:szCs w:val="22"/>
        </w:rPr>
      </w:pPr>
    </w:p>
    <w:p w14:paraId="1E56716D"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1.</w:t>
      </w:r>
      <w:r w:rsidRPr="008E5B24">
        <w:rPr>
          <w:spacing w:val="-3"/>
          <w:sz w:val="22"/>
          <w:szCs w:val="22"/>
        </w:rPr>
        <w:tab/>
      </w:r>
      <w:r w:rsidR="00B57F2B">
        <w:rPr>
          <w:spacing w:val="-3"/>
          <w:sz w:val="22"/>
          <w:szCs w:val="22"/>
        </w:rPr>
        <w:t>Resident</w:t>
      </w:r>
      <w:r w:rsidRPr="008E5B24">
        <w:rPr>
          <w:spacing w:val="-3"/>
          <w:sz w:val="22"/>
          <w:szCs w:val="22"/>
        </w:rPr>
        <w:t xml:space="preserve">, any member of </w:t>
      </w:r>
      <w:r w:rsidR="00B57F2B">
        <w:rPr>
          <w:spacing w:val="-3"/>
          <w:sz w:val="22"/>
          <w:szCs w:val="22"/>
        </w:rPr>
        <w:t>resident</w:t>
      </w:r>
      <w:r w:rsidRPr="008E5B24">
        <w:rPr>
          <w:spacing w:val="-3"/>
          <w:sz w:val="22"/>
          <w:szCs w:val="22"/>
        </w:rPr>
        <w:t xml:space="preserve">'s household, or a guest or other person under the </w:t>
      </w:r>
      <w:r w:rsidR="00B57F2B">
        <w:rPr>
          <w:spacing w:val="-3"/>
          <w:sz w:val="22"/>
          <w:szCs w:val="22"/>
        </w:rPr>
        <w:t>resident</w:t>
      </w:r>
      <w:r w:rsidRPr="008E5B24">
        <w:rPr>
          <w:spacing w:val="-3"/>
          <w:sz w:val="22"/>
          <w:szCs w:val="22"/>
        </w:rPr>
        <w:t>'s control shall not engage in criminal activity, including drug-related criminal activity, on or near project premises.  "Drug-related criminal activity" means the illegal manufacture, sale, distribution, use, or possession with intent to manufacture, see, distribute, or use, of a controlled substance (as defined in section 102 of the Controlled Substances Act (21 U.S.C. 802)).</w:t>
      </w:r>
    </w:p>
    <w:p w14:paraId="754A1B2A" w14:textId="77777777" w:rsidR="00687AFB" w:rsidRPr="008E5B24" w:rsidRDefault="00687AFB">
      <w:pPr>
        <w:tabs>
          <w:tab w:val="left" w:pos="-720"/>
        </w:tabs>
        <w:suppressAutoHyphens/>
        <w:jc w:val="both"/>
        <w:rPr>
          <w:spacing w:val="-3"/>
          <w:sz w:val="16"/>
          <w:szCs w:val="16"/>
        </w:rPr>
      </w:pPr>
    </w:p>
    <w:p w14:paraId="37011FC8"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2.</w:t>
      </w:r>
      <w:r w:rsidRPr="008E5B24">
        <w:rPr>
          <w:spacing w:val="-3"/>
          <w:sz w:val="22"/>
          <w:szCs w:val="22"/>
        </w:rPr>
        <w:tab/>
      </w:r>
      <w:r w:rsidR="00B57F2B">
        <w:rPr>
          <w:spacing w:val="-3"/>
          <w:sz w:val="22"/>
          <w:szCs w:val="22"/>
        </w:rPr>
        <w:t>Resident</w:t>
      </w:r>
      <w:r w:rsidRPr="008E5B24">
        <w:rPr>
          <w:spacing w:val="-3"/>
          <w:sz w:val="22"/>
          <w:szCs w:val="22"/>
        </w:rPr>
        <w:t xml:space="preserve">, any member of </w:t>
      </w:r>
      <w:r w:rsidR="00B57F2B">
        <w:rPr>
          <w:spacing w:val="-3"/>
          <w:sz w:val="22"/>
          <w:szCs w:val="22"/>
        </w:rPr>
        <w:t>resident</w:t>
      </w:r>
      <w:r w:rsidRPr="008E5B24">
        <w:rPr>
          <w:spacing w:val="-3"/>
          <w:sz w:val="22"/>
          <w:szCs w:val="22"/>
        </w:rPr>
        <w:t xml:space="preserve">'s household, or a guest or other person under the </w:t>
      </w:r>
      <w:r w:rsidR="00B57F2B">
        <w:rPr>
          <w:spacing w:val="-3"/>
          <w:sz w:val="22"/>
          <w:szCs w:val="22"/>
        </w:rPr>
        <w:t>resident</w:t>
      </w:r>
      <w:r w:rsidRPr="008E5B24">
        <w:rPr>
          <w:spacing w:val="-3"/>
          <w:sz w:val="22"/>
          <w:szCs w:val="22"/>
        </w:rPr>
        <w:t xml:space="preserve">'s control </w:t>
      </w:r>
      <w:r w:rsidRPr="008E5B24">
        <w:rPr>
          <w:spacing w:val="-3"/>
          <w:sz w:val="22"/>
          <w:szCs w:val="22"/>
          <w:u w:val="single"/>
        </w:rPr>
        <w:t>shall not engage in any act intended to facilitate criminal activity</w:t>
      </w:r>
      <w:r w:rsidRPr="008E5B24">
        <w:rPr>
          <w:spacing w:val="-3"/>
          <w:sz w:val="22"/>
          <w:szCs w:val="22"/>
        </w:rPr>
        <w:t>, including drug-related criminal activity, on or near project premises.</w:t>
      </w:r>
    </w:p>
    <w:p w14:paraId="412D0982" w14:textId="77777777" w:rsidR="00687AFB" w:rsidRPr="008E5B24" w:rsidRDefault="00687AFB">
      <w:pPr>
        <w:tabs>
          <w:tab w:val="left" w:pos="-720"/>
        </w:tabs>
        <w:suppressAutoHyphens/>
        <w:jc w:val="both"/>
        <w:rPr>
          <w:spacing w:val="-3"/>
          <w:sz w:val="16"/>
          <w:szCs w:val="16"/>
        </w:rPr>
      </w:pPr>
    </w:p>
    <w:p w14:paraId="77D28F7F"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3.</w:t>
      </w:r>
      <w:r w:rsidRPr="008E5B24">
        <w:rPr>
          <w:spacing w:val="-3"/>
          <w:sz w:val="22"/>
          <w:szCs w:val="22"/>
        </w:rPr>
        <w:tab/>
      </w:r>
      <w:r w:rsidR="00B57F2B">
        <w:rPr>
          <w:spacing w:val="-3"/>
          <w:sz w:val="22"/>
          <w:szCs w:val="22"/>
        </w:rPr>
        <w:t>Resident</w:t>
      </w:r>
      <w:r w:rsidRPr="008E5B24">
        <w:rPr>
          <w:spacing w:val="-3"/>
          <w:sz w:val="22"/>
          <w:szCs w:val="22"/>
        </w:rPr>
        <w:t xml:space="preserve"> or members of the household </w:t>
      </w:r>
      <w:r w:rsidRPr="008E5B24">
        <w:rPr>
          <w:spacing w:val="-3"/>
          <w:sz w:val="22"/>
          <w:szCs w:val="22"/>
          <w:u w:val="single"/>
        </w:rPr>
        <w:t>will not permit the dwelling unit to be used for, or to facilitate, criminal activity</w:t>
      </w:r>
      <w:r w:rsidRPr="008E5B24">
        <w:rPr>
          <w:spacing w:val="-3"/>
          <w:sz w:val="22"/>
          <w:szCs w:val="22"/>
        </w:rPr>
        <w:t>, including drug-related criminal activity or possession of drug paraphernalia, regardless of whether the individual engaging in such activity is a member of the household or a guest.</w:t>
      </w:r>
    </w:p>
    <w:p w14:paraId="63D80215" w14:textId="77777777" w:rsidR="00687AFB" w:rsidRPr="008E5B24" w:rsidRDefault="00687AFB">
      <w:pPr>
        <w:tabs>
          <w:tab w:val="left" w:pos="-720"/>
        </w:tabs>
        <w:suppressAutoHyphens/>
        <w:jc w:val="both"/>
        <w:rPr>
          <w:spacing w:val="-3"/>
          <w:sz w:val="16"/>
          <w:szCs w:val="16"/>
        </w:rPr>
      </w:pPr>
    </w:p>
    <w:p w14:paraId="70D4BEB6"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4.</w:t>
      </w:r>
      <w:r w:rsidRPr="008E5B24">
        <w:rPr>
          <w:spacing w:val="-3"/>
          <w:sz w:val="22"/>
          <w:szCs w:val="22"/>
        </w:rPr>
        <w:tab/>
      </w:r>
      <w:r w:rsidR="00B57F2B">
        <w:rPr>
          <w:spacing w:val="-3"/>
          <w:sz w:val="22"/>
          <w:szCs w:val="22"/>
        </w:rPr>
        <w:t>Resident</w:t>
      </w:r>
      <w:r w:rsidRPr="008E5B24">
        <w:rPr>
          <w:spacing w:val="-3"/>
          <w:sz w:val="22"/>
          <w:szCs w:val="22"/>
        </w:rPr>
        <w:t xml:space="preserve"> or member of the household will not engage in the manufacture, sale, or distribution of illegal drugs at any location, whether on or near project premises or otherwise.</w:t>
      </w:r>
    </w:p>
    <w:p w14:paraId="2CA53937" w14:textId="77777777" w:rsidR="00687AFB" w:rsidRPr="008E5B24" w:rsidRDefault="00687AFB">
      <w:pPr>
        <w:tabs>
          <w:tab w:val="left" w:pos="-720"/>
        </w:tabs>
        <w:suppressAutoHyphens/>
        <w:jc w:val="both"/>
        <w:rPr>
          <w:spacing w:val="-3"/>
          <w:sz w:val="16"/>
          <w:szCs w:val="16"/>
        </w:rPr>
      </w:pPr>
    </w:p>
    <w:p w14:paraId="5990B870"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5.</w:t>
      </w:r>
      <w:r w:rsidRPr="008E5B24">
        <w:rPr>
          <w:spacing w:val="-3"/>
          <w:sz w:val="22"/>
          <w:szCs w:val="22"/>
        </w:rPr>
        <w:tab/>
      </w:r>
      <w:r w:rsidR="00B57F2B">
        <w:rPr>
          <w:spacing w:val="-3"/>
          <w:sz w:val="22"/>
          <w:szCs w:val="22"/>
        </w:rPr>
        <w:t>Resident</w:t>
      </w:r>
      <w:r w:rsidRPr="008E5B24">
        <w:rPr>
          <w:spacing w:val="-3"/>
          <w:sz w:val="22"/>
          <w:szCs w:val="22"/>
        </w:rPr>
        <w:t xml:space="preserve">, any member of the </w:t>
      </w:r>
      <w:r w:rsidR="00B57F2B">
        <w:rPr>
          <w:spacing w:val="-3"/>
          <w:sz w:val="22"/>
          <w:szCs w:val="22"/>
        </w:rPr>
        <w:t>resident</w:t>
      </w:r>
      <w:r w:rsidRPr="008E5B24">
        <w:rPr>
          <w:spacing w:val="-3"/>
          <w:sz w:val="22"/>
          <w:szCs w:val="22"/>
        </w:rPr>
        <w:t xml:space="preserve">'s household, or a guest or other person under the </w:t>
      </w:r>
      <w:r w:rsidR="00B57F2B">
        <w:rPr>
          <w:spacing w:val="-3"/>
          <w:sz w:val="22"/>
          <w:szCs w:val="22"/>
        </w:rPr>
        <w:t>resident</w:t>
      </w:r>
      <w:r w:rsidRPr="008E5B24">
        <w:rPr>
          <w:spacing w:val="-3"/>
          <w:sz w:val="22"/>
          <w:szCs w:val="22"/>
        </w:rPr>
        <w:t xml:space="preserve">'s control </w:t>
      </w:r>
      <w:r w:rsidRPr="008E5B24">
        <w:rPr>
          <w:spacing w:val="-3"/>
          <w:sz w:val="22"/>
          <w:szCs w:val="22"/>
          <w:u w:val="single"/>
        </w:rPr>
        <w:t>shall not engage in acts of violence or threats of violence</w:t>
      </w:r>
      <w:r w:rsidRPr="008E5B24">
        <w:rPr>
          <w:spacing w:val="-3"/>
          <w:sz w:val="22"/>
          <w:szCs w:val="22"/>
        </w:rPr>
        <w:t>, including, but not limited to, the unlawful discharge of firearms, on or near project premises.</w:t>
      </w:r>
    </w:p>
    <w:p w14:paraId="20008924" w14:textId="77777777" w:rsidR="00687AFB" w:rsidRPr="008E5B24" w:rsidRDefault="00687AFB">
      <w:pPr>
        <w:tabs>
          <w:tab w:val="left" w:pos="-720"/>
        </w:tabs>
        <w:suppressAutoHyphens/>
        <w:jc w:val="both"/>
        <w:rPr>
          <w:spacing w:val="-3"/>
          <w:sz w:val="16"/>
          <w:szCs w:val="16"/>
        </w:rPr>
      </w:pPr>
    </w:p>
    <w:p w14:paraId="4F99E57F"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6.</w:t>
      </w:r>
      <w:r w:rsidRPr="008E5B24">
        <w:rPr>
          <w:spacing w:val="-3"/>
          <w:sz w:val="22"/>
          <w:szCs w:val="22"/>
        </w:rPr>
        <w:tab/>
      </w:r>
      <w:r w:rsidRPr="008E5B24">
        <w:rPr>
          <w:spacing w:val="-3"/>
          <w:sz w:val="22"/>
          <w:szCs w:val="22"/>
          <w:u w:val="single"/>
        </w:rPr>
        <w:t>VIOLATION OF THE ABOVE PROVISIONS SHALL BE A MATERIAL VIOLATION OF THE LEASE AND GOOD CAUSE FOR TERMINATION OF TENANCY</w:t>
      </w:r>
      <w:r w:rsidRPr="008E5B24">
        <w:rPr>
          <w:spacing w:val="-3"/>
          <w:sz w:val="22"/>
          <w:szCs w:val="22"/>
        </w:rPr>
        <w:t>.  A single violation of any of the provisions of this addendum shall be deemed a serious violation and a material noncompliance with the lease.  It is understood and agreed that a single violation shall be good cause for termination of the lease.  Unless otherwise provided by law, proof of violation shall not require criminal conviction, but shall be by a preponderance of the evidence.</w:t>
      </w:r>
    </w:p>
    <w:p w14:paraId="5E06148C" w14:textId="77777777" w:rsidR="00687AFB" w:rsidRPr="008E5B24" w:rsidRDefault="00687AFB">
      <w:pPr>
        <w:tabs>
          <w:tab w:val="left" w:pos="-720"/>
        </w:tabs>
        <w:suppressAutoHyphens/>
        <w:jc w:val="both"/>
        <w:rPr>
          <w:spacing w:val="-3"/>
          <w:sz w:val="16"/>
          <w:szCs w:val="16"/>
        </w:rPr>
      </w:pPr>
    </w:p>
    <w:p w14:paraId="2A4F2FC7" w14:textId="77777777" w:rsidR="00687AFB" w:rsidRPr="008E5B24" w:rsidRDefault="00687AFB">
      <w:pPr>
        <w:tabs>
          <w:tab w:val="left" w:pos="-720"/>
          <w:tab w:val="left" w:pos="0"/>
        </w:tabs>
        <w:suppressAutoHyphens/>
        <w:ind w:left="720" w:hanging="720"/>
        <w:jc w:val="both"/>
        <w:rPr>
          <w:spacing w:val="-3"/>
          <w:sz w:val="22"/>
          <w:szCs w:val="22"/>
        </w:rPr>
      </w:pPr>
      <w:r w:rsidRPr="008E5B24">
        <w:rPr>
          <w:spacing w:val="-3"/>
          <w:sz w:val="22"/>
          <w:szCs w:val="22"/>
        </w:rPr>
        <w:t>7.</w:t>
      </w:r>
      <w:r w:rsidRPr="008E5B24">
        <w:rPr>
          <w:spacing w:val="-3"/>
          <w:sz w:val="22"/>
          <w:szCs w:val="22"/>
        </w:rPr>
        <w:tab/>
        <w:t>In case of conflict between the provisions of this addendum and any other provisions of the lease, the provisions of the addendum shall govern.</w:t>
      </w:r>
    </w:p>
    <w:p w14:paraId="3AE8B4DE" w14:textId="77777777" w:rsidR="00687AFB" w:rsidRPr="008E5B24" w:rsidRDefault="00687AFB">
      <w:pPr>
        <w:tabs>
          <w:tab w:val="left" w:pos="-720"/>
        </w:tabs>
        <w:suppressAutoHyphens/>
        <w:jc w:val="both"/>
        <w:rPr>
          <w:spacing w:val="-3"/>
          <w:sz w:val="16"/>
          <w:szCs w:val="16"/>
        </w:rPr>
      </w:pPr>
    </w:p>
    <w:p w14:paraId="0C6F7EBF" w14:textId="55B497E6" w:rsidR="00687AFB" w:rsidRPr="008E5B24" w:rsidRDefault="00687AFB">
      <w:pPr>
        <w:tabs>
          <w:tab w:val="left" w:pos="-720"/>
          <w:tab w:val="left" w:pos="0"/>
        </w:tabs>
        <w:suppressAutoHyphens/>
        <w:ind w:left="720" w:hanging="720"/>
        <w:jc w:val="both"/>
        <w:rPr>
          <w:spacing w:val="-3"/>
          <w:sz w:val="22"/>
          <w:szCs w:val="22"/>
        </w:rPr>
      </w:pPr>
    </w:p>
    <w:p w14:paraId="2C5E0D8D" w14:textId="77777777" w:rsidR="00D605CE" w:rsidRPr="00D605CE" w:rsidRDefault="00D605CE">
      <w:pPr>
        <w:tabs>
          <w:tab w:val="left" w:pos="-720"/>
        </w:tabs>
        <w:suppressAutoHyphens/>
        <w:jc w:val="both"/>
        <w:rPr>
          <w:b/>
          <w:spacing w:val="-3"/>
          <w:sz w:val="20"/>
        </w:rPr>
      </w:pPr>
    </w:p>
    <w:p w14:paraId="2F3A9B7D" w14:textId="77777777" w:rsidR="00687AFB" w:rsidRPr="008E5B24" w:rsidRDefault="00687AFB">
      <w:pPr>
        <w:tabs>
          <w:tab w:val="left" w:pos="-720"/>
        </w:tabs>
        <w:suppressAutoHyphens/>
        <w:jc w:val="both"/>
        <w:rPr>
          <w:spacing w:val="-3"/>
          <w:sz w:val="22"/>
          <w:szCs w:val="22"/>
        </w:rPr>
      </w:pPr>
      <w:r w:rsidRPr="008E5B24">
        <w:rPr>
          <w:b/>
          <w:spacing w:val="-3"/>
          <w:sz w:val="22"/>
          <w:szCs w:val="22"/>
        </w:rPr>
        <w:t>BY SIGNATURE BELOW</w:t>
      </w:r>
      <w:r w:rsidRPr="008E5B24">
        <w:rPr>
          <w:spacing w:val="-3"/>
          <w:sz w:val="22"/>
          <w:szCs w:val="22"/>
        </w:rPr>
        <w:t xml:space="preserve">, the </w:t>
      </w:r>
      <w:r w:rsidR="00B57F2B">
        <w:rPr>
          <w:spacing w:val="-3"/>
          <w:sz w:val="22"/>
          <w:szCs w:val="22"/>
        </w:rPr>
        <w:t>resident</w:t>
      </w:r>
      <w:r w:rsidRPr="008E5B24">
        <w:rPr>
          <w:spacing w:val="-3"/>
          <w:sz w:val="22"/>
          <w:szCs w:val="22"/>
        </w:rPr>
        <w:t xml:space="preserve"> agrees to the terms and conditions contained in this Lease Addendum.</w:t>
      </w:r>
    </w:p>
    <w:p w14:paraId="766BC5E6" w14:textId="77777777" w:rsidR="00687AFB" w:rsidRPr="008E5B24" w:rsidRDefault="00687AFB">
      <w:pPr>
        <w:tabs>
          <w:tab w:val="left" w:pos="-720"/>
        </w:tabs>
        <w:suppressAutoHyphens/>
        <w:jc w:val="both"/>
        <w:rPr>
          <w:spacing w:val="-3"/>
          <w:sz w:val="16"/>
          <w:szCs w:val="16"/>
        </w:rPr>
      </w:pPr>
    </w:p>
    <w:p w14:paraId="1F94114D" w14:textId="77777777" w:rsidR="00687AFB" w:rsidRPr="008E5B24" w:rsidRDefault="00687AFB">
      <w:pPr>
        <w:tabs>
          <w:tab w:val="left" w:pos="-720"/>
        </w:tabs>
        <w:suppressAutoHyphens/>
        <w:jc w:val="both"/>
        <w:rPr>
          <w:spacing w:val="-3"/>
          <w:sz w:val="22"/>
          <w:szCs w:val="22"/>
        </w:rPr>
      </w:pPr>
    </w:p>
    <w:p w14:paraId="0E687D7C" w14:textId="77777777" w:rsidR="008154DE" w:rsidRPr="008E5B24" w:rsidRDefault="008154DE" w:rsidP="008154DE">
      <w:pPr>
        <w:tabs>
          <w:tab w:val="left" w:pos="6300"/>
        </w:tabs>
        <w:jc w:val="both"/>
        <w:rPr>
          <w:sz w:val="20"/>
        </w:rPr>
      </w:pPr>
      <w:r w:rsidRPr="008E5B24">
        <w:rPr>
          <w:sz w:val="20"/>
        </w:rPr>
        <w:t>_____________________________________________</w:t>
      </w:r>
      <w:r w:rsidRPr="008E5B24">
        <w:rPr>
          <w:sz w:val="20"/>
        </w:rPr>
        <w:tab/>
        <w:t>__________________________</w:t>
      </w:r>
    </w:p>
    <w:p w14:paraId="59A2AE99" w14:textId="77777777" w:rsidR="008154DE" w:rsidRPr="008154DE" w:rsidRDefault="008154DE" w:rsidP="008154DE">
      <w:pPr>
        <w:tabs>
          <w:tab w:val="left" w:pos="6300"/>
        </w:tabs>
        <w:jc w:val="both"/>
        <w:rPr>
          <w:b/>
          <w:sz w:val="20"/>
        </w:rPr>
      </w:pPr>
      <w:r w:rsidRPr="008154DE">
        <w:rPr>
          <w:b/>
          <w:sz w:val="20"/>
        </w:rPr>
        <w:t xml:space="preserve">AGENT FOR LANDLORD </w:t>
      </w:r>
      <w:r w:rsidRPr="008154DE">
        <w:rPr>
          <w:b/>
          <w:sz w:val="20"/>
        </w:rPr>
        <w:tab/>
        <w:t>DATE</w:t>
      </w:r>
    </w:p>
    <w:p w14:paraId="51111865" w14:textId="77777777" w:rsidR="008154DE" w:rsidRPr="008154DE" w:rsidRDefault="008154DE" w:rsidP="008154DE">
      <w:pPr>
        <w:tabs>
          <w:tab w:val="left" w:pos="6300"/>
        </w:tabs>
        <w:jc w:val="both"/>
        <w:rPr>
          <w:b/>
          <w:sz w:val="20"/>
        </w:rPr>
      </w:pPr>
    </w:p>
    <w:p w14:paraId="02BD8DAE" w14:textId="77777777" w:rsidR="00156564" w:rsidRDefault="008154DE" w:rsidP="008154DE">
      <w:pPr>
        <w:tabs>
          <w:tab w:val="left" w:pos="6300"/>
        </w:tabs>
        <w:jc w:val="both"/>
        <w:rPr>
          <w:sz w:val="20"/>
        </w:rPr>
      </w:pPr>
      <w:r w:rsidRPr="008E5B24">
        <w:rPr>
          <w:sz w:val="20"/>
        </w:rPr>
        <w:t>_____________________________________________</w:t>
      </w:r>
      <w:r w:rsidRPr="008E5B24">
        <w:rPr>
          <w:sz w:val="20"/>
        </w:rPr>
        <w:tab/>
        <w:t>__________________________</w:t>
      </w:r>
    </w:p>
    <w:p w14:paraId="49DD2B4F" w14:textId="6F072A32" w:rsidR="008154DE" w:rsidRPr="009100BE" w:rsidRDefault="000D6DF0" w:rsidP="008154DE">
      <w:pPr>
        <w:tabs>
          <w:tab w:val="left" w:pos="6300"/>
        </w:tabs>
        <w:jc w:val="both"/>
        <w:rPr>
          <w:sz w:val="20"/>
        </w:rPr>
      </w:pPr>
      <w:r>
        <w:rPr>
          <w:b/>
          <w:sz w:val="20"/>
        </w:rPr>
        <w:t xml:space="preserve"> </w:t>
      </w:r>
      <w:r w:rsidR="00B57F2B">
        <w:rPr>
          <w:b/>
          <w:sz w:val="20"/>
        </w:rPr>
        <w:t>RESIDENT</w:t>
      </w:r>
      <w:r w:rsidR="008154DE" w:rsidRPr="008154DE">
        <w:rPr>
          <w:b/>
          <w:sz w:val="20"/>
        </w:rPr>
        <w:tab/>
        <w:t>DATE</w:t>
      </w:r>
    </w:p>
    <w:p w14:paraId="44D357B5" w14:textId="77777777" w:rsidR="008154DE" w:rsidRPr="008154DE" w:rsidRDefault="008154DE" w:rsidP="008154DE">
      <w:pPr>
        <w:tabs>
          <w:tab w:val="left" w:pos="6300"/>
        </w:tabs>
        <w:jc w:val="both"/>
        <w:rPr>
          <w:b/>
          <w:sz w:val="20"/>
        </w:rPr>
      </w:pPr>
    </w:p>
    <w:p w14:paraId="7AD884B4" w14:textId="77777777" w:rsidR="008154DE" w:rsidRPr="008E5B24" w:rsidRDefault="008154DE" w:rsidP="008154DE">
      <w:pPr>
        <w:tabs>
          <w:tab w:val="left" w:pos="6300"/>
        </w:tabs>
        <w:jc w:val="both"/>
        <w:rPr>
          <w:sz w:val="20"/>
        </w:rPr>
      </w:pPr>
      <w:r w:rsidRPr="008E5B24">
        <w:rPr>
          <w:sz w:val="20"/>
        </w:rPr>
        <w:t>_____________________________________________</w:t>
      </w:r>
      <w:r w:rsidRPr="008E5B24">
        <w:rPr>
          <w:sz w:val="20"/>
        </w:rPr>
        <w:tab/>
        <w:t>__________________________</w:t>
      </w:r>
    </w:p>
    <w:p w14:paraId="5F67F84E" w14:textId="58CB9E13" w:rsidR="00687AFB" w:rsidRPr="008E5B24" w:rsidRDefault="00B57F2B" w:rsidP="008154DE">
      <w:pPr>
        <w:tabs>
          <w:tab w:val="left" w:pos="-720"/>
        </w:tabs>
        <w:suppressAutoHyphens/>
        <w:jc w:val="both"/>
        <w:rPr>
          <w:spacing w:val="-3"/>
          <w:sz w:val="22"/>
          <w:szCs w:val="22"/>
        </w:rPr>
      </w:pPr>
      <w:r>
        <w:rPr>
          <w:b/>
          <w:sz w:val="20"/>
        </w:rPr>
        <w:t>RESIDENT</w:t>
      </w:r>
      <w:r w:rsidR="008154DE" w:rsidRPr="008154DE">
        <w:rPr>
          <w:b/>
          <w:sz w:val="20"/>
        </w:rPr>
        <w:tab/>
      </w:r>
      <w:r w:rsidR="003D1DFC">
        <w:rPr>
          <w:b/>
          <w:sz w:val="20"/>
        </w:rPr>
        <w:tab/>
      </w:r>
      <w:r w:rsidR="003D1DFC">
        <w:rPr>
          <w:b/>
          <w:sz w:val="20"/>
        </w:rPr>
        <w:tab/>
        <w:t xml:space="preserve">  </w:t>
      </w:r>
      <w:r w:rsidR="00DD6DEA">
        <w:rPr>
          <w:b/>
          <w:sz w:val="20"/>
        </w:rPr>
        <w:t xml:space="preserve">  </w:t>
      </w:r>
      <w:r w:rsidR="008154DE">
        <w:rPr>
          <w:b/>
          <w:sz w:val="20"/>
        </w:rPr>
        <w:t xml:space="preserve">  </w:t>
      </w:r>
      <w:r w:rsidR="00DA6FBC">
        <w:rPr>
          <w:b/>
          <w:sz w:val="20"/>
        </w:rPr>
        <w:t xml:space="preserve">     </w:t>
      </w:r>
      <w:r w:rsidR="008154DE">
        <w:rPr>
          <w:b/>
          <w:sz w:val="20"/>
        </w:rPr>
        <w:t xml:space="preserve"> </w:t>
      </w:r>
      <w:r w:rsidR="00FF4F4C">
        <w:rPr>
          <w:b/>
          <w:sz w:val="20"/>
        </w:rPr>
        <w:tab/>
      </w:r>
      <w:r w:rsidR="00FF4F4C">
        <w:rPr>
          <w:b/>
          <w:sz w:val="20"/>
        </w:rPr>
        <w:tab/>
      </w:r>
      <w:r w:rsidR="001B2C44">
        <w:rPr>
          <w:b/>
          <w:sz w:val="20"/>
        </w:rPr>
        <w:tab/>
      </w:r>
      <w:r w:rsidR="001B2C44">
        <w:rPr>
          <w:b/>
          <w:sz w:val="20"/>
        </w:rPr>
        <w:tab/>
      </w:r>
      <w:r w:rsidR="008154DE">
        <w:rPr>
          <w:b/>
          <w:sz w:val="20"/>
        </w:rPr>
        <w:t xml:space="preserve"> </w:t>
      </w:r>
      <w:r w:rsidR="003D1DFC">
        <w:rPr>
          <w:b/>
          <w:sz w:val="20"/>
        </w:rPr>
        <w:t xml:space="preserve">    </w:t>
      </w:r>
      <w:r w:rsidR="00DF0AD1">
        <w:rPr>
          <w:b/>
          <w:sz w:val="20"/>
        </w:rPr>
        <w:t xml:space="preserve">      </w:t>
      </w:r>
      <w:r w:rsidR="00020161">
        <w:rPr>
          <w:b/>
          <w:sz w:val="20"/>
        </w:rPr>
        <w:t>D</w:t>
      </w:r>
      <w:r w:rsidR="008154DE" w:rsidRPr="008154DE">
        <w:rPr>
          <w:b/>
          <w:sz w:val="20"/>
        </w:rPr>
        <w:t>ATE</w:t>
      </w:r>
      <w:r w:rsidR="008154DE" w:rsidRPr="008E5B24">
        <w:rPr>
          <w:b/>
          <w:sz w:val="20"/>
        </w:rPr>
        <w:tab/>
      </w:r>
    </w:p>
    <w:p w14:paraId="32ADBF8C" w14:textId="492E7A5D" w:rsidR="00687AFB" w:rsidRPr="008E5B24" w:rsidRDefault="008154DE">
      <w:pPr>
        <w:tabs>
          <w:tab w:val="right" w:pos="10800"/>
        </w:tabs>
        <w:suppressAutoHyphens/>
        <w:jc w:val="right"/>
        <w:rPr>
          <w:b/>
          <w:spacing w:val="-2"/>
          <w:sz w:val="20"/>
        </w:rPr>
      </w:pPr>
      <w:r>
        <w:rPr>
          <w:b/>
          <w:spacing w:val="-2"/>
          <w:szCs w:val="24"/>
        </w:rPr>
        <w:br w:type="page"/>
      </w:r>
      <w:r w:rsidR="009B08DA">
        <w:rPr>
          <w:b/>
          <w:spacing w:val="-2"/>
          <w:szCs w:val="24"/>
        </w:rPr>
        <w:t>Addendum</w:t>
      </w:r>
      <w:r w:rsidR="00687AFB" w:rsidRPr="00903094">
        <w:rPr>
          <w:b/>
          <w:spacing w:val="-2"/>
          <w:szCs w:val="24"/>
        </w:rPr>
        <w:t xml:space="preserve"> </w:t>
      </w:r>
      <w:r w:rsidR="00087A31">
        <w:rPr>
          <w:b/>
          <w:spacing w:val="-2"/>
          <w:szCs w:val="24"/>
        </w:rPr>
        <w:t>#</w:t>
      </w:r>
      <w:r w:rsidR="00687AFB" w:rsidRPr="00903094">
        <w:rPr>
          <w:b/>
          <w:spacing w:val="-2"/>
          <w:szCs w:val="24"/>
        </w:rPr>
        <w:t>3</w:t>
      </w:r>
      <w:r w:rsidR="00687AFB" w:rsidRPr="008E5B24">
        <w:rPr>
          <w:b/>
          <w:spacing w:val="-2"/>
          <w:sz w:val="20"/>
        </w:rPr>
        <w:fldChar w:fldCharType="begin"/>
      </w:r>
      <w:r w:rsidR="00687AFB" w:rsidRPr="008E5B24">
        <w:rPr>
          <w:b/>
          <w:spacing w:val="-2"/>
          <w:sz w:val="20"/>
        </w:rPr>
        <w:instrText xml:space="preserve">PRIVATE </w:instrText>
      </w:r>
      <w:r w:rsidR="00687AFB" w:rsidRPr="008E5B24">
        <w:rPr>
          <w:b/>
          <w:spacing w:val="-2"/>
          <w:sz w:val="20"/>
        </w:rPr>
        <w:fldChar w:fldCharType="end"/>
      </w:r>
    </w:p>
    <w:p w14:paraId="4E9A3753" w14:textId="77777777" w:rsidR="00687AFB" w:rsidRPr="008E5B24" w:rsidRDefault="00687AFB">
      <w:pPr>
        <w:tabs>
          <w:tab w:val="center" w:pos="5400"/>
        </w:tabs>
        <w:suppressAutoHyphens/>
        <w:jc w:val="both"/>
        <w:rPr>
          <w:b/>
          <w:spacing w:val="-2"/>
          <w:sz w:val="28"/>
          <w:szCs w:val="28"/>
        </w:rPr>
      </w:pPr>
      <w:r w:rsidRPr="008E5B24">
        <w:rPr>
          <w:b/>
          <w:spacing w:val="-2"/>
          <w:sz w:val="16"/>
        </w:rPr>
        <w:tab/>
      </w:r>
    </w:p>
    <w:p w14:paraId="0D494059" w14:textId="77777777" w:rsidR="00687AFB" w:rsidRPr="00903094" w:rsidRDefault="00687AFB">
      <w:pPr>
        <w:tabs>
          <w:tab w:val="center" w:pos="5400"/>
        </w:tabs>
        <w:suppressAutoHyphens/>
        <w:jc w:val="both"/>
        <w:rPr>
          <w:spacing w:val="-2"/>
          <w:sz w:val="40"/>
          <w:szCs w:val="40"/>
        </w:rPr>
      </w:pPr>
      <w:r w:rsidRPr="008E5B24">
        <w:rPr>
          <w:b/>
          <w:spacing w:val="-3"/>
        </w:rPr>
        <w:tab/>
      </w:r>
      <w:r w:rsidRPr="00903094">
        <w:rPr>
          <w:b/>
          <w:spacing w:val="-3"/>
          <w:sz w:val="40"/>
          <w:szCs w:val="40"/>
        </w:rPr>
        <w:t xml:space="preserve">PET ADDENDUM </w:t>
      </w:r>
    </w:p>
    <w:p w14:paraId="4E365DF7" w14:textId="77777777" w:rsidR="00687AFB" w:rsidRPr="008E5B24" w:rsidRDefault="00687AFB">
      <w:pPr>
        <w:tabs>
          <w:tab w:val="left" w:pos="-720"/>
        </w:tabs>
        <w:suppressAutoHyphens/>
        <w:jc w:val="both"/>
        <w:rPr>
          <w:spacing w:val="-2"/>
          <w:sz w:val="20"/>
        </w:rPr>
      </w:pPr>
    </w:p>
    <w:p w14:paraId="16BF9916" w14:textId="3C75F612" w:rsidR="00687AFB" w:rsidRPr="008E5B24" w:rsidRDefault="004E448B" w:rsidP="004E51F4">
      <w:pPr>
        <w:tabs>
          <w:tab w:val="left" w:pos="-720"/>
        </w:tabs>
        <w:suppressAutoHyphens/>
        <w:rPr>
          <w:spacing w:val="-2"/>
          <w:sz w:val="22"/>
          <w:szCs w:val="22"/>
        </w:rPr>
      </w:pPr>
      <w:r w:rsidRPr="008E5B24">
        <w:rPr>
          <w:b/>
          <w:spacing w:val="-2"/>
          <w:sz w:val="22"/>
          <w:szCs w:val="22"/>
        </w:rPr>
        <w:t>THIS ADDENDUM</w:t>
      </w:r>
      <w:r>
        <w:rPr>
          <w:b/>
          <w:spacing w:val="-2"/>
          <w:sz w:val="22"/>
          <w:szCs w:val="22"/>
        </w:rPr>
        <w:t xml:space="preserve"> </w:t>
      </w:r>
      <w:r>
        <w:rPr>
          <w:spacing w:val="-2"/>
          <w:sz w:val="22"/>
          <w:szCs w:val="22"/>
        </w:rPr>
        <w:t xml:space="preserve">to the Lease Agreement between </w:t>
      </w:r>
      <w:r w:rsidRPr="008E5B24">
        <w:rPr>
          <w:spacing w:val="-2"/>
          <w:sz w:val="22"/>
          <w:szCs w:val="22"/>
        </w:rPr>
        <w:t>Landlord</w:t>
      </w:r>
      <w:r>
        <w:rPr>
          <w:spacing w:val="-2"/>
          <w:sz w:val="22"/>
          <w:szCs w:val="22"/>
        </w:rPr>
        <w:t xml:space="preserve"> </w:t>
      </w:r>
      <w:r w:rsidRPr="008E5B24">
        <w:rPr>
          <w:spacing w:val="-2"/>
          <w:sz w:val="22"/>
          <w:szCs w:val="22"/>
        </w:rPr>
        <w:t xml:space="preserve">and </w:t>
      </w:r>
      <w:r w:rsidR="00B57F2B">
        <w:rPr>
          <w:spacing w:val="-2"/>
          <w:sz w:val="22"/>
          <w:szCs w:val="22"/>
        </w:rPr>
        <w:t>Resident</w:t>
      </w:r>
      <w:r>
        <w:rPr>
          <w:spacing w:val="-2"/>
          <w:sz w:val="22"/>
          <w:szCs w:val="22"/>
        </w:rPr>
        <w:t xml:space="preserve"> entered into on _______________, constitutes </w:t>
      </w:r>
      <w:r w:rsidR="009B08DA">
        <w:rPr>
          <w:spacing w:val="-2"/>
          <w:sz w:val="22"/>
          <w:szCs w:val="22"/>
        </w:rPr>
        <w:t>Addendum</w:t>
      </w:r>
      <w:r>
        <w:rPr>
          <w:spacing w:val="-2"/>
          <w:sz w:val="22"/>
          <w:szCs w:val="22"/>
        </w:rPr>
        <w:t xml:space="preserve"> No. 3 to the Lease Agreement.</w:t>
      </w:r>
    </w:p>
    <w:p w14:paraId="4F6097FD" w14:textId="77777777" w:rsidR="00687AFB" w:rsidRPr="008E5B24" w:rsidRDefault="00687AFB">
      <w:pPr>
        <w:tabs>
          <w:tab w:val="left" w:pos="-720"/>
        </w:tabs>
        <w:suppressAutoHyphens/>
        <w:jc w:val="both"/>
        <w:rPr>
          <w:spacing w:val="-2"/>
          <w:sz w:val="22"/>
          <w:szCs w:val="22"/>
        </w:rPr>
      </w:pPr>
    </w:p>
    <w:p w14:paraId="47B3AB30" w14:textId="77777777" w:rsidR="00687AFB" w:rsidRPr="008E5B24" w:rsidRDefault="00687AFB" w:rsidP="004E51F4">
      <w:pPr>
        <w:tabs>
          <w:tab w:val="left" w:pos="-720"/>
        </w:tabs>
        <w:suppressAutoHyphens/>
        <w:rPr>
          <w:spacing w:val="-2"/>
          <w:sz w:val="22"/>
          <w:szCs w:val="22"/>
        </w:rPr>
      </w:pPr>
      <w:r w:rsidRPr="008E5B24">
        <w:rPr>
          <w:b/>
          <w:spacing w:val="-2"/>
          <w:sz w:val="22"/>
          <w:szCs w:val="22"/>
        </w:rPr>
        <w:t>WHEREAS</w:t>
      </w:r>
      <w:r w:rsidRPr="008E5B24">
        <w:rPr>
          <w:spacing w:val="-2"/>
          <w:sz w:val="22"/>
          <w:szCs w:val="22"/>
        </w:rPr>
        <w:t xml:space="preserve">, </w:t>
      </w:r>
      <w:r w:rsidR="00B57F2B">
        <w:rPr>
          <w:spacing w:val="-2"/>
          <w:sz w:val="22"/>
          <w:szCs w:val="22"/>
        </w:rPr>
        <w:t>Resident</w:t>
      </w:r>
      <w:r w:rsidRPr="008E5B24">
        <w:rPr>
          <w:spacing w:val="-2"/>
          <w:sz w:val="22"/>
          <w:szCs w:val="22"/>
        </w:rPr>
        <w:t xml:space="preserve"> desires and has received permission from the Landlord to keep the pet</w:t>
      </w:r>
      <w:r>
        <w:rPr>
          <w:spacing w:val="-2"/>
          <w:sz w:val="22"/>
          <w:szCs w:val="22"/>
        </w:rPr>
        <w:t>(s)</w:t>
      </w:r>
      <w:r w:rsidRPr="008E5B24">
        <w:rPr>
          <w:spacing w:val="-2"/>
          <w:sz w:val="22"/>
          <w:szCs w:val="22"/>
        </w:rPr>
        <w:t xml:space="preserve"> named </w:t>
      </w:r>
      <w:r>
        <w:rPr>
          <w:spacing w:val="-2"/>
          <w:sz w:val="22"/>
          <w:szCs w:val="22"/>
        </w:rPr>
        <w:t>_____________________________</w:t>
      </w:r>
      <w:r w:rsidRPr="008E5B24">
        <w:rPr>
          <w:spacing w:val="-2"/>
          <w:sz w:val="22"/>
          <w:szCs w:val="22"/>
        </w:rPr>
        <w:t xml:space="preserve"> and described as</w:t>
      </w:r>
      <w:r>
        <w:rPr>
          <w:spacing w:val="-2"/>
          <w:sz w:val="22"/>
          <w:szCs w:val="22"/>
        </w:rPr>
        <w:t>____________________________</w:t>
      </w:r>
      <w:r w:rsidRPr="008E5B24">
        <w:rPr>
          <w:spacing w:val="-2"/>
          <w:sz w:val="22"/>
          <w:szCs w:val="22"/>
        </w:rPr>
        <w:t>; and</w:t>
      </w:r>
    </w:p>
    <w:p w14:paraId="52BB27F4" w14:textId="77777777" w:rsidR="00687AFB" w:rsidRPr="008E5B24" w:rsidRDefault="00687AFB" w:rsidP="004E51F4">
      <w:pPr>
        <w:tabs>
          <w:tab w:val="left" w:pos="-720"/>
        </w:tabs>
        <w:suppressAutoHyphens/>
        <w:rPr>
          <w:spacing w:val="-2"/>
          <w:sz w:val="22"/>
          <w:szCs w:val="22"/>
        </w:rPr>
      </w:pPr>
    </w:p>
    <w:p w14:paraId="70F89B79" w14:textId="54C8BF4F" w:rsidR="00687AFB" w:rsidRPr="008E5B24" w:rsidRDefault="00687AFB">
      <w:pPr>
        <w:tabs>
          <w:tab w:val="left" w:pos="-720"/>
        </w:tabs>
        <w:suppressAutoHyphens/>
        <w:jc w:val="both"/>
        <w:rPr>
          <w:spacing w:val="-2"/>
          <w:sz w:val="22"/>
          <w:szCs w:val="22"/>
        </w:rPr>
      </w:pPr>
      <w:r w:rsidRPr="008E5B24">
        <w:rPr>
          <w:b/>
          <w:spacing w:val="-2"/>
          <w:sz w:val="22"/>
          <w:szCs w:val="22"/>
        </w:rPr>
        <w:t>WHEREAS</w:t>
      </w:r>
      <w:r w:rsidRPr="008E5B24">
        <w:rPr>
          <w:spacing w:val="-2"/>
          <w:sz w:val="22"/>
          <w:szCs w:val="22"/>
        </w:rPr>
        <w:t xml:space="preserve">, this Pet Addendum with Pet Policy becomes </w:t>
      </w:r>
      <w:r w:rsidR="009B08DA">
        <w:rPr>
          <w:spacing w:val="-2"/>
          <w:sz w:val="22"/>
          <w:szCs w:val="22"/>
        </w:rPr>
        <w:t>Addendum</w:t>
      </w:r>
      <w:r w:rsidRPr="008E5B24">
        <w:rPr>
          <w:spacing w:val="-2"/>
          <w:sz w:val="22"/>
          <w:szCs w:val="22"/>
        </w:rPr>
        <w:t xml:space="preserve"> No. </w:t>
      </w:r>
      <w:r w:rsidR="00E645C0">
        <w:rPr>
          <w:spacing w:val="-2"/>
          <w:sz w:val="22"/>
          <w:szCs w:val="22"/>
        </w:rPr>
        <w:t>3</w:t>
      </w:r>
      <w:r w:rsidRPr="008E5B24">
        <w:rPr>
          <w:spacing w:val="-2"/>
          <w:sz w:val="22"/>
          <w:szCs w:val="22"/>
        </w:rPr>
        <w:t xml:space="preserve"> to and part of the Lease between Landlord and </w:t>
      </w:r>
      <w:r w:rsidR="00B57F2B">
        <w:rPr>
          <w:spacing w:val="-2"/>
          <w:sz w:val="22"/>
          <w:szCs w:val="22"/>
        </w:rPr>
        <w:t>Resident</w:t>
      </w:r>
      <w:r w:rsidR="00ED2011">
        <w:rPr>
          <w:spacing w:val="-2"/>
          <w:sz w:val="22"/>
          <w:szCs w:val="22"/>
        </w:rPr>
        <w:t>.</w:t>
      </w:r>
    </w:p>
    <w:p w14:paraId="0C715703" w14:textId="77777777" w:rsidR="00687AFB" w:rsidRPr="008E5B24" w:rsidRDefault="00687AFB">
      <w:pPr>
        <w:tabs>
          <w:tab w:val="left" w:pos="-720"/>
        </w:tabs>
        <w:suppressAutoHyphens/>
        <w:jc w:val="both"/>
        <w:rPr>
          <w:spacing w:val="-2"/>
          <w:sz w:val="22"/>
          <w:szCs w:val="22"/>
        </w:rPr>
      </w:pPr>
    </w:p>
    <w:p w14:paraId="7323D0D9" w14:textId="77777777" w:rsidR="00B76519" w:rsidRPr="008E5B24" w:rsidRDefault="00B76519" w:rsidP="00B76519">
      <w:pPr>
        <w:tabs>
          <w:tab w:val="left" w:pos="-720"/>
        </w:tabs>
        <w:suppressAutoHyphens/>
        <w:jc w:val="both"/>
        <w:rPr>
          <w:spacing w:val="-2"/>
          <w:sz w:val="22"/>
          <w:szCs w:val="22"/>
        </w:rPr>
      </w:pPr>
      <w:r w:rsidRPr="008E5B24">
        <w:rPr>
          <w:b/>
          <w:spacing w:val="-2"/>
          <w:sz w:val="22"/>
          <w:szCs w:val="22"/>
        </w:rPr>
        <w:t>WHEREAS</w:t>
      </w:r>
      <w:r w:rsidRPr="008E5B24">
        <w:rPr>
          <w:spacing w:val="-2"/>
          <w:sz w:val="22"/>
          <w:szCs w:val="22"/>
        </w:rPr>
        <w:t xml:space="preserve">, </w:t>
      </w:r>
      <w:r>
        <w:rPr>
          <w:spacing w:val="-2"/>
          <w:sz w:val="22"/>
          <w:szCs w:val="22"/>
        </w:rPr>
        <w:t xml:space="preserve">the Resident has gone to </w:t>
      </w:r>
      <w:r w:rsidR="00385273">
        <w:rPr>
          <w:spacing w:val="-2"/>
          <w:sz w:val="22"/>
          <w:szCs w:val="22"/>
        </w:rPr>
        <w:t>L</w:t>
      </w:r>
      <w:r w:rsidR="00AF7A73">
        <w:rPr>
          <w:spacing w:val="-2"/>
          <w:sz w:val="22"/>
          <w:szCs w:val="22"/>
        </w:rPr>
        <w:t xml:space="preserve">andlord’s </w:t>
      </w:r>
      <w:r>
        <w:rPr>
          <w:spacing w:val="-2"/>
          <w:sz w:val="22"/>
          <w:szCs w:val="22"/>
        </w:rPr>
        <w:t xml:space="preserve">website to complete a Pet Application at </w:t>
      </w:r>
      <w:hyperlink r:id="rId8" w:history="1">
        <w:r>
          <w:rPr>
            <w:rStyle w:val="Hyperlink"/>
          </w:rPr>
          <w:t>https://delvalproperty.petscreening.com/</w:t>
        </w:r>
      </w:hyperlink>
      <w:r>
        <w:t xml:space="preserve"> and has verified all information provided is true and correct</w:t>
      </w:r>
      <w:r>
        <w:rPr>
          <w:spacing w:val="-2"/>
          <w:sz w:val="22"/>
          <w:szCs w:val="22"/>
        </w:rPr>
        <w:t>.</w:t>
      </w:r>
    </w:p>
    <w:p w14:paraId="40100EF7" w14:textId="77777777" w:rsidR="00B76519" w:rsidRDefault="00B76519">
      <w:pPr>
        <w:tabs>
          <w:tab w:val="left" w:pos="-720"/>
        </w:tabs>
        <w:suppressAutoHyphens/>
        <w:jc w:val="both"/>
        <w:rPr>
          <w:b/>
          <w:spacing w:val="-2"/>
          <w:sz w:val="22"/>
          <w:szCs w:val="22"/>
        </w:rPr>
      </w:pPr>
    </w:p>
    <w:p w14:paraId="431AF691" w14:textId="77777777" w:rsidR="00687AFB" w:rsidRPr="008E5B24" w:rsidRDefault="00687AFB">
      <w:pPr>
        <w:tabs>
          <w:tab w:val="left" w:pos="-720"/>
        </w:tabs>
        <w:suppressAutoHyphens/>
        <w:jc w:val="both"/>
        <w:rPr>
          <w:spacing w:val="-2"/>
          <w:sz w:val="22"/>
          <w:szCs w:val="22"/>
        </w:rPr>
      </w:pPr>
      <w:r w:rsidRPr="008E5B24">
        <w:rPr>
          <w:b/>
          <w:spacing w:val="-2"/>
          <w:sz w:val="22"/>
          <w:szCs w:val="22"/>
        </w:rPr>
        <w:t>IT IS AGREED</w:t>
      </w:r>
      <w:r w:rsidRPr="008E5B24">
        <w:rPr>
          <w:spacing w:val="-2"/>
          <w:sz w:val="22"/>
          <w:szCs w:val="22"/>
        </w:rPr>
        <w:t xml:space="preserve"> that the Landlord may revoke permission for </w:t>
      </w:r>
      <w:r w:rsidR="00B57F2B">
        <w:rPr>
          <w:spacing w:val="-2"/>
          <w:sz w:val="22"/>
          <w:szCs w:val="22"/>
        </w:rPr>
        <w:t>Resident</w:t>
      </w:r>
      <w:r w:rsidRPr="008E5B24">
        <w:rPr>
          <w:spacing w:val="-2"/>
          <w:sz w:val="22"/>
          <w:szCs w:val="22"/>
        </w:rPr>
        <w:t xml:space="preserve"> to keep said Pet on the premises by giving </w:t>
      </w:r>
      <w:r w:rsidR="00B57F2B">
        <w:rPr>
          <w:spacing w:val="-2"/>
          <w:sz w:val="22"/>
          <w:szCs w:val="22"/>
        </w:rPr>
        <w:t>Resident</w:t>
      </w:r>
      <w:r w:rsidRPr="008E5B24">
        <w:rPr>
          <w:spacing w:val="-2"/>
          <w:sz w:val="22"/>
          <w:szCs w:val="22"/>
        </w:rPr>
        <w:t xml:space="preserve"> proper written notice.  Failure to comply on the part of the </w:t>
      </w:r>
      <w:r w:rsidR="00B57F2B">
        <w:rPr>
          <w:spacing w:val="-2"/>
          <w:sz w:val="22"/>
          <w:szCs w:val="22"/>
        </w:rPr>
        <w:t>Resident</w:t>
      </w:r>
      <w:r w:rsidRPr="008E5B24">
        <w:rPr>
          <w:spacing w:val="-2"/>
          <w:sz w:val="22"/>
          <w:szCs w:val="22"/>
        </w:rPr>
        <w:t xml:space="preserve"> will be deemed </w:t>
      </w:r>
      <w:r w:rsidRPr="008E5B24">
        <w:rPr>
          <w:i/>
          <w:spacing w:val="-2"/>
          <w:sz w:val="22"/>
          <w:szCs w:val="22"/>
        </w:rPr>
        <w:t>"Material Non-Compliance"</w:t>
      </w:r>
      <w:r w:rsidRPr="008E5B24">
        <w:rPr>
          <w:spacing w:val="-2"/>
          <w:sz w:val="22"/>
          <w:szCs w:val="22"/>
        </w:rPr>
        <w:t xml:space="preserve"> of the Lease and will be grounds for eviction.  In the event of default by </w:t>
      </w:r>
      <w:r w:rsidR="00B57F2B">
        <w:rPr>
          <w:spacing w:val="-2"/>
          <w:sz w:val="22"/>
          <w:szCs w:val="22"/>
        </w:rPr>
        <w:t>Resident</w:t>
      </w:r>
      <w:r w:rsidRPr="008E5B24">
        <w:rPr>
          <w:spacing w:val="-2"/>
          <w:sz w:val="22"/>
          <w:szCs w:val="22"/>
        </w:rPr>
        <w:t xml:space="preserve"> of any of the terms of this Addendum, </w:t>
      </w:r>
      <w:r w:rsidR="00B57F2B">
        <w:rPr>
          <w:spacing w:val="-2"/>
          <w:sz w:val="22"/>
          <w:szCs w:val="22"/>
        </w:rPr>
        <w:t>Resident</w:t>
      </w:r>
      <w:r w:rsidRPr="008E5B24">
        <w:rPr>
          <w:spacing w:val="-2"/>
          <w:sz w:val="22"/>
          <w:szCs w:val="22"/>
        </w:rPr>
        <w:t xml:space="preserve"> agrees, upon proper written notice of default from Landlord, to cure the default, remove the Pet or to vacate the premises.</w:t>
      </w:r>
    </w:p>
    <w:p w14:paraId="7C71F489" w14:textId="77777777" w:rsidR="00687AFB" w:rsidRPr="008E5B24" w:rsidRDefault="00687AFB">
      <w:pPr>
        <w:tabs>
          <w:tab w:val="left" w:pos="-720"/>
        </w:tabs>
        <w:suppressAutoHyphens/>
        <w:jc w:val="both"/>
        <w:rPr>
          <w:spacing w:val="-2"/>
          <w:sz w:val="22"/>
          <w:szCs w:val="22"/>
        </w:rPr>
      </w:pPr>
    </w:p>
    <w:p w14:paraId="3ABF2022" w14:textId="77777777" w:rsidR="00687AFB" w:rsidRPr="008E5B24" w:rsidRDefault="008E228F">
      <w:pPr>
        <w:tabs>
          <w:tab w:val="left" w:pos="-720"/>
        </w:tabs>
        <w:suppressAutoHyphens/>
        <w:jc w:val="both"/>
        <w:rPr>
          <w:spacing w:val="-2"/>
          <w:sz w:val="22"/>
          <w:szCs w:val="22"/>
        </w:rPr>
      </w:pPr>
      <w:r w:rsidRPr="008E5B24">
        <w:rPr>
          <w:b/>
          <w:spacing w:val="-2"/>
          <w:sz w:val="22"/>
          <w:szCs w:val="22"/>
        </w:rPr>
        <w:t xml:space="preserve">IT IS FURTHER AGREED </w:t>
      </w:r>
      <w:r w:rsidRPr="008E5B24">
        <w:rPr>
          <w:spacing w:val="-2"/>
          <w:sz w:val="22"/>
          <w:szCs w:val="22"/>
        </w:rPr>
        <w:t xml:space="preserve">that the </w:t>
      </w:r>
      <w:r w:rsidR="00B57F2B">
        <w:rPr>
          <w:spacing w:val="-2"/>
          <w:sz w:val="22"/>
          <w:szCs w:val="22"/>
        </w:rPr>
        <w:t>Resident</w:t>
      </w:r>
      <w:r w:rsidRPr="008E5B24">
        <w:rPr>
          <w:spacing w:val="-2"/>
          <w:sz w:val="22"/>
          <w:szCs w:val="22"/>
        </w:rPr>
        <w:t xml:space="preserve"> will pay the Landlord a Pet Security Deposit in the amount of</w:t>
      </w:r>
      <w:r w:rsidR="00687AFB" w:rsidRPr="008E5B24">
        <w:rPr>
          <w:spacing w:val="-2"/>
          <w:sz w:val="22"/>
          <w:szCs w:val="22"/>
        </w:rPr>
        <w:t xml:space="preserve"> $</w:t>
      </w:r>
      <w:r w:rsidR="00687AFB">
        <w:rPr>
          <w:spacing w:val="-2"/>
          <w:sz w:val="22"/>
          <w:szCs w:val="22"/>
        </w:rPr>
        <w:t>300</w:t>
      </w:r>
      <w:r w:rsidR="00687AFB" w:rsidRPr="008E5B24">
        <w:rPr>
          <w:spacing w:val="-2"/>
          <w:sz w:val="22"/>
          <w:szCs w:val="22"/>
        </w:rPr>
        <w:t>.00 (refundable).  The</w:t>
      </w:r>
      <w:r w:rsidR="00687AFB">
        <w:rPr>
          <w:spacing w:val="-2"/>
          <w:sz w:val="22"/>
          <w:szCs w:val="22"/>
        </w:rPr>
        <w:t xml:space="preserve"> </w:t>
      </w:r>
      <w:r w:rsidR="00687AFB" w:rsidRPr="008E5B24">
        <w:rPr>
          <w:spacing w:val="-2"/>
          <w:sz w:val="22"/>
          <w:szCs w:val="22"/>
        </w:rPr>
        <w:t xml:space="preserve">Pet Security Deposit </w:t>
      </w:r>
      <w:r w:rsidR="00687AFB">
        <w:rPr>
          <w:spacing w:val="-2"/>
          <w:sz w:val="22"/>
          <w:szCs w:val="22"/>
        </w:rPr>
        <w:t>is</w:t>
      </w:r>
      <w:r w:rsidR="00687AFB" w:rsidRPr="008E5B24">
        <w:rPr>
          <w:spacing w:val="-2"/>
          <w:sz w:val="22"/>
          <w:szCs w:val="22"/>
        </w:rPr>
        <w:t xml:space="preserve"> due and payable on or before </w:t>
      </w:r>
      <w:r w:rsidR="00687AFB">
        <w:rPr>
          <w:spacing w:val="-2"/>
          <w:sz w:val="22"/>
          <w:szCs w:val="22"/>
        </w:rPr>
        <w:t>the move-in date</w:t>
      </w:r>
      <w:r w:rsidR="00687AFB" w:rsidRPr="008E5B24">
        <w:rPr>
          <w:spacing w:val="-2"/>
          <w:sz w:val="22"/>
          <w:szCs w:val="22"/>
        </w:rPr>
        <w:t xml:space="preserve">.  The Pet Security Deposit under this Pet Addendum with Pet Policy does not limit the </w:t>
      </w:r>
      <w:r w:rsidR="00B57F2B">
        <w:rPr>
          <w:spacing w:val="-2"/>
          <w:sz w:val="22"/>
          <w:szCs w:val="22"/>
        </w:rPr>
        <w:t>Resident</w:t>
      </w:r>
      <w:r w:rsidR="00687AFB" w:rsidRPr="008E5B24">
        <w:rPr>
          <w:spacing w:val="-2"/>
          <w:sz w:val="22"/>
          <w:szCs w:val="22"/>
        </w:rPr>
        <w:t xml:space="preserve">'s liability for property damages, cleaning, deodorization, defleaing, replacements and/or personal injuries as herein further specified.  The </w:t>
      </w:r>
      <w:r w:rsidR="00B57F2B">
        <w:rPr>
          <w:spacing w:val="-2"/>
          <w:sz w:val="22"/>
          <w:szCs w:val="22"/>
        </w:rPr>
        <w:t>Resident</w:t>
      </w:r>
      <w:r w:rsidR="00687AFB" w:rsidRPr="008E5B24">
        <w:rPr>
          <w:spacing w:val="-2"/>
          <w:sz w:val="22"/>
          <w:szCs w:val="22"/>
        </w:rPr>
        <w:t xml:space="preserve">'s liability applies to but is not limited to carpets, doors, walls, drapes, windows, screens, furniture, appliances and any other part of the dwelling unit, landscaping or other improvements to the Owner's property.  </w:t>
      </w:r>
      <w:r w:rsidR="00B57F2B">
        <w:rPr>
          <w:spacing w:val="-2"/>
          <w:sz w:val="22"/>
          <w:szCs w:val="22"/>
        </w:rPr>
        <w:t>Resident</w:t>
      </w:r>
      <w:r w:rsidR="00687AFB" w:rsidRPr="008E5B24">
        <w:rPr>
          <w:spacing w:val="-2"/>
          <w:sz w:val="22"/>
          <w:szCs w:val="22"/>
        </w:rPr>
        <w:t xml:space="preserve"> shall be strictly liable for the entire amount of any damages to the premises or property if damages caused by said pet</w:t>
      </w:r>
      <w:r w:rsidR="00687AFB">
        <w:rPr>
          <w:spacing w:val="-2"/>
          <w:sz w:val="22"/>
          <w:szCs w:val="22"/>
        </w:rPr>
        <w:t>(s)</w:t>
      </w:r>
      <w:r w:rsidR="00687AFB" w:rsidRPr="008E5B24">
        <w:rPr>
          <w:spacing w:val="-2"/>
          <w:sz w:val="22"/>
          <w:szCs w:val="22"/>
        </w:rPr>
        <w:t xml:space="preserve">.  The </w:t>
      </w:r>
      <w:r w:rsidR="00B57F2B">
        <w:rPr>
          <w:spacing w:val="-2"/>
          <w:sz w:val="22"/>
          <w:szCs w:val="22"/>
        </w:rPr>
        <w:t>Resident</w:t>
      </w:r>
      <w:r w:rsidR="00687AFB" w:rsidRPr="008E5B24">
        <w:rPr>
          <w:spacing w:val="-2"/>
          <w:sz w:val="22"/>
          <w:szCs w:val="22"/>
        </w:rPr>
        <w:t xml:space="preserve"> shall indemnify Owner and Landlord from all costs of litigation and attorney fees resulting from same.</w:t>
      </w:r>
    </w:p>
    <w:p w14:paraId="514095A3" w14:textId="77777777" w:rsidR="00687AFB" w:rsidRPr="008E5B24" w:rsidRDefault="00687AFB">
      <w:pPr>
        <w:tabs>
          <w:tab w:val="left" w:pos="-720"/>
        </w:tabs>
        <w:suppressAutoHyphens/>
        <w:jc w:val="both"/>
        <w:rPr>
          <w:spacing w:val="-2"/>
          <w:sz w:val="22"/>
          <w:szCs w:val="22"/>
        </w:rPr>
      </w:pPr>
    </w:p>
    <w:p w14:paraId="35B96D86" w14:textId="77777777" w:rsidR="00687AFB" w:rsidRPr="008E5B24" w:rsidRDefault="00687AFB" w:rsidP="00687AFB">
      <w:pPr>
        <w:tabs>
          <w:tab w:val="left" w:pos="-720"/>
        </w:tabs>
        <w:suppressAutoHyphens/>
        <w:jc w:val="both"/>
        <w:rPr>
          <w:spacing w:val="-2"/>
          <w:sz w:val="22"/>
          <w:szCs w:val="22"/>
        </w:rPr>
      </w:pPr>
      <w:r w:rsidRPr="008E5B24">
        <w:rPr>
          <w:b/>
          <w:spacing w:val="-2"/>
          <w:sz w:val="22"/>
          <w:szCs w:val="22"/>
        </w:rPr>
        <w:t>IT IS FURTHER AGREED</w:t>
      </w:r>
      <w:r w:rsidRPr="008E5B24">
        <w:rPr>
          <w:spacing w:val="-2"/>
          <w:sz w:val="22"/>
          <w:szCs w:val="22"/>
        </w:rPr>
        <w:t xml:space="preserve"> that the </w:t>
      </w:r>
      <w:r w:rsidR="00B57F2B">
        <w:rPr>
          <w:spacing w:val="-2"/>
          <w:sz w:val="22"/>
          <w:szCs w:val="22"/>
        </w:rPr>
        <w:t>Resident</w:t>
      </w:r>
      <w:r w:rsidRPr="008E5B24">
        <w:rPr>
          <w:spacing w:val="-2"/>
          <w:sz w:val="22"/>
          <w:szCs w:val="22"/>
        </w:rPr>
        <w:t xml:space="preserve"> shall have all carpeting professionally cleaned prior to vacating the dwelling and that the </w:t>
      </w:r>
      <w:r w:rsidR="00B57F2B">
        <w:rPr>
          <w:spacing w:val="-2"/>
          <w:sz w:val="22"/>
          <w:szCs w:val="22"/>
        </w:rPr>
        <w:t>Resident</w:t>
      </w:r>
      <w:r w:rsidRPr="008E5B24">
        <w:rPr>
          <w:spacing w:val="-2"/>
          <w:sz w:val="22"/>
          <w:szCs w:val="22"/>
        </w:rPr>
        <w:t xml:space="preserve"> shall provide the Landlord with the carpet cleaning company’s invoice detailing that all carpeting has been cleaned.</w:t>
      </w:r>
    </w:p>
    <w:p w14:paraId="25AB8952" w14:textId="77777777" w:rsidR="00687AFB" w:rsidRPr="008E5B24" w:rsidRDefault="00687AFB">
      <w:pPr>
        <w:tabs>
          <w:tab w:val="left" w:pos="-720"/>
        </w:tabs>
        <w:suppressAutoHyphens/>
        <w:jc w:val="both"/>
        <w:rPr>
          <w:b/>
          <w:spacing w:val="-2"/>
          <w:sz w:val="22"/>
          <w:szCs w:val="22"/>
        </w:rPr>
      </w:pPr>
    </w:p>
    <w:p w14:paraId="40BFC7E2" w14:textId="77777777" w:rsidR="00687AFB" w:rsidRPr="008E5B24" w:rsidRDefault="00687AFB">
      <w:pPr>
        <w:tabs>
          <w:tab w:val="left" w:pos="-720"/>
        </w:tabs>
        <w:suppressAutoHyphens/>
        <w:jc w:val="both"/>
        <w:rPr>
          <w:spacing w:val="-2"/>
          <w:sz w:val="22"/>
          <w:szCs w:val="22"/>
        </w:rPr>
      </w:pPr>
      <w:r w:rsidRPr="008E5B24">
        <w:rPr>
          <w:b/>
          <w:spacing w:val="-2"/>
          <w:sz w:val="22"/>
          <w:szCs w:val="22"/>
        </w:rPr>
        <w:t>IT IS FURTHER AGREED</w:t>
      </w:r>
      <w:r w:rsidRPr="008E5B24">
        <w:rPr>
          <w:spacing w:val="-2"/>
          <w:sz w:val="22"/>
          <w:szCs w:val="22"/>
        </w:rPr>
        <w:t xml:space="preserve"> that the </w:t>
      </w:r>
      <w:r w:rsidR="00B57F2B">
        <w:rPr>
          <w:spacing w:val="-2"/>
          <w:sz w:val="22"/>
          <w:szCs w:val="22"/>
        </w:rPr>
        <w:t>Resident</w:t>
      </w:r>
      <w:r w:rsidRPr="008E5B24">
        <w:rPr>
          <w:spacing w:val="-2"/>
          <w:sz w:val="22"/>
          <w:szCs w:val="22"/>
        </w:rPr>
        <w:t xml:space="preserve"> will comply with the State and local governments' Health and Safety Codes; and all other applicable governmental laws and regulations such as but not limited to licensing and keeping pet leashed while walking outside, if applicable, etc.  The </w:t>
      </w:r>
      <w:r w:rsidR="00B57F2B">
        <w:rPr>
          <w:spacing w:val="-2"/>
          <w:sz w:val="22"/>
          <w:szCs w:val="22"/>
        </w:rPr>
        <w:t>Resident</w:t>
      </w:r>
      <w:r w:rsidRPr="008E5B24">
        <w:rPr>
          <w:spacing w:val="-2"/>
          <w:sz w:val="22"/>
          <w:szCs w:val="22"/>
        </w:rPr>
        <w:t xml:space="preserve"> further represents that the Pet is quiet and housebroken and will not cause any damage or annoyance to other </w:t>
      </w:r>
      <w:r w:rsidR="00B57F2B">
        <w:rPr>
          <w:spacing w:val="-2"/>
          <w:sz w:val="22"/>
          <w:szCs w:val="22"/>
        </w:rPr>
        <w:t>Resident</w:t>
      </w:r>
      <w:r w:rsidRPr="008E5B24">
        <w:rPr>
          <w:spacing w:val="-2"/>
          <w:sz w:val="22"/>
          <w:szCs w:val="22"/>
        </w:rPr>
        <w:t xml:space="preserve">s.  </w:t>
      </w:r>
      <w:r w:rsidR="00B57F2B">
        <w:rPr>
          <w:spacing w:val="-2"/>
          <w:sz w:val="22"/>
          <w:szCs w:val="22"/>
        </w:rPr>
        <w:t>Resident</w:t>
      </w:r>
      <w:r w:rsidRPr="008E5B24">
        <w:rPr>
          <w:spacing w:val="-2"/>
          <w:sz w:val="22"/>
          <w:szCs w:val="22"/>
        </w:rPr>
        <w:t xml:space="preserve"> shall not permit the pet to cause any damage, discomfort, annoyance, nuisance or in any way to inconvenience other </w:t>
      </w:r>
      <w:r w:rsidR="00B57F2B">
        <w:rPr>
          <w:spacing w:val="-2"/>
          <w:sz w:val="22"/>
          <w:szCs w:val="22"/>
        </w:rPr>
        <w:t>Resident</w:t>
      </w:r>
      <w:r w:rsidRPr="008E5B24">
        <w:rPr>
          <w:spacing w:val="-2"/>
          <w:sz w:val="22"/>
          <w:szCs w:val="22"/>
        </w:rPr>
        <w:t xml:space="preserve">s thereby resulting in complaints from any other </w:t>
      </w:r>
      <w:r w:rsidR="00B57F2B">
        <w:rPr>
          <w:spacing w:val="-2"/>
          <w:sz w:val="22"/>
          <w:szCs w:val="22"/>
        </w:rPr>
        <w:t>Resident</w:t>
      </w:r>
      <w:r w:rsidRPr="008E5B24">
        <w:rPr>
          <w:spacing w:val="-2"/>
          <w:sz w:val="22"/>
          <w:szCs w:val="22"/>
        </w:rPr>
        <w:t>.</w:t>
      </w:r>
    </w:p>
    <w:p w14:paraId="186412AE" w14:textId="77777777" w:rsidR="00687AFB" w:rsidRPr="008E5B24" w:rsidRDefault="00687AFB">
      <w:pPr>
        <w:tabs>
          <w:tab w:val="left" w:pos="-720"/>
        </w:tabs>
        <w:suppressAutoHyphens/>
        <w:jc w:val="both"/>
        <w:rPr>
          <w:spacing w:val="-2"/>
          <w:sz w:val="22"/>
          <w:szCs w:val="22"/>
        </w:rPr>
      </w:pPr>
    </w:p>
    <w:p w14:paraId="522D4E10" w14:textId="77777777" w:rsidR="00687AFB" w:rsidRPr="008E5B24" w:rsidRDefault="00687AFB">
      <w:pPr>
        <w:tabs>
          <w:tab w:val="left" w:pos="-720"/>
        </w:tabs>
        <w:suppressAutoHyphens/>
        <w:jc w:val="both"/>
        <w:rPr>
          <w:spacing w:val="-2"/>
          <w:sz w:val="22"/>
          <w:szCs w:val="22"/>
        </w:rPr>
      </w:pPr>
      <w:r w:rsidRPr="008E5B24">
        <w:rPr>
          <w:b/>
          <w:spacing w:val="-2"/>
          <w:sz w:val="22"/>
          <w:szCs w:val="22"/>
        </w:rPr>
        <w:t>IT IS FURTHER AGREED</w:t>
      </w:r>
      <w:r w:rsidRPr="008E5B24">
        <w:rPr>
          <w:spacing w:val="-2"/>
          <w:sz w:val="22"/>
          <w:szCs w:val="22"/>
        </w:rPr>
        <w:t xml:space="preserve"> that the pet will not be permitted outside the </w:t>
      </w:r>
      <w:r w:rsidR="00B57F2B">
        <w:rPr>
          <w:spacing w:val="-2"/>
          <w:sz w:val="22"/>
          <w:szCs w:val="22"/>
        </w:rPr>
        <w:t>Resident</w:t>
      </w:r>
      <w:r w:rsidRPr="008E5B24">
        <w:rPr>
          <w:spacing w:val="-2"/>
          <w:sz w:val="22"/>
          <w:szCs w:val="22"/>
        </w:rPr>
        <w:t>'s unit</w:t>
      </w:r>
      <w:r>
        <w:rPr>
          <w:spacing w:val="-2"/>
          <w:sz w:val="22"/>
          <w:szCs w:val="22"/>
        </w:rPr>
        <w:t>, if applicable,</w:t>
      </w:r>
      <w:r w:rsidRPr="008E5B24">
        <w:rPr>
          <w:spacing w:val="-2"/>
          <w:sz w:val="22"/>
          <w:szCs w:val="22"/>
        </w:rPr>
        <w:t xml:space="preserve"> </w:t>
      </w:r>
      <w:r w:rsidRPr="008E5B24">
        <w:rPr>
          <w:b/>
          <w:spacing w:val="-2"/>
          <w:sz w:val="22"/>
          <w:szCs w:val="22"/>
          <w:u w:val="single"/>
        </w:rPr>
        <w:t>unless the pet</w:t>
      </w:r>
      <w:r>
        <w:rPr>
          <w:b/>
          <w:spacing w:val="-2"/>
          <w:sz w:val="22"/>
          <w:szCs w:val="22"/>
          <w:u w:val="single"/>
        </w:rPr>
        <w:t>(s)</w:t>
      </w:r>
      <w:r w:rsidRPr="008E5B24">
        <w:rPr>
          <w:b/>
          <w:spacing w:val="-2"/>
          <w:sz w:val="22"/>
          <w:szCs w:val="22"/>
          <w:u w:val="single"/>
        </w:rPr>
        <w:t xml:space="preserve"> is</w:t>
      </w:r>
      <w:r>
        <w:rPr>
          <w:b/>
          <w:spacing w:val="-2"/>
          <w:sz w:val="22"/>
          <w:szCs w:val="22"/>
          <w:u w:val="single"/>
        </w:rPr>
        <w:t>/are</w:t>
      </w:r>
      <w:r w:rsidRPr="008E5B24">
        <w:rPr>
          <w:b/>
          <w:spacing w:val="-2"/>
          <w:sz w:val="22"/>
          <w:szCs w:val="22"/>
          <w:u w:val="single"/>
        </w:rPr>
        <w:t xml:space="preserve"> carried in </w:t>
      </w:r>
      <w:r w:rsidR="00B57F2B">
        <w:rPr>
          <w:b/>
          <w:spacing w:val="-2"/>
          <w:sz w:val="22"/>
          <w:szCs w:val="22"/>
          <w:u w:val="single"/>
        </w:rPr>
        <w:t>Resident</w:t>
      </w:r>
      <w:r w:rsidRPr="008E5B24">
        <w:rPr>
          <w:b/>
          <w:spacing w:val="-2"/>
          <w:sz w:val="22"/>
          <w:szCs w:val="22"/>
          <w:u w:val="single"/>
        </w:rPr>
        <w:t>'s arms until the building has been exited</w:t>
      </w:r>
      <w:r w:rsidRPr="008E5B24">
        <w:rPr>
          <w:spacing w:val="-2"/>
          <w:sz w:val="22"/>
          <w:szCs w:val="22"/>
        </w:rPr>
        <w:t xml:space="preserve">.  No pets are permitted to walk in any common corridors, elevators, community rooms, laundry rooms or offices.  Use of the grounds or premises of Landlord for sanitary purposes is prohibited. Violation of this regulation will result in one (1) formal written warning of the violation.  A small section of the grounds where available will be set aside for exercise and normal body functions but </w:t>
      </w:r>
      <w:r w:rsidRPr="008E5B24">
        <w:rPr>
          <w:b/>
          <w:spacing w:val="-2"/>
          <w:sz w:val="22"/>
          <w:szCs w:val="22"/>
          <w:u w:val="single"/>
        </w:rPr>
        <w:t>it is the pet owner's responsibility to clean up completely behind his/her pet</w:t>
      </w:r>
      <w:r w:rsidRPr="008E5B24">
        <w:rPr>
          <w:spacing w:val="-2"/>
          <w:sz w:val="22"/>
          <w:szCs w:val="22"/>
        </w:rPr>
        <w:t>.</w:t>
      </w:r>
    </w:p>
    <w:p w14:paraId="2F18A623" w14:textId="77777777" w:rsidR="008154DE" w:rsidRPr="008E5B24" w:rsidRDefault="008154DE">
      <w:pPr>
        <w:tabs>
          <w:tab w:val="left" w:pos="-720"/>
        </w:tabs>
        <w:suppressAutoHyphens/>
        <w:jc w:val="both"/>
        <w:rPr>
          <w:spacing w:val="-2"/>
          <w:sz w:val="22"/>
          <w:szCs w:val="22"/>
        </w:rPr>
      </w:pPr>
    </w:p>
    <w:p w14:paraId="5FAA5CE3" w14:textId="77777777" w:rsidR="00687AFB" w:rsidRPr="008E5B24" w:rsidRDefault="00687AFB">
      <w:pPr>
        <w:tabs>
          <w:tab w:val="left" w:pos="-720"/>
        </w:tabs>
        <w:suppressAutoHyphens/>
        <w:jc w:val="both"/>
        <w:rPr>
          <w:spacing w:val="-2"/>
          <w:sz w:val="22"/>
          <w:szCs w:val="22"/>
        </w:rPr>
      </w:pPr>
      <w:r w:rsidRPr="008E5B24">
        <w:rPr>
          <w:b/>
          <w:spacing w:val="-2"/>
          <w:sz w:val="22"/>
          <w:szCs w:val="22"/>
        </w:rPr>
        <w:t>IT IS FURTHER AGREED</w:t>
      </w:r>
      <w:r w:rsidRPr="008E5B24">
        <w:rPr>
          <w:spacing w:val="-2"/>
          <w:sz w:val="22"/>
          <w:szCs w:val="22"/>
        </w:rPr>
        <w:t xml:space="preserve"> that any pet</w:t>
      </w:r>
      <w:r>
        <w:rPr>
          <w:spacing w:val="-2"/>
          <w:sz w:val="22"/>
          <w:szCs w:val="22"/>
        </w:rPr>
        <w:t>(s)</w:t>
      </w:r>
      <w:r w:rsidRPr="008E5B24">
        <w:rPr>
          <w:spacing w:val="-2"/>
          <w:sz w:val="22"/>
          <w:szCs w:val="22"/>
        </w:rPr>
        <w:t xml:space="preserve"> left unattended for twelve (12) hours or more or whose health is jeopardized by the </w:t>
      </w:r>
      <w:r w:rsidR="00B57F2B">
        <w:rPr>
          <w:spacing w:val="-2"/>
          <w:sz w:val="22"/>
          <w:szCs w:val="22"/>
        </w:rPr>
        <w:t>Resident</w:t>
      </w:r>
      <w:r w:rsidRPr="008E5B24">
        <w:rPr>
          <w:spacing w:val="-2"/>
          <w:sz w:val="22"/>
          <w:szCs w:val="22"/>
        </w:rPr>
        <w:t>'s neglect, mistreatment or inability to care for the pet shall be reported to the SPCA or other appropriate authority.  Such circumstances shall be deemed an emergency for the purposes of the Landlord's right to enter the</w:t>
      </w:r>
      <w:r>
        <w:rPr>
          <w:spacing w:val="-2"/>
          <w:sz w:val="22"/>
          <w:szCs w:val="22"/>
        </w:rPr>
        <w:t xml:space="preserve"> </w:t>
      </w:r>
      <w:r w:rsidR="00B57F2B">
        <w:rPr>
          <w:spacing w:val="-2"/>
          <w:sz w:val="22"/>
          <w:szCs w:val="22"/>
        </w:rPr>
        <w:t>Resident</w:t>
      </w:r>
      <w:r w:rsidRPr="008E5B24">
        <w:rPr>
          <w:spacing w:val="-2"/>
          <w:sz w:val="22"/>
          <w:szCs w:val="22"/>
        </w:rPr>
        <w:t xml:space="preserve">'s unit in order to allow such authority to remove the pet from the premises.  </w:t>
      </w:r>
      <w:r w:rsidRPr="008E5B24">
        <w:rPr>
          <w:b/>
          <w:spacing w:val="-2"/>
          <w:sz w:val="22"/>
          <w:szCs w:val="22"/>
          <w:u w:val="single"/>
        </w:rPr>
        <w:t>The Owner and Landlord accept no responsibility for any pet so removed</w:t>
      </w:r>
      <w:r w:rsidRPr="008E5B24">
        <w:rPr>
          <w:spacing w:val="-2"/>
          <w:sz w:val="22"/>
          <w:szCs w:val="22"/>
        </w:rPr>
        <w:t>.</w:t>
      </w:r>
    </w:p>
    <w:p w14:paraId="25BA57F1" w14:textId="77777777" w:rsidR="00687AFB" w:rsidRPr="008E5B24" w:rsidRDefault="00687AFB">
      <w:pPr>
        <w:tabs>
          <w:tab w:val="left" w:pos="-720"/>
        </w:tabs>
        <w:suppressAutoHyphens/>
        <w:jc w:val="both"/>
        <w:rPr>
          <w:spacing w:val="-2"/>
          <w:sz w:val="22"/>
          <w:szCs w:val="22"/>
        </w:rPr>
      </w:pPr>
    </w:p>
    <w:p w14:paraId="78CC8C78" w14:textId="77777777" w:rsidR="00687AFB" w:rsidRPr="008E5B24" w:rsidRDefault="00687AFB">
      <w:pPr>
        <w:tabs>
          <w:tab w:val="left" w:pos="-720"/>
        </w:tabs>
        <w:suppressAutoHyphens/>
        <w:jc w:val="both"/>
        <w:rPr>
          <w:spacing w:val="-2"/>
          <w:sz w:val="22"/>
          <w:szCs w:val="22"/>
        </w:rPr>
      </w:pPr>
      <w:r w:rsidRPr="008E5B24">
        <w:rPr>
          <w:b/>
          <w:spacing w:val="-2"/>
          <w:sz w:val="22"/>
          <w:szCs w:val="22"/>
        </w:rPr>
        <w:t>IT IS FURTHER AGREED</w:t>
      </w:r>
      <w:r w:rsidRPr="008E5B24">
        <w:rPr>
          <w:spacing w:val="-2"/>
          <w:sz w:val="22"/>
          <w:szCs w:val="22"/>
        </w:rPr>
        <w:t xml:space="preserve"> that </w:t>
      </w:r>
      <w:r w:rsidR="00B57F2B">
        <w:rPr>
          <w:spacing w:val="-2"/>
          <w:sz w:val="22"/>
          <w:szCs w:val="22"/>
        </w:rPr>
        <w:t>Resident</w:t>
      </w:r>
      <w:r w:rsidRPr="008E5B24">
        <w:rPr>
          <w:spacing w:val="-2"/>
          <w:sz w:val="22"/>
          <w:szCs w:val="22"/>
        </w:rPr>
        <w:t xml:space="preserve"> will indemnify, defend and hold </w:t>
      </w:r>
      <w:r>
        <w:rPr>
          <w:spacing w:val="-2"/>
          <w:sz w:val="22"/>
          <w:szCs w:val="22"/>
        </w:rPr>
        <w:t xml:space="preserve">harmless </w:t>
      </w:r>
      <w:r w:rsidRPr="008E5B24">
        <w:rPr>
          <w:spacing w:val="-2"/>
          <w:sz w:val="22"/>
          <w:szCs w:val="22"/>
        </w:rPr>
        <w:t>Owner</w:t>
      </w:r>
      <w:r>
        <w:rPr>
          <w:spacing w:val="-2"/>
          <w:sz w:val="22"/>
          <w:szCs w:val="22"/>
        </w:rPr>
        <w:t>,</w:t>
      </w:r>
      <w:r w:rsidRPr="008E5B24">
        <w:rPr>
          <w:spacing w:val="-2"/>
          <w:sz w:val="22"/>
          <w:szCs w:val="22"/>
        </w:rPr>
        <w:t xml:space="preserve"> Landlord</w:t>
      </w:r>
      <w:r>
        <w:rPr>
          <w:spacing w:val="-2"/>
          <w:sz w:val="22"/>
          <w:szCs w:val="22"/>
        </w:rPr>
        <w:t>, their employees and invitees</w:t>
      </w:r>
      <w:r w:rsidRPr="008E5B24">
        <w:rPr>
          <w:spacing w:val="-2"/>
          <w:sz w:val="22"/>
          <w:szCs w:val="22"/>
        </w:rPr>
        <w:t xml:space="preserve"> from and against any and all claims, actions, suits, judgments and demands brought by any other party because of or in connection with any activity of or damage caused by the </w:t>
      </w:r>
      <w:r w:rsidR="00B57F2B">
        <w:rPr>
          <w:spacing w:val="-2"/>
          <w:sz w:val="22"/>
          <w:szCs w:val="22"/>
        </w:rPr>
        <w:t>Resident</w:t>
      </w:r>
      <w:r w:rsidRPr="008E5B24">
        <w:rPr>
          <w:spacing w:val="-2"/>
          <w:sz w:val="22"/>
          <w:szCs w:val="22"/>
        </w:rPr>
        <w:t>'s pet.</w:t>
      </w:r>
    </w:p>
    <w:p w14:paraId="5A35C237" w14:textId="77777777" w:rsidR="00687AFB" w:rsidRPr="008E5B24" w:rsidRDefault="00687AFB">
      <w:pPr>
        <w:tabs>
          <w:tab w:val="left" w:pos="-720"/>
        </w:tabs>
        <w:suppressAutoHyphens/>
        <w:jc w:val="both"/>
        <w:rPr>
          <w:spacing w:val="-2"/>
          <w:sz w:val="22"/>
          <w:szCs w:val="22"/>
        </w:rPr>
      </w:pPr>
    </w:p>
    <w:p w14:paraId="5B68A41A" w14:textId="77777777" w:rsidR="00687AFB" w:rsidRPr="008E5B24" w:rsidRDefault="00687AFB">
      <w:pPr>
        <w:tabs>
          <w:tab w:val="left" w:pos="-720"/>
        </w:tabs>
        <w:suppressAutoHyphens/>
        <w:jc w:val="both"/>
        <w:rPr>
          <w:spacing w:val="-2"/>
          <w:sz w:val="22"/>
          <w:szCs w:val="22"/>
        </w:rPr>
      </w:pPr>
      <w:r w:rsidRPr="008E5B24">
        <w:rPr>
          <w:b/>
          <w:spacing w:val="-2"/>
          <w:sz w:val="22"/>
          <w:szCs w:val="22"/>
        </w:rPr>
        <w:t>IT IS FURTHER AGREED</w:t>
      </w:r>
      <w:r w:rsidRPr="008E5B24">
        <w:rPr>
          <w:spacing w:val="-2"/>
          <w:sz w:val="22"/>
          <w:szCs w:val="22"/>
        </w:rPr>
        <w:t xml:space="preserve"> that </w:t>
      </w:r>
      <w:r w:rsidR="00B57F2B">
        <w:rPr>
          <w:spacing w:val="-2"/>
          <w:sz w:val="22"/>
          <w:szCs w:val="22"/>
        </w:rPr>
        <w:t>Resident</w:t>
      </w:r>
      <w:r w:rsidRPr="008E5B24">
        <w:rPr>
          <w:spacing w:val="-2"/>
          <w:sz w:val="22"/>
          <w:szCs w:val="22"/>
        </w:rPr>
        <w:t xml:space="preserve"> acknowledges that three (3) violations of this Addendum will be considered </w:t>
      </w:r>
      <w:r w:rsidRPr="008E5B24">
        <w:rPr>
          <w:i/>
          <w:spacing w:val="-2"/>
          <w:sz w:val="22"/>
          <w:szCs w:val="22"/>
        </w:rPr>
        <w:t>"Material Non-Compliance"</w:t>
      </w:r>
      <w:r w:rsidRPr="008E5B24">
        <w:rPr>
          <w:spacing w:val="-2"/>
          <w:sz w:val="22"/>
          <w:szCs w:val="22"/>
        </w:rPr>
        <w:t xml:space="preserve"> of this Pet Addendum and is considered grounds for termination of same.</w:t>
      </w:r>
    </w:p>
    <w:p w14:paraId="586C5767" w14:textId="77777777" w:rsidR="00687AFB" w:rsidRPr="008E5B24" w:rsidRDefault="00687AFB">
      <w:pPr>
        <w:tabs>
          <w:tab w:val="left" w:pos="-720"/>
        </w:tabs>
        <w:suppressAutoHyphens/>
        <w:jc w:val="both"/>
        <w:rPr>
          <w:spacing w:val="-2"/>
          <w:sz w:val="22"/>
          <w:szCs w:val="22"/>
        </w:rPr>
      </w:pPr>
    </w:p>
    <w:p w14:paraId="4F620214" w14:textId="6816418F" w:rsidR="00687AFB" w:rsidRPr="008E5B24" w:rsidRDefault="00687AFB">
      <w:pPr>
        <w:tabs>
          <w:tab w:val="left" w:pos="-720"/>
        </w:tabs>
        <w:suppressAutoHyphens/>
        <w:jc w:val="both"/>
        <w:rPr>
          <w:spacing w:val="-2"/>
          <w:sz w:val="22"/>
          <w:szCs w:val="22"/>
        </w:rPr>
      </w:pPr>
      <w:r w:rsidRPr="008E5B24">
        <w:rPr>
          <w:b/>
          <w:spacing w:val="-2"/>
          <w:sz w:val="22"/>
          <w:szCs w:val="22"/>
        </w:rPr>
        <w:t>IN WITNESS WHEREOF</w:t>
      </w:r>
      <w:r w:rsidRPr="008E5B24">
        <w:rPr>
          <w:spacing w:val="-2"/>
          <w:sz w:val="22"/>
          <w:szCs w:val="22"/>
        </w:rPr>
        <w:t xml:space="preserve">, the parties hereto, intending to be legally bound hereby, have executed this Pet Addendum with Pet Policy and Rules as </w:t>
      </w:r>
      <w:r w:rsidR="009B08DA">
        <w:rPr>
          <w:spacing w:val="-2"/>
          <w:sz w:val="22"/>
          <w:szCs w:val="22"/>
        </w:rPr>
        <w:t>Addendum</w:t>
      </w:r>
      <w:r w:rsidRPr="008E5B24">
        <w:rPr>
          <w:spacing w:val="-2"/>
          <w:sz w:val="22"/>
          <w:szCs w:val="22"/>
        </w:rPr>
        <w:t xml:space="preserve"> No</w:t>
      </w:r>
      <w:r w:rsidR="00E645C0">
        <w:rPr>
          <w:spacing w:val="-2"/>
          <w:sz w:val="22"/>
          <w:szCs w:val="22"/>
        </w:rPr>
        <w:t>. 3</w:t>
      </w:r>
      <w:r w:rsidRPr="008E5B24">
        <w:rPr>
          <w:spacing w:val="-2"/>
          <w:sz w:val="22"/>
          <w:szCs w:val="22"/>
        </w:rPr>
        <w:t xml:space="preserve"> of the Lease Agreement as of the day and year first above written.</w:t>
      </w:r>
    </w:p>
    <w:p w14:paraId="7DF6962C" w14:textId="77777777" w:rsidR="00687AFB" w:rsidRPr="008E5B24" w:rsidRDefault="00687AFB">
      <w:pPr>
        <w:tabs>
          <w:tab w:val="left" w:pos="-720"/>
        </w:tabs>
        <w:suppressAutoHyphens/>
        <w:jc w:val="both"/>
        <w:rPr>
          <w:spacing w:val="-2"/>
          <w:sz w:val="22"/>
          <w:szCs w:val="22"/>
        </w:rPr>
      </w:pPr>
    </w:p>
    <w:p w14:paraId="77EC1F2D" w14:textId="77777777" w:rsidR="00687AFB" w:rsidRPr="008E5B24" w:rsidRDefault="00687AFB">
      <w:pPr>
        <w:tabs>
          <w:tab w:val="left" w:pos="-720"/>
        </w:tabs>
        <w:suppressAutoHyphens/>
        <w:jc w:val="both"/>
        <w:rPr>
          <w:spacing w:val="-2"/>
          <w:sz w:val="22"/>
          <w:szCs w:val="22"/>
        </w:rPr>
      </w:pPr>
      <w:r w:rsidRPr="008E5B24">
        <w:rPr>
          <w:b/>
          <w:spacing w:val="-2"/>
          <w:sz w:val="22"/>
          <w:szCs w:val="22"/>
        </w:rPr>
        <w:t>SIGNATURES</w:t>
      </w:r>
      <w:r w:rsidRPr="008E5B24">
        <w:rPr>
          <w:spacing w:val="-2"/>
          <w:sz w:val="22"/>
          <w:szCs w:val="22"/>
        </w:rPr>
        <w:t>:</w:t>
      </w:r>
    </w:p>
    <w:p w14:paraId="3874F1AA" w14:textId="77777777" w:rsidR="00687AFB" w:rsidRPr="008E5B24" w:rsidRDefault="00687AFB">
      <w:pPr>
        <w:tabs>
          <w:tab w:val="left" w:pos="-720"/>
        </w:tabs>
        <w:suppressAutoHyphens/>
        <w:jc w:val="both"/>
        <w:rPr>
          <w:b/>
          <w:spacing w:val="-2"/>
          <w:sz w:val="22"/>
          <w:szCs w:val="22"/>
        </w:rPr>
      </w:pPr>
    </w:p>
    <w:p w14:paraId="7967EB62" w14:textId="77777777" w:rsidR="00687AFB" w:rsidRPr="008E5B24" w:rsidRDefault="00687AFB">
      <w:pPr>
        <w:tabs>
          <w:tab w:val="left" w:pos="-720"/>
        </w:tabs>
        <w:suppressAutoHyphens/>
        <w:jc w:val="both"/>
        <w:rPr>
          <w:spacing w:val="-2"/>
          <w:sz w:val="22"/>
          <w:szCs w:val="22"/>
        </w:rPr>
      </w:pPr>
    </w:p>
    <w:p w14:paraId="22BE0CA2" w14:textId="77777777" w:rsidR="008154DE" w:rsidRPr="008E5B24" w:rsidRDefault="008154DE" w:rsidP="008154DE">
      <w:pPr>
        <w:tabs>
          <w:tab w:val="left" w:pos="6300"/>
        </w:tabs>
        <w:jc w:val="both"/>
        <w:rPr>
          <w:sz w:val="20"/>
        </w:rPr>
      </w:pPr>
      <w:r w:rsidRPr="008E5B24">
        <w:rPr>
          <w:sz w:val="20"/>
        </w:rPr>
        <w:t>_____________________________________________</w:t>
      </w:r>
      <w:r w:rsidRPr="008E5B24">
        <w:rPr>
          <w:sz w:val="20"/>
        </w:rPr>
        <w:tab/>
        <w:t>__________________________</w:t>
      </w:r>
    </w:p>
    <w:p w14:paraId="6FF76A68" w14:textId="77777777" w:rsidR="008154DE" w:rsidRPr="008154DE" w:rsidRDefault="008154DE" w:rsidP="008154DE">
      <w:pPr>
        <w:tabs>
          <w:tab w:val="left" w:pos="6300"/>
        </w:tabs>
        <w:jc w:val="both"/>
        <w:rPr>
          <w:b/>
          <w:sz w:val="20"/>
        </w:rPr>
      </w:pPr>
      <w:r w:rsidRPr="008154DE">
        <w:rPr>
          <w:b/>
          <w:sz w:val="20"/>
        </w:rPr>
        <w:t xml:space="preserve">AGENT FOR LANDLORD </w:t>
      </w:r>
      <w:r w:rsidRPr="008154DE">
        <w:rPr>
          <w:b/>
          <w:sz w:val="20"/>
        </w:rPr>
        <w:tab/>
        <w:t>DATE</w:t>
      </w:r>
    </w:p>
    <w:p w14:paraId="01BA0388" w14:textId="77777777" w:rsidR="008154DE" w:rsidRPr="008154DE" w:rsidRDefault="008154DE" w:rsidP="008154DE">
      <w:pPr>
        <w:tabs>
          <w:tab w:val="left" w:pos="6300"/>
        </w:tabs>
        <w:jc w:val="both"/>
        <w:rPr>
          <w:b/>
          <w:sz w:val="20"/>
        </w:rPr>
      </w:pPr>
    </w:p>
    <w:p w14:paraId="582633AC" w14:textId="77777777" w:rsidR="008154DE" w:rsidRPr="008E5B24" w:rsidRDefault="008154DE" w:rsidP="008154DE">
      <w:pPr>
        <w:tabs>
          <w:tab w:val="left" w:pos="6300"/>
        </w:tabs>
        <w:jc w:val="both"/>
        <w:rPr>
          <w:sz w:val="20"/>
        </w:rPr>
      </w:pPr>
      <w:r w:rsidRPr="008E5B24">
        <w:rPr>
          <w:sz w:val="20"/>
        </w:rPr>
        <w:t>_____________________________________________</w:t>
      </w:r>
      <w:r w:rsidRPr="008E5B24">
        <w:rPr>
          <w:sz w:val="20"/>
        </w:rPr>
        <w:tab/>
        <w:t>__________________________</w:t>
      </w:r>
    </w:p>
    <w:p w14:paraId="4C994153" w14:textId="77777777" w:rsidR="008154DE" w:rsidRPr="008154DE" w:rsidRDefault="00B57F2B" w:rsidP="008154DE">
      <w:pPr>
        <w:tabs>
          <w:tab w:val="left" w:pos="6300"/>
        </w:tabs>
        <w:jc w:val="both"/>
        <w:rPr>
          <w:b/>
          <w:sz w:val="20"/>
        </w:rPr>
      </w:pPr>
      <w:r>
        <w:rPr>
          <w:b/>
          <w:sz w:val="20"/>
        </w:rPr>
        <w:t>RESIDENT</w:t>
      </w:r>
      <w:r w:rsidR="008154DE" w:rsidRPr="008154DE">
        <w:rPr>
          <w:b/>
          <w:sz w:val="20"/>
        </w:rPr>
        <w:tab/>
        <w:t>DATE</w:t>
      </w:r>
    </w:p>
    <w:p w14:paraId="2E6BF6F4" w14:textId="77777777" w:rsidR="008154DE" w:rsidRPr="008154DE" w:rsidRDefault="008154DE" w:rsidP="008154DE">
      <w:pPr>
        <w:tabs>
          <w:tab w:val="left" w:pos="6300"/>
        </w:tabs>
        <w:jc w:val="both"/>
        <w:rPr>
          <w:b/>
          <w:sz w:val="20"/>
        </w:rPr>
      </w:pPr>
    </w:p>
    <w:p w14:paraId="7EEDB465" w14:textId="77777777" w:rsidR="007700B9" w:rsidRDefault="008154DE" w:rsidP="007700B9">
      <w:pPr>
        <w:tabs>
          <w:tab w:val="left" w:pos="6300"/>
        </w:tabs>
        <w:jc w:val="both"/>
        <w:rPr>
          <w:sz w:val="20"/>
        </w:rPr>
      </w:pPr>
      <w:r w:rsidRPr="008E5B24">
        <w:rPr>
          <w:sz w:val="20"/>
        </w:rPr>
        <w:t>_____________________________________________</w:t>
      </w:r>
      <w:r w:rsidRPr="008E5B24">
        <w:rPr>
          <w:sz w:val="20"/>
        </w:rPr>
        <w:tab/>
        <w:t>__________________________</w:t>
      </w:r>
    </w:p>
    <w:p w14:paraId="002E8B05" w14:textId="77777777" w:rsidR="00687AFB" w:rsidRPr="007700B9" w:rsidRDefault="00B57F2B" w:rsidP="007700B9">
      <w:pPr>
        <w:tabs>
          <w:tab w:val="left" w:pos="6300"/>
        </w:tabs>
        <w:jc w:val="both"/>
        <w:rPr>
          <w:sz w:val="20"/>
        </w:rPr>
      </w:pPr>
      <w:r>
        <w:rPr>
          <w:b/>
          <w:sz w:val="20"/>
        </w:rPr>
        <w:t>RESIDENT</w:t>
      </w:r>
      <w:r w:rsidR="007700B9">
        <w:rPr>
          <w:b/>
          <w:sz w:val="20"/>
        </w:rPr>
        <w:tab/>
      </w:r>
      <w:r w:rsidR="008154DE" w:rsidRPr="008154DE">
        <w:rPr>
          <w:b/>
          <w:sz w:val="20"/>
        </w:rPr>
        <w:t>DATE</w:t>
      </w:r>
      <w:r w:rsidR="008154DE" w:rsidRPr="008E5B24">
        <w:rPr>
          <w:b/>
          <w:sz w:val="20"/>
        </w:rPr>
        <w:tab/>
      </w:r>
    </w:p>
    <w:p w14:paraId="1497E9E7" w14:textId="77777777" w:rsidR="00687AFB" w:rsidRPr="00B95616" w:rsidRDefault="00687AFB">
      <w:pPr>
        <w:tabs>
          <w:tab w:val="left" w:pos="-720"/>
        </w:tabs>
        <w:suppressAutoHyphens/>
        <w:jc w:val="both"/>
        <w:rPr>
          <w:spacing w:val="-2"/>
          <w:sz w:val="22"/>
          <w:szCs w:val="22"/>
        </w:rPr>
      </w:pPr>
    </w:p>
    <w:p w14:paraId="22F50768" w14:textId="77777777" w:rsidR="00687AFB" w:rsidRPr="008E5B24" w:rsidRDefault="00687AFB">
      <w:pPr>
        <w:tabs>
          <w:tab w:val="left" w:pos="-720"/>
        </w:tabs>
        <w:suppressAutoHyphens/>
        <w:jc w:val="both"/>
        <w:rPr>
          <w:spacing w:val="-2"/>
          <w:sz w:val="22"/>
          <w:szCs w:val="22"/>
        </w:rPr>
      </w:pPr>
    </w:p>
    <w:p w14:paraId="2D29E360" w14:textId="33E9A7B1" w:rsidR="00687AFB" w:rsidRPr="00087A31" w:rsidRDefault="00687AFB" w:rsidP="00D605CE">
      <w:pPr>
        <w:tabs>
          <w:tab w:val="left" w:pos="-720"/>
        </w:tabs>
        <w:suppressAutoHyphens/>
        <w:jc w:val="right"/>
        <w:rPr>
          <w:b/>
          <w:szCs w:val="24"/>
        </w:rPr>
      </w:pPr>
      <w:r>
        <w:rPr>
          <w:spacing w:val="-2"/>
          <w:sz w:val="22"/>
          <w:szCs w:val="22"/>
        </w:rPr>
        <w:br w:type="page"/>
      </w:r>
      <w:r w:rsidR="009B08DA">
        <w:rPr>
          <w:b/>
          <w:szCs w:val="24"/>
        </w:rPr>
        <w:t>Addendum</w:t>
      </w:r>
      <w:r w:rsidRPr="00087A31">
        <w:rPr>
          <w:b/>
          <w:szCs w:val="24"/>
        </w:rPr>
        <w:t xml:space="preserve"> </w:t>
      </w:r>
      <w:r w:rsidR="00087A31">
        <w:rPr>
          <w:b/>
          <w:szCs w:val="24"/>
        </w:rPr>
        <w:t>#</w:t>
      </w:r>
      <w:r w:rsidRPr="00087A31">
        <w:rPr>
          <w:b/>
          <w:szCs w:val="24"/>
        </w:rPr>
        <w:t>4</w:t>
      </w:r>
    </w:p>
    <w:p w14:paraId="3B04A794" w14:textId="77777777" w:rsidR="004E51F4" w:rsidRDefault="004E51F4" w:rsidP="00687AFB">
      <w:pPr>
        <w:pStyle w:val="Heading3"/>
        <w:spacing w:before="40" w:after="40"/>
        <w:jc w:val="center"/>
        <w:rPr>
          <w:rFonts w:ascii="Times New Roman" w:hAnsi="Times New Roman" w:cs="Times New Roman"/>
          <w:sz w:val="32"/>
          <w:szCs w:val="32"/>
        </w:rPr>
      </w:pPr>
    </w:p>
    <w:p w14:paraId="3C9D9A1B" w14:textId="77777777" w:rsidR="00687AFB" w:rsidRPr="008E5B24" w:rsidRDefault="00687AFB" w:rsidP="00687AFB">
      <w:pPr>
        <w:pStyle w:val="Heading3"/>
        <w:spacing w:before="40" w:after="40"/>
        <w:jc w:val="center"/>
        <w:rPr>
          <w:rFonts w:ascii="Times New Roman" w:hAnsi="Times New Roman" w:cs="Times New Roman"/>
          <w:sz w:val="32"/>
          <w:szCs w:val="32"/>
        </w:rPr>
      </w:pPr>
      <w:r w:rsidRPr="008E5B24">
        <w:rPr>
          <w:rFonts w:ascii="Times New Roman" w:hAnsi="Times New Roman" w:cs="Times New Roman"/>
          <w:sz w:val="32"/>
          <w:szCs w:val="32"/>
        </w:rPr>
        <w:t>DISCLOSURE OF INFORMATION ON LEAD-BASED PAINT</w:t>
      </w:r>
    </w:p>
    <w:p w14:paraId="052DC046" w14:textId="77777777" w:rsidR="00687AFB" w:rsidRPr="008E5B24" w:rsidRDefault="00687AFB" w:rsidP="00687AFB">
      <w:pPr>
        <w:pStyle w:val="Heading3"/>
        <w:spacing w:before="40" w:after="40"/>
        <w:jc w:val="center"/>
        <w:rPr>
          <w:rFonts w:ascii="Times New Roman" w:hAnsi="Times New Roman" w:cs="Times New Roman"/>
          <w:sz w:val="32"/>
          <w:szCs w:val="32"/>
        </w:rPr>
      </w:pPr>
      <w:r w:rsidRPr="008E5B24">
        <w:rPr>
          <w:rFonts w:ascii="Times New Roman" w:hAnsi="Times New Roman" w:cs="Times New Roman"/>
          <w:sz w:val="32"/>
          <w:szCs w:val="32"/>
        </w:rPr>
        <w:t>AND/OR LEAD-BASED PAINT HAZARDS LEASE ADDENDUM</w:t>
      </w:r>
    </w:p>
    <w:p w14:paraId="4735F553" w14:textId="77777777" w:rsidR="00687AFB" w:rsidRPr="008E5B24" w:rsidRDefault="00687AFB">
      <w:pPr>
        <w:pStyle w:val="Heading6"/>
      </w:pPr>
      <w:r w:rsidRPr="008E5B24">
        <w:t>LEAD WARNING STATEMENT</w:t>
      </w:r>
    </w:p>
    <w:p w14:paraId="7C115E52" w14:textId="77777777" w:rsidR="00687AFB" w:rsidRPr="009E3137" w:rsidRDefault="00687AFB">
      <w:pPr>
        <w:pBdr>
          <w:bottom w:val="double" w:sz="6" w:space="1" w:color="auto"/>
        </w:pBdr>
        <w:jc w:val="both"/>
        <w:rPr>
          <w:sz w:val="22"/>
        </w:rPr>
      </w:pPr>
      <w:r w:rsidRPr="009E3137">
        <w:rPr>
          <w:sz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415C6294" w14:textId="77777777" w:rsidR="00687AFB" w:rsidRPr="00D36948" w:rsidRDefault="00687AFB">
      <w:pPr>
        <w:pBdr>
          <w:bottom w:val="double" w:sz="6" w:space="1" w:color="auto"/>
        </w:pBdr>
        <w:jc w:val="both"/>
        <w:rPr>
          <w:sz w:val="16"/>
        </w:rPr>
      </w:pPr>
    </w:p>
    <w:p w14:paraId="103EAC19" w14:textId="77777777" w:rsidR="00687AFB" w:rsidRPr="00D36948" w:rsidRDefault="00687AFB">
      <w:pPr>
        <w:jc w:val="both"/>
        <w:rPr>
          <w:sz w:val="16"/>
        </w:rPr>
      </w:pPr>
    </w:p>
    <w:p w14:paraId="4F5CF6E0" w14:textId="77777777" w:rsidR="00687AFB" w:rsidRPr="008E5B24" w:rsidRDefault="00687AFB">
      <w:pPr>
        <w:jc w:val="both"/>
        <w:rPr>
          <w:sz w:val="20"/>
        </w:rPr>
      </w:pPr>
      <w:r w:rsidRPr="008E5B24">
        <w:rPr>
          <w:b/>
          <w:sz w:val="20"/>
          <w:u w:val="single"/>
        </w:rPr>
        <w:t xml:space="preserve">LESSOR’S </w:t>
      </w:r>
      <w:r w:rsidR="008E228F" w:rsidRPr="008E5B24">
        <w:rPr>
          <w:b/>
          <w:sz w:val="20"/>
          <w:u w:val="single"/>
        </w:rPr>
        <w:t xml:space="preserve">DISCLOSURE </w:t>
      </w:r>
      <w:r w:rsidR="008E228F" w:rsidRPr="008E5B24">
        <w:rPr>
          <w:b/>
          <w:sz w:val="20"/>
        </w:rPr>
        <w:t>(</w:t>
      </w:r>
      <w:r w:rsidRPr="008E5B24">
        <w:rPr>
          <w:b/>
          <w:sz w:val="20"/>
        </w:rPr>
        <w:t>Initial)</w:t>
      </w:r>
    </w:p>
    <w:p w14:paraId="3C77C744" w14:textId="77777777" w:rsidR="00687AFB" w:rsidRPr="008E5B24" w:rsidRDefault="00687AFB">
      <w:pPr>
        <w:jc w:val="both"/>
        <w:rPr>
          <w:sz w:val="20"/>
        </w:rPr>
      </w:pPr>
    </w:p>
    <w:p w14:paraId="5A245803" w14:textId="77777777" w:rsidR="00687AFB" w:rsidRPr="009E3137" w:rsidRDefault="00687AFB">
      <w:pPr>
        <w:jc w:val="both"/>
        <w:rPr>
          <w:sz w:val="22"/>
          <w:szCs w:val="22"/>
        </w:rPr>
      </w:pPr>
      <w:r w:rsidRPr="008E5B24">
        <w:rPr>
          <w:sz w:val="20"/>
          <w:u w:val="single"/>
        </w:rPr>
        <w:fldChar w:fldCharType="begin">
          <w:ffData>
            <w:name w:val="Text1"/>
            <w:enabled/>
            <w:calcOnExit w:val="0"/>
            <w:textInput/>
          </w:ffData>
        </w:fldChar>
      </w:r>
      <w:r w:rsidRPr="008E5B24">
        <w:rPr>
          <w:sz w:val="20"/>
          <w:u w:val="single"/>
        </w:rPr>
        <w:instrText xml:space="preserve"> FORMTEXT </w:instrText>
      </w:r>
      <w:r w:rsidRPr="008E5B24">
        <w:rPr>
          <w:sz w:val="20"/>
          <w:u w:val="single"/>
        </w:rPr>
      </w:r>
      <w:r w:rsidRPr="008E5B24">
        <w:rPr>
          <w:sz w:val="20"/>
          <w:u w:val="single"/>
        </w:rPr>
        <w:fldChar w:fldCharType="separate"/>
      </w:r>
      <w:r w:rsidRPr="008E5B24">
        <w:rPr>
          <w:noProof/>
          <w:sz w:val="20"/>
          <w:u w:val="single"/>
        </w:rPr>
        <w:t> </w:t>
      </w:r>
      <w:r w:rsidRPr="008E5B24">
        <w:rPr>
          <w:noProof/>
          <w:sz w:val="20"/>
          <w:u w:val="single"/>
        </w:rPr>
        <w:t> </w:t>
      </w:r>
      <w:r w:rsidRPr="008E5B24">
        <w:rPr>
          <w:noProof/>
          <w:sz w:val="20"/>
          <w:u w:val="single"/>
        </w:rPr>
        <w:t> </w:t>
      </w:r>
      <w:r w:rsidRPr="008E5B24">
        <w:rPr>
          <w:noProof/>
          <w:sz w:val="20"/>
          <w:u w:val="single"/>
        </w:rPr>
        <w:t> </w:t>
      </w:r>
      <w:r w:rsidRPr="008E5B24">
        <w:rPr>
          <w:noProof/>
          <w:sz w:val="20"/>
          <w:u w:val="single"/>
        </w:rPr>
        <w:t> </w:t>
      </w:r>
      <w:r w:rsidRPr="008E5B24">
        <w:rPr>
          <w:sz w:val="20"/>
          <w:u w:val="single"/>
        </w:rPr>
        <w:fldChar w:fldCharType="end"/>
      </w:r>
      <w:r w:rsidRPr="008E5B24">
        <w:rPr>
          <w:sz w:val="20"/>
        </w:rPr>
        <w:tab/>
        <w:t>(a)</w:t>
      </w:r>
      <w:r w:rsidRPr="008E5B24">
        <w:rPr>
          <w:sz w:val="20"/>
        </w:rPr>
        <w:tab/>
      </w:r>
      <w:r w:rsidRPr="009E3137">
        <w:rPr>
          <w:sz w:val="22"/>
          <w:szCs w:val="22"/>
        </w:rPr>
        <w:t>Presence of lead-based paint or lead-based paint hazards (check one below):</w:t>
      </w:r>
    </w:p>
    <w:p w14:paraId="3F5162E7" w14:textId="77777777" w:rsidR="00687AFB" w:rsidRPr="00D36948" w:rsidRDefault="00687AFB">
      <w:pPr>
        <w:jc w:val="both"/>
        <w:rPr>
          <w:sz w:val="16"/>
          <w:szCs w:val="22"/>
        </w:rPr>
      </w:pPr>
    </w:p>
    <w:p w14:paraId="304BFC67" w14:textId="77777777" w:rsidR="00687AFB" w:rsidRPr="009E3137" w:rsidRDefault="00687AFB">
      <w:pPr>
        <w:jc w:val="both"/>
        <w:rPr>
          <w:sz w:val="22"/>
          <w:szCs w:val="22"/>
        </w:rPr>
      </w:pPr>
      <w:r w:rsidRPr="009E3137">
        <w:rPr>
          <w:sz w:val="22"/>
          <w:szCs w:val="22"/>
        </w:rPr>
        <w:tab/>
      </w:r>
      <w:r w:rsidRPr="009E3137">
        <w:rPr>
          <w:sz w:val="22"/>
          <w:szCs w:val="22"/>
        </w:rPr>
        <w:tab/>
      </w:r>
      <w:r w:rsidRPr="009E3137">
        <w:rPr>
          <w:sz w:val="22"/>
          <w:szCs w:val="22"/>
          <w:u w:val="single"/>
        </w:rPr>
        <w:fldChar w:fldCharType="begin">
          <w:ffData>
            <w:name w:val="Text2"/>
            <w:enabled/>
            <w:calcOnExit w:val="0"/>
            <w:textInput/>
          </w:ffData>
        </w:fldChar>
      </w:r>
      <w:r w:rsidRPr="009E3137">
        <w:rPr>
          <w:sz w:val="22"/>
          <w:szCs w:val="22"/>
          <w:u w:val="single"/>
        </w:rPr>
        <w:instrText xml:space="preserve"> FORMTEXT </w:instrText>
      </w:r>
      <w:r w:rsidRPr="009E3137">
        <w:rPr>
          <w:sz w:val="22"/>
          <w:szCs w:val="22"/>
          <w:u w:val="single"/>
        </w:rPr>
      </w:r>
      <w:r w:rsidRPr="009E3137">
        <w:rPr>
          <w:sz w:val="22"/>
          <w:szCs w:val="22"/>
          <w:u w:val="single"/>
        </w:rPr>
        <w:fldChar w:fldCharType="separate"/>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sz w:val="22"/>
          <w:szCs w:val="22"/>
          <w:u w:val="single"/>
        </w:rPr>
        <w:fldChar w:fldCharType="end"/>
      </w:r>
      <w:r w:rsidRPr="009E3137">
        <w:rPr>
          <w:sz w:val="22"/>
          <w:szCs w:val="22"/>
        </w:rPr>
        <w:tab/>
        <w:t>Known lead-based paint and/or lead-based paint hazards are present in the housing:</w:t>
      </w:r>
    </w:p>
    <w:p w14:paraId="6E1ED601" w14:textId="77777777" w:rsidR="00687AFB" w:rsidRPr="004E51F4" w:rsidRDefault="00687AFB">
      <w:pPr>
        <w:jc w:val="both"/>
        <w:rPr>
          <w:sz w:val="16"/>
          <w:szCs w:val="16"/>
        </w:rPr>
      </w:pPr>
    </w:p>
    <w:p w14:paraId="3004D55B" w14:textId="77777777" w:rsidR="00687AFB" w:rsidRPr="009E3137" w:rsidRDefault="00687AFB">
      <w:pPr>
        <w:jc w:val="both"/>
        <w:rPr>
          <w:sz w:val="22"/>
          <w:szCs w:val="22"/>
        </w:rPr>
      </w:pPr>
      <w:r w:rsidRPr="009E3137">
        <w:rPr>
          <w:sz w:val="22"/>
          <w:szCs w:val="22"/>
        </w:rPr>
        <w:tab/>
      </w:r>
      <w:r w:rsidRPr="009E3137">
        <w:rPr>
          <w:sz w:val="22"/>
          <w:szCs w:val="22"/>
        </w:rPr>
        <w:tab/>
      </w:r>
      <w:r w:rsidRPr="009E3137">
        <w:rPr>
          <w:sz w:val="22"/>
          <w:szCs w:val="22"/>
          <w:u w:val="single"/>
        </w:rPr>
        <w:fldChar w:fldCharType="begin">
          <w:ffData>
            <w:name w:val="Text3"/>
            <w:enabled/>
            <w:calcOnExit w:val="0"/>
            <w:textInput/>
          </w:ffData>
        </w:fldChar>
      </w:r>
      <w:r w:rsidRPr="009E3137">
        <w:rPr>
          <w:sz w:val="22"/>
          <w:szCs w:val="22"/>
          <w:u w:val="single"/>
        </w:rPr>
        <w:instrText xml:space="preserve"> FORMTEXT </w:instrText>
      </w:r>
      <w:r w:rsidRPr="009E3137">
        <w:rPr>
          <w:sz w:val="22"/>
          <w:szCs w:val="22"/>
          <w:u w:val="single"/>
        </w:rPr>
      </w:r>
      <w:r w:rsidRPr="009E3137">
        <w:rPr>
          <w:sz w:val="22"/>
          <w:szCs w:val="22"/>
          <w:u w:val="single"/>
        </w:rPr>
        <w:fldChar w:fldCharType="separate"/>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sz w:val="22"/>
          <w:szCs w:val="22"/>
          <w:u w:val="single"/>
        </w:rPr>
        <w:fldChar w:fldCharType="end"/>
      </w:r>
      <w:r w:rsidRPr="009E3137">
        <w:rPr>
          <w:sz w:val="22"/>
          <w:szCs w:val="22"/>
        </w:rPr>
        <w:tab/>
        <w:t>Lessor has no knowledge of lead-based paint or paint hazards in the housing.</w:t>
      </w:r>
    </w:p>
    <w:p w14:paraId="4479DA9A" w14:textId="77777777" w:rsidR="00687AFB" w:rsidRPr="00D36948" w:rsidRDefault="00687AFB">
      <w:pPr>
        <w:jc w:val="both"/>
        <w:rPr>
          <w:sz w:val="16"/>
          <w:szCs w:val="22"/>
        </w:rPr>
      </w:pPr>
    </w:p>
    <w:p w14:paraId="11C417EC" w14:textId="77777777" w:rsidR="00687AFB" w:rsidRPr="009E3137" w:rsidRDefault="00687AFB">
      <w:pPr>
        <w:jc w:val="both"/>
        <w:rPr>
          <w:sz w:val="22"/>
          <w:szCs w:val="22"/>
        </w:rPr>
      </w:pPr>
      <w:r w:rsidRPr="009E3137">
        <w:rPr>
          <w:sz w:val="22"/>
          <w:szCs w:val="22"/>
          <w:u w:val="single"/>
        </w:rPr>
        <w:fldChar w:fldCharType="begin">
          <w:ffData>
            <w:name w:val="Text4"/>
            <w:enabled/>
            <w:calcOnExit w:val="0"/>
            <w:textInput/>
          </w:ffData>
        </w:fldChar>
      </w:r>
      <w:r w:rsidRPr="009E3137">
        <w:rPr>
          <w:sz w:val="22"/>
          <w:szCs w:val="22"/>
          <w:u w:val="single"/>
        </w:rPr>
        <w:instrText xml:space="preserve"> FORMTEXT </w:instrText>
      </w:r>
      <w:r w:rsidRPr="009E3137">
        <w:rPr>
          <w:sz w:val="22"/>
          <w:szCs w:val="22"/>
          <w:u w:val="single"/>
        </w:rPr>
      </w:r>
      <w:r w:rsidRPr="009E3137">
        <w:rPr>
          <w:sz w:val="22"/>
          <w:szCs w:val="22"/>
          <w:u w:val="single"/>
        </w:rPr>
        <w:fldChar w:fldCharType="separate"/>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sz w:val="22"/>
          <w:szCs w:val="22"/>
          <w:u w:val="single"/>
        </w:rPr>
        <w:fldChar w:fldCharType="end"/>
      </w:r>
      <w:r w:rsidRPr="009E3137">
        <w:rPr>
          <w:sz w:val="22"/>
          <w:szCs w:val="22"/>
        </w:rPr>
        <w:tab/>
        <w:t>(b)</w:t>
      </w:r>
      <w:r w:rsidRPr="009E3137">
        <w:rPr>
          <w:sz w:val="22"/>
          <w:szCs w:val="22"/>
        </w:rPr>
        <w:tab/>
        <w:t>Records and reports available to the lessor (check one below):</w:t>
      </w:r>
    </w:p>
    <w:p w14:paraId="2AD66146" w14:textId="77777777" w:rsidR="00687AFB" w:rsidRPr="00D36948" w:rsidRDefault="00687AFB">
      <w:pPr>
        <w:jc w:val="both"/>
        <w:rPr>
          <w:sz w:val="16"/>
          <w:szCs w:val="22"/>
        </w:rPr>
      </w:pPr>
    </w:p>
    <w:p w14:paraId="7D5E782B" w14:textId="77777777" w:rsidR="00687AFB" w:rsidRPr="009E3137" w:rsidRDefault="00687AFB">
      <w:pPr>
        <w:ind w:left="2880" w:hanging="1440"/>
        <w:jc w:val="both"/>
        <w:rPr>
          <w:sz w:val="22"/>
          <w:szCs w:val="22"/>
        </w:rPr>
      </w:pPr>
      <w:r w:rsidRPr="009E3137">
        <w:rPr>
          <w:sz w:val="22"/>
          <w:szCs w:val="22"/>
          <w:u w:val="single"/>
        </w:rPr>
        <w:fldChar w:fldCharType="begin">
          <w:ffData>
            <w:name w:val="Text5"/>
            <w:enabled/>
            <w:calcOnExit w:val="0"/>
            <w:textInput/>
          </w:ffData>
        </w:fldChar>
      </w:r>
      <w:r w:rsidRPr="009E3137">
        <w:rPr>
          <w:sz w:val="22"/>
          <w:szCs w:val="22"/>
          <w:u w:val="single"/>
        </w:rPr>
        <w:instrText xml:space="preserve"> FORMTEXT </w:instrText>
      </w:r>
      <w:r w:rsidRPr="009E3137">
        <w:rPr>
          <w:sz w:val="22"/>
          <w:szCs w:val="22"/>
          <w:u w:val="single"/>
        </w:rPr>
      </w:r>
      <w:r w:rsidRPr="009E3137">
        <w:rPr>
          <w:sz w:val="22"/>
          <w:szCs w:val="22"/>
          <w:u w:val="single"/>
        </w:rPr>
        <w:fldChar w:fldCharType="separate"/>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noProof/>
          <w:sz w:val="22"/>
          <w:szCs w:val="22"/>
          <w:u w:val="single"/>
        </w:rPr>
        <w:t> </w:t>
      </w:r>
      <w:r w:rsidRPr="009E3137">
        <w:rPr>
          <w:sz w:val="22"/>
          <w:szCs w:val="22"/>
          <w:u w:val="single"/>
        </w:rPr>
        <w:fldChar w:fldCharType="end"/>
      </w:r>
      <w:r w:rsidRPr="009E3137">
        <w:rPr>
          <w:sz w:val="22"/>
          <w:szCs w:val="22"/>
        </w:rPr>
        <w:tab/>
        <w:t>Lessor has provided the lessee with all available records and reports pertaining to lead-based paint and/or lead-based paint hazards in the housing (list documents below):</w:t>
      </w:r>
    </w:p>
    <w:p w14:paraId="2C34FD3D" w14:textId="77777777" w:rsidR="00687AFB" w:rsidRPr="009E3137" w:rsidRDefault="00687AFB">
      <w:pPr>
        <w:pStyle w:val="BodyText"/>
        <w:ind w:left="2880" w:hanging="1440"/>
        <w:rPr>
          <w:b w:val="0"/>
          <w:sz w:val="22"/>
          <w:szCs w:val="22"/>
        </w:rPr>
      </w:pPr>
      <w:r w:rsidRPr="009E3137">
        <w:rPr>
          <w:b w:val="0"/>
          <w:sz w:val="22"/>
          <w:szCs w:val="22"/>
          <w:u w:val="single"/>
        </w:rPr>
        <w:fldChar w:fldCharType="begin">
          <w:ffData>
            <w:name w:val="Text6"/>
            <w:enabled/>
            <w:calcOnExit w:val="0"/>
            <w:textInput/>
          </w:ffData>
        </w:fldChar>
      </w:r>
      <w:r w:rsidRPr="009E3137">
        <w:rPr>
          <w:b w:val="0"/>
          <w:sz w:val="22"/>
          <w:szCs w:val="22"/>
          <w:u w:val="single"/>
        </w:rPr>
        <w:instrText xml:space="preserve"> FORMTEXT </w:instrText>
      </w:r>
      <w:r w:rsidRPr="009E3137">
        <w:rPr>
          <w:b w:val="0"/>
          <w:sz w:val="22"/>
          <w:szCs w:val="22"/>
          <w:u w:val="single"/>
        </w:rPr>
      </w:r>
      <w:r w:rsidRPr="009E3137">
        <w:rPr>
          <w:b w:val="0"/>
          <w:sz w:val="22"/>
          <w:szCs w:val="22"/>
          <w:u w:val="single"/>
        </w:rPr>
        <w:fldChar w:fldCharType="separate"/>
      </w:r>
      <w:r w:rsidRPr="009E3137">
        <w:rPr>
          <w:b w:val="0"/>
          <w:noProof/>
          <w:sz w:val="22"/>
          <w:szCs w:val="22"/>
          <w:u w:val="single"/>
        </w:rPr>
        <w:t> </w:t>
      </w:r>
      <w:r w:rsidRPr="009E3137">
        <w:rPr>
          <w:b w:val="0"/>
          <w:noProof/>
          <w:sz w:val="22"/>
          <w:szCs w:val="22"/>
          <w:u w:val="single"/>
        </w:rPr>
        <w:t> </w:t>
      </w:r>
      <w:r w:rsidRPr="009E3137">
        <w:rPr>
          <w:b w:val="0"/>
          <w:noProof/>
          <w:sz w:val="22"/>
          <w:szCs w:val="22"/>
          <w:u w:val="single"/>
        </w:rPr>
        <w:t> </w:t>
      </w:r>
      <w:r w:rsidRPr="009E3137">
        <w:rPr>
          <w:b w:val="0"/>
          <w:noProof/>
          <w:sz w:val="22"/>
          <w:szCs w:val="22"/>
          <w:u w:val="single"/>
        </w:rPr>
        <w:t> </w:t>
      </w:r>
      <w:r w:rsidRPr="009E3137">
        <w:rPr>
          <w:b w:val="0"/>
          <w:noProof/>
          <w:sz w:val="22"/>
          <w:szCs w:val="22"/>
          <w:u w:val="single"/>
        </w:rPr>
        <w:t> </w:t>
      </w:r>
      <w:r w:rsidRPr="009E3137">
        <w:rPr>
          <w:b w:val="0"/>
          <w:sz w:val="22"/>
          <w:szCs w:val="22"/>
          <w:u w:val="single"/>
        </w:rPr>
        <w:fldChar w:fldCharType="end"/>
      </w:r>
      <w:r w:rsidRPr="009E3137">
        <w:rPr>
          <w:b w:val="0"/>
          <w:sz w:val="22"/>
          <w:szCs w:val="22"/>
        </w:rPr>
        <w:tab/>
        <w:t>Lessor has no reports or records pertaining to lead-based paint and/or lead-based paint hazards in the housing.</w:t>
      </w:r>
    </w:p>
    <w:p w14:paraId="07E3CB21" w14:textId="77777777" w:rsidR="00687AFB" w:rsidRPr="00D36948" w:rsidRDefault="00687AFB">
      <w:pPr>
        <w:pBdr>
          <w:bottom w:val="double" w:sz="6" w:space="1" w:color="auto"/>
        </w:pBdr>
        <w:jc w:val="both"/>
        <w:rPr>
          <w:sz w:val="16"/>
        </w:rPr>
      </w:pPr>
    </w:p>
    <w:p w14:paraId="48F46CC8" w14:textId="77777777" w:rsidR="00687AFB" w:rsidRPr="00D36948" w:rsidRDefault="00687AFB">
      <w:pPr>
        <w:jc w:val="both"/>
        <w:rPr>
          <w:sz w:val="16"/>
        </w:rPr>
      </w:pPr>
    </w:p>
    <w:p w14:paraId="63FE0C8C" w14:textId="77777777" w:rsidR="00687AFB" w:rsidRPr="008E5B24" w:rsidRDefault="00687AFB">
      <w:pPr>
        <w:jc w:val="both"/>
        <w:rPr>
          <w:sz w:val="20"/>
        </w:rPr>
      </w:pPr>
      <w:r w:rsidRPr="008E5B24">
        <w:rPr>
          <w:b/>
          <w:sz w:val="20"/>
          <w:u w:val="single"/>
        </w:rPr>
        <w:t>LESSEE’S ACKNOWLEDGMENT</w:t>
      </w:r>
      <w:r w:rsidRPr="008E5B24">
        <w:rPr>
          <w:b/>
          <w:sz w:val="20"/>
        </w:rPr>
        <w:t xml:space="preserve"> (Initial)</w:t>
      </w:r>
    </w:p>
    <w:p w14:paraId="2434332C" w14:textId="77777777" w:rsidR="00687AFB" w:rsidRPr="00D36948" w:rsidRDefault="00687AFB">
      <w:pPr>
        <w:jc w:val="both"/>
        <w:rPr>
          <w:sz w:val="16"/>
        </w:rPr>
      </w:pPr>
    </w:p>
    <w:p w14:paraId="019BF070" w14:textId="77777777" w:rsidR="00687AFB" w:rsidRPr="00D36948" w:rsidRDefault="00687AFB">
      <w:pPr>
        <w:jc w:val="both"/>
        <w:rPr>
          <w:sz w:val="22"/>
        </w:rPr>
      </w:pPr>
      <w:r w:rsidRPr="00D36948">
        <w:rPr>
          <w:sz w:val="22"/>
          <w:u w:val="single"/>
        </w:rPr>
        <w:fldChar w:fldCharType="begin">
          <w:ffData>
            <w:name w:val="Text7"/>
            <w:enabled/>
            <w:calcOnExit w:val="0"/>
            <w:textInput/>
          </w:ffData>
        </w:fldChar>
      </w:r>
      <w:r w:rsidRPr="00D36948">
        <w:rPr>
          <w:sz w:val="22"/>
          <w:u w:val="single"/>
        </w:rPr>
        <w:instrText xml:space="preserve"> FORMTEXT </w:instrText>
      </w:r>
      <w:r w:rsidRPr="00D36948">
        <w:rPr>
          <w:sz w:val="22"/>
          <w:u w:val="single"/>
        </w:rPr>
      </w:r>
      <w:r w:rsidRPr="00D36948">
        <w:rPr>
          <w:sz w:val="22"/>
          <w:u w:val="single"/>
        </w:rPr>
        <w:fldChar w:fldCharType="separate"/>
      </w:r>
      <w:r w:rsidRPr="00D36948">
        <w:rPr>
          <w:noProof/>
          <w:sz w:val="22"/>
          <w:u w:val="single"/>
        </w:rPr>
        <w:t> </w:t>
      </w:r>
      <w:r w:rsidRPr="00D36948">
        <w:rPr>
          <w:noProof/>
          <w:sz w:val="22"/>
          <w:u w:val="single"/>
        </w:rPr>
        <w:t> </w:t>
      </w:r>
      <w:r w:rsidRPr="00D36948">
        <w:rPr>
          <w:noProof/>
          <w:sz w:val="22"/>
          <w:u w:val="single"/>
        </w:rPr>
        <w:t> </w:t>
      </w:r>
      <w:r w:rsidRPr="00D36948">
        <w:rPr>
          <w:noProof/>
          <w:sz w:val="22"/>
          <w:u w:val="single"/>
        </w:rPr>
        <w:t> </w:t>
      </w:r>
      <w:r w:rsidRPr="00D36948">
        <w:rPr>
          <w:noProof/>
          <w:sz w:val="22"/>
          <w:u w:val="single"/>
        </w:rPr>
        <w:t> </w:t>
      </w:r>
      <w:r w:rsidRPr="00D36948">
        <w:rPr>
          <w:sz w:val="22"/>
          <w:u w:val="single"/>
        </w:rPr>
        <w:fldChar w:fldCharType="end"/>
      </w:r>
      <w:r w:rsidRPr="00D36948">
        <w:rPr>
          <w:sz w:val="22"/>
        </w:rPr>
        <w:tab/>
        <w:t>(c)</w:t>
      </w:r>
      <w:r w:rsidRPr="00D36948">
        <w:rPr>
          <w:sz w:val="22"/>
        </w:rPr>
        <w:tab/>
        <w:t>Lessee has received copies of all information listed above.</w:t>
      </w:r>
    </w:p>
    <w:p w14:paraId="566396CF" w14:textId="77777777" w:rsidR="00687AFB" w:rsidRPr="00D36948" w:rsidRDefault="00687AFB">
      <w:pPr>
        <w:jc w:val="both"/>
        <w:rPr>
          <w:sz w:val="22"/>
        </w:rPr>
      </w:pPr>
      <w:r w:rsidRPr="00D36948">
        <w:rPr>
          <w:sz w:val="22"/>
          <w:u w:val="single"/>
        </w:rPr>
        <w:fldChar w:fldCharType="begin">
          <w:ffData>
            <w:name w:val="Text8"/>
            <w:enabled/>
            <w:calcOnExit w:val="0"/>
            <w:textInput/>
          </w:ffData>
        </w:fldChar>
      </w:r>
      <w:r w:rsidRPr="00D36948">
        <w:rPr>
          <w:sz w:val="22"/>
          <w:u w:val="single"/>
        </w:rPr>
        <w:instrText xml:space="preserve"> FORMTEXT </w:instrText>
      </w:r>
      <w:r w:rsidRPr="00D36948">
        <w:rPr>
          <w:sz w:val="22"/>
          <w:u w:val="single"/>
        </w:rPr>
      </w:r>
      <w:r w:rsidRPr="00D36948">
        <w:rPr>
          <w:sz w:val="22"/>
          <w:u w:val="single"/>
        </w:rPr>
        <w:fldChar w:fldCharType="separate"/>
      </w:r>
      <w:r w:rsidRPr="00D36948">
        <w:rPr>
          <w:noProof/>
          <w:sz w:val="22"/>
          <w:u w:val="single"/>
        </w:rPr>
        <w:t> </w:t>
      </w:r>
      <w:r w:rsidRPr="00D36948">
        <w:rPr>
          <w:noProof/>
          <w:sz w:val="22"/>
          <w:u w:val="single"/>
        </w:rPr>
        <w:t> </w:t>
      </w:r>
      <w:r w:rsidRPr="00D36948">
        <w:rPr>
          <w:noProof/>
          <w:sz w:val="22"/>
          <w:u w:val="single"/>
        </w:rPr>
        <w:t> </w:t>
      </w:r>
      <w:r w:rsidRPr="00D36948">
        <w:rPr>
          <w:noProof/>
          <w:sz w:val="22"/>
          <w:u w:val="single"/>
        </w:rPr>
        <w:t> </w:t>
      </w:r>
      <w:r w:rsidRPr="00D36948">
        <w:rPr>
          <w:noProof/>
          <w:sz w:val="22"/>
          <w:u w:val="single"/>
        </w:rPr>
        <w:t> </w:t>
      </w:r>
      <w:r w:rsidRPr="00D36948">
        <w:rPr>
          <w:sz w:val="22"/>
          <w:u w:val="single"/>
        </w:rPr>
        <w:fldChar w:fldCharType="end"/>
      </w:r>
      <w:r w:rsidRPr="00D36948">
        <w:rPr>
          <w:sz w:val="22"/>
        </w:rPr>
        <w:tab/>
        <w:t>(d)</w:t>
      </w:r>
      <w:r w:rsidRPr="00D36948">
        <w:rPr>
          <w:sz w:val="22"/>
        </w:rPr>
        <w:tab/>
        <w:t xml:space="preserve">Lessee has received </w:t>
      </w:r>
      <w:r w:rsidRPr="00D36948">
        <w:rPr>
          <w:i/>
          <w:sz w:val="22"/>
        </w:rPr>
        <w:t xml:space="preserve">“Protect Your Family </w:t>
      </w:r>
      <w:r w:rsidR="008E228F" w:rsidRPr="00D36948">
        <w:rPr>
          <w:i/>
          <w:sz w:val="22"/>
        </w:rPr>
        <w:t>from</w:t>
      </w:r>
      <w:r w:rsidRPr="00D36948">
        <w:rPr>
          <w:i/>
          <w:sz w:val="22"/>
        </w:rPr>
        <w:t xml:space="preserve"> Lead in Your Home.”</w:t>
      </w:r>
    </w:p>
    <w:p w14:paraId="459D5DCA" w14:textId="77777777" w:rsidR="00687AFB" w:rsidRPr="00D36948" w:rsidRDefault="00687AFB">
      <w:pPr>
        <w:pBdr>
          <w:bottom w:val="double" w:sz="6" w:space="1" w:color="auto"/>
        </w:pBdr>
        <w:jc w:val="both"/>
        <w:rPr>
          <w:sz w:val="16"/>
        </w:rPr>
      </w:pPr>
    </w:p>
    <w:p w14:paraId="4123E47A" w14:textId="77777777" w:rsidR="00687AFB" w:rsidRPr="00D36948" w:rsidRDefault="00687AFB">
      <w:pPr>
        <w:jc w:val="both"/>
        <w:rPr>
          <w:sz w:val="16"/>
        </w:rPr>
      </w:pPr>
    </w:p>
    <w:p w14:paraId="1900EAD9" w14:textId="77777777" w:rsidR="00687AFB" w:rsidRPr="008E5B24" w:rsidRDefault="00687AFB">
      <w:pPr>
        <w:jc w:val="both"/>
        <w:rPr>
          <w:sz w:val="20"/>
        </w:rPr>
      </w:pPr>
      <w:r w:rsidRPr="008E5B24">
        <w:rPr>
          <w:b/>
          <w:sz w:val="20"/>
          <w:u w:val="single"/>
        </w:rPr>
        <w:t>AGENT’S ACKNOWLEDGMENT</w:t>
      </w:r>
      <w:r w:rsidRPr="008E5B24">
        <w:rPr>
          <w:b/>
          <w:sz w:val="20"/>
        </w:rPr>
        <w:t xml:space="preserve"> (Initial)</w:t>
      </w:r>
    </w:p>
    <w:p w14:paraId="533E4818" w14:textId="77777777" w:rsidR="00687AFB" w:rsidRPr="00D36948" w:rsidRDefault="00687AFB">
      <w:pPr>
        <w:jc w:val="both"/>
        <w:rPr>
          <w:sz w:val="16"/>
        </w:rPr>
      </w:pPr>
    </w:p>
    <w:p w14:paraId="1760A294" w14:textId="77777777" w:rsidR="00687AFB" w:rsidRPr="00D36948" w:rsidRDefault="00687AFB" w:rsidP="008154DE">
      <w:pPr>
        <w:ind w:left="720" w:hanging="720"/>
        <w:jc w:val="both"/>
        <w:rPr>
          <w:sz w:val="22"/>
        </w:rPr>
      </w:pPr>
      <w:r w:rsidRPr="00D36948">
        <w:rPr>
          <w:sz w:val="22"/>
          <w:u w:val="single"/>
        </w:rPr>
        <w:fldChar w:fldCharType="begin">
          <w:ffData>
            <w:name w:val="Text9"/>
            <w:enabled/>
            <w:calcOnExit w:val="0"/>
            <w:textInput/>
          </w:ffData>
        </w:fldChar>
      </w:r>
      <w:r w:rsidRPr="00D36948">
        <w:rPr>
          <w:sz w:val="22"/>
          <w:u w:val="single"/>
        </w:rPr>
        <w:instrText xml:space="preserve"> FORMTEXT </w:instrText>
      </w:r>
      <w:r w:rsidRPr="00D36948">
        <w:rPr>
          <w:sz w:val="22"/>
          <w:u w:val="single"/>
        </w:rPr>
      </w:r>
      <w:r w:rsidRPr="00D36948">
        <w:rPr>
          <w:sz w:val="22"/>
          <w:u w:val="single"/>
        </w:rPr>
        <w:fldChar w:fldCharType="separate"/>
      </w:r>
      <w:r w:rsidRPr="00D36948">
        <w:rPr>
          <w:noProof/>
          <w:sz w:val="22"/>
          <w:u w:val="single"/>
        </w:rPr>
        <w:t> </w:t>
      </w:r>
      <w:r w:rsidRPr="00D36948">
        <w:rPr>
          <w:noProof/>
          <w:sz w:val="22"/>
          <w:u w:val="single"/>
        </w:rPr>
        <w:t> </w:t>
      </w:r>
      <w:r w:rsidRPr="00D36948">
        <w:rPr>
          <w:noProof/>
          <w:sz w:val="22"/>
          <w:u w:val="single"/>
        </w:rPr>
        <w:t> </w:t>
      </w:r>
      <w:r w:rsidRPr="00D36948">
        <w:rPr>
          <w:noProof/>
          <w:sz w:val="22"/>
          <w:u w:val="single"/>
        </w:rPr>
        <w:t> </w:t>
      </w:r>
      <w:r w:rsidRPr="00D36948">
        <w:rPr>
          <w:noProof/>
          <w:sz w:val="22"/>
          <w:u w:val="single"/>
        </w:rPr>
        <w:t> </w:t>
      </w:r>
      <w:r w:rsidRPr="00D36948">
        <w:rPr>
          <w:sz w:val="22"/>
          <w:u w:val="single"/>
        </w:rPr>
        <w:fldChar w:fldCharType="end"/>
      </w:r>
      <w:r w:rsidRPr="00D36948">
        <w:rPr>
          <w:sz w:val="22"/>
        </w:rPr>
        <w:tab/>
        <w:t>(e)</w:t>
      </w:r>
      <w:r w:rsidRPr="00D36948">
        <w:rPr>
          <w:sz w:val="22"/>
        </w:rPr>
        <w:tab/>
        <w:t>Agent has informed the lessor of the lessor’s obligations under 42 U.S.C. 4852d and is aware of his/her   responsibility to ensure compliance.</w:t>
      </w:r>
    </w:p>
    <w:p w14:paraId="7149C3C8" w14:textId="77777777" w:rsidR="00687AFB" w:rsidRPr="00D36948" w:rsidRDefault="00687AFB">
      <w:pPr>
        <w:pBdr>
          <w:bottom w:val="double" w:sz="6" w:space="1" w:color="auto"/>
        </w:pBdr>
        <w:jc w:val="both"/>
        <w:rPr>
          <w:sz w:val="16"/>
        </w:rPr>
      </w:pPr>
    </w:p>
    <w:p w14:paraId="35E8BC74" w14:textId="77777777" w:rsidR="00687AFB" w:rsidRPr="008E5B24" w:rsidRDefault="00687AFB">
      <w:pPr>
        <w:pStyle w:val="Heading6"/>
      </w:pPr>
      <w:r w:rsidRPr="008E5B24">
        <w:t>CERTIFICATION OF ACCURACY</w:t>
      </w:r>
    </w:p>
    <w:p w14:paraId="3C927E17" w14:textId="77777777" w:rsidR="00687AFB" w:rsidRPr="00D36948" w:rsidRDefault="00687AFB">
      <w:pPr>
        <w:jc w:val="both"/>
        <w:rPr>
          <w:sz w:val="22"/>
        </w:rPr>
      </w:pPr>
      <w:r w:rsidRPr="00D36948">
        <w:rPr>
          <w:sz w:val="22"/>
        </w:rPr>
        <w:t>The following parties have reviewed the information above and certify, to the best of their knowledge, that the information provided by the signatory is true and accurate.</w:t>
      </w:r>
    </w:p>
    <w:p w14:paraId="5AFC0AED" w14:textId="77777777" w:rsidR="00687AFB" w:rsidRPr="00D36948" w:rsidRDefault="00687AFB">
      <w:pPr>
        <w:jc w:val="both"/>
        <w:rPr>
          <w:sz w:val="16"/>
        </w:rPr>
      </w:pPr>
    </w:p>
    <w:p w14:paraId="29B4570A" w14:textId="77777777" w:rsidR="00B03D20" w:rsidRPr="008E5B24"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067BD827" w14:textId="77777777" w:rsidR="00B03D20" w:rsidRPr="008154DE" w:rsidRDefault="00B03D20" w:rsidP="00B03D20">
      <w:pPr>
        <w:tabs>
          <w:tab w:val="left" w:pos="6300"/>
        </w:tabs>
        <w:jc w:val="both"/>
        <w:rPr>
          <w:b/>
          <w:sz w:val="20"/>
        </w:rPr>
      </w:pPr>
      <w:r w:rsidRPr="008154DE">
        <w:rPr>
          <w:b/>
          <w:sz w:val="20"/>
        </w:rPr>
        <w:t xml:space="preserve">AGENT FOR LANDLORD </w:t>
      </w:r>
      <w:r w:rsidRPr="008154DE">
        <w:rPr>
          <w:b/>
          <w:sz w:val="20"/>
        </w:rPr>
        <w:tab/>
        <w:t>DATE</w:t>
      </w:r>
    </w:p>
    <w:p w14:paraId="58200883" w14:textId="77777777" w:rsidR="00B03D20" w:rsidRPr="008154DE" w:rsidRDefault="00B03D20" w:rsidP="00B03D20">
      <w:pPr>
        <w:tabs>
          <w:tab w:val="left" w:pos="6300"/>
        </w:tabs>
        <w:jc w:val="both"/>
        <w:rPr>
          <w:b/>
          <w:sz w:val="20"/>
        </w:rPr>
      </w:pPr>
    </w:p>
    <w:p w14:paraId="5FF37A35" w14:textId="77777777" w:rsidR="00B03D20"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1AA41D52" w14:textId="77777777" w:rsidR="00B03D20" w:rsidRPr="00072577" w:rsidRDefault="00B03D20" w:rsidP="00B03D20">
      <w:pPr>
        <w:tabs>
          <w:tab w:val="left" w:pos="6300"/>
        </w:tabs>
        <w:jc w:val="both"/>
        <w:rPr>
          <w:sz w:val="20"/>
        </w:rPr>
      </w:pPr>
      <w:r>
        <w:rPr>
          <w:b/>
          <w:sz w:val="20"/>
        </w:rPr>
        <w:t xml:space="preserve"> RESIDENT</w:t>
      </w:r>
      <w:r w:rsidRPr="008154DE">
        <w:rPr>
          <w:b/>
          <w:sz w:val="20"/>
        </w:rPr>
        <w:tab/>
        <w:t>DATE</w:t>
      </w:r>
    </w:p>
    <w:p w14:paraId="25059301" w14:textId="77777777" w:rsidR="00B03D20" w:rsidRPr="008154DE" w:rsidRDefault="00B03D20" w:rsidP="00B03D20">
      <w:pPr>
        <w:tabs>
          <w:tab w:val="left" w:pos="6300"/>
        </w:tabs>
        <w:jc w:val="both"/>
        <w:rPr>
          <w:b/>
          <w:sz w:val="20"/>
        </w:rPr>
      </w:pPr>
    </w:p>
    <w:p w14:paraId="61E55A63" w14:textId="77777777" w:rsidR="00B03D20" w:rsidRPr="008E5B24"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36C97DAE" w14:textId="77777777" w:rsidR="00B03D20" w:rsidRDefault="00B03D20" w:rsidP="00B03D20">
      <w:pPr>
        <w:tabs>
          <w:tab w:val="left" w:pos="-720"/>
        </w:tabs>
        <w:suppressAutoHyphens/>
        <w:jc w:val="both"/>
        <w:rPr>
          <w:b/>
          <w:sz w:val="20"/>
        </w:rPr>
      </w:pPr>
      <w:r>
        <w:rPr>
          <w:b/>
          <w:sz w:val="20"/>
        </w:rPr>
        <w:t xml:space="preserve"> RESIDENT</w:t>
      </w:r>
      <w:r w:rsidRPr="008154DE">
        <w:rPr>
          <w:b/>
          <w:sz w:val="20"/>
        </w:rPr>
        <w:tab/>
      </w:r>
      <w:r>
        <w:rPr>
          <w:b/>
          <w:sz w:val="20"/>
        </w:rPr>
        <w:tab/>
      </w:r>
      <w:r>
        <w:rPr>
          <w:b/>
          <w:sz w:val="20"/>
        </w:rPr>
        <w:tab/>
      </w:r>
      <w:r>
        <w:rPr>
          <w:b/>
          <w:sz w:val="20"/>
        </w:rPr>
        <w:tab/>
        <w:t xml:space="preserve">                       </w:t>
      </w:r>
      <w:r>
        <w:rPr>
          <w:b/>
          <w:sz w:val="20"/>
        </w:rPr>
        <w:tab/>
      </w:r>
      <w:r>
        <w:rPr>
          <w:b/>
          <w:sz w:val="20"/>
        </w:rPr>
        <w:tab/>
        <w:t xml:space="preserve">           </w:t>
      </w:r>
      <w:r w:rsidRPr="008154DE">
        <w:rPr>
          <w:b/>
          <w:sz w:val="20"/>
        </w:rPr>
        <w:t>DATE</w:t>
      </w:r>
      <w:r w:rsidRPr="008E5B24">
        <w:rPr>
          <w:b/>
          <w:sz w:val="20"/>
        </w:rPr>
        <w:tab/>
      </w:r>
    </w:p>
    <w:p w14:paraId="3F5E6CFA" w14:textId="77777777" w:rsidR="00BD22C7" w:rsidRDefault="00BD22C7" w:rsidP="00BD22C7">
      <w:pPr>
        <w:jc w:val="both"/>
        <w:rPr>
          <w:b/>
          <w:sz w:val="20"/>
        </w:rPr>
      </w:pPr>
    </w:p>
    <w:p w14:paraId="24877DD3" w14:textId="2D7EA8D2" w:rsidR="00687AFB" w:rsidRDefault="009B08DA">
      <w:pPr>
        <w:jc w:val="right"/>
        <w:rPr>
          <w:b/>
          <w:szCs w:val="24"/>
        </w:rPr>
      </w:pPr>
      <w:r>
        <w:rPr>
          <w:b/>
          <w:szCs w:val="24"/>
        </w:rPr>
        <w:t>Addendum</w:t>
      </w:r>
      <w:r w:rsidR="00687AFB" w:rsidRPr="00903094">
        <w:rPr>
          <w:b/>
          <w:szCs w:val="24"/>
        </w:rPr>
        <w:t xml:space="preserve"> #5</w:t>
      </w:r>
    </w:p>
    <w:p w14:paraId="7CF2DAAB" w14:textId="77777777" w:rsidR="00BE7052" w:rsidRDefault="00BE7052">
      <w:pPr>
        <w:jc w:val="right"/>
        <w:rPr>
          <w:b/>
          <w:szCs w:val="24"/>
        </w:rPr>
      </w:pPr>
    </w:p>
    <w:p w14:paraId="0BBBDC38" w14:textId="77777777" w:rsidR="00BE7052" w:rsidRPr="00BE7052" w:rsidRDefault="00BE7052" w:rsidP="00BE7052">
      <w:pPr>
        <w:jc w:val="center"/>
        <w:rPr>
          <w:b/>
          <w:bCs/>
          <w:sz w:val="40"/>
          <w:szCs w:val="32"/>
        </w:rPr>
      </w:pPr>
      <w:r w:rsidRPr="00BE7052">
        <w:rPr>
          <w:b/>
          <w:bCs/>
          <w:sz w:val="40"/>
          <w:szCs w:val="32"/>
        </w:rPr>
        <w:t>BED BUG ADDENDUM</w:t>
      </w:r>
    </w:p>
    <w:p w14:paraId="40FBFAD4" w14:textId="77777777" w:rsidR="00BE7052" w:rsidRDefault="00BE7052" w:rsidP="00BE7052">
      <w:pPr>
        <w:rPr>
          <w:sz w:val="22"/>
          <w:szCs w:val="18"/>
        </w:rPr>
      </w:pPr>
    </w:p>
    <w:p w14:paraId="1DD2707B" w14:textId="77777777" w:rsidR="00141628" w:rsidRPr="00141628" w:rsidRDefault="00141628" w:rsidP="00BE7052">
      <w:pPr>
        <w:rPr>
          <w:sz w:val="22"/>
          <w:szCs w:val="22"/>
        </w:rPr>
      </w:pPr>
      <w:r w:rsidRPr="00141628">
        <w:rPr>
          <w:sz w:val="22"/>
          <w:szCs w:val="22"/>
        </w:rPr>
        <w:t xml:space="preserve">The goal of this Addendum is to protect the quality of the </w:t>
      </w:r>
      <w:r>
        <w:rPr>
          <w:sz w:val="22"/>
          <w:szCs w:val="22"/>
        </w:rPr>
        <w:t>Lease U</w:t>
      </w:r>
      <w:r w:rsidRPr="00141628">
        <w:rPr>
          <w:sz w:val="22"/>
          <w:szCs w:val="22"/>
        </w:rPr>
        <w:t xml:space="preserve">nit’s environment from the </w:t>
      </w:r>
      <w:r w:rsidR="001471C4" w:rsidRPr="00141628">
        <w:rPr>
          <w:sz w:val="22"/>
          <w:szCs w:val="22"/>
        </w:rPr>
        <w:t>effects</w:t>
      </w:r>
      <w:r w:rsidRPr="00141628">
        <w:rPr>
          <w:sz w:val="22"/>
          <w:szCs w:val="22"/>
        </w:rPr>
        <w:t xml:space="preserve"> of bed bugs by providing sufficient information and instructions. It is also the goal of this Addendum to clearly set forth the responsibilities of each of the parties to the </w:t>
      </w:r>
      <w:r>
        <w:rPr>
          <w:sz w:val="22"/>
          <w:szCs w:val="22"/>
        </w:rPr>
        <w:t>Lease A</w:t>
      </w:r>
      <w:r w:rsidRPr="00141628">
        <w:rPr>
          <w:sz w:val="22"/>
          <w:szCs w:val="22"/>
        </w:rPr>
        <w:t xml:space="preserve">greement. </w:t>
      </w:r>
    </w:p>
    <w:p w14:paraId="2D31F3E1" w14:textId="77777777" w:rsidR="00141628" w:rsidRDefault="00141628" w:rsidP="00BE7052"/>
    <w:p w14:paraId="7065C65E" w14:textId="77777777" w:rsidR="00BE7052" w:rsidRDefault="00BE7052" w:rsidP="00E720EF">
      <w:pPr>
        <w:numPr>
          <w:ilvl w:val="0"/>
          <w:numId w:val="28"/>
        </w:numPr>
        <w:ind w:left="270" w:hanging="270"/>
        <w:rPr>
          <w:sz w:val="22"/>
          <w:szCs w:val="18"/>
        </w:rPr>
      </w:pPr>
      <w:r w:rsidRPr="00BE7052">
        <w:rPr>
          <w:sz w:val="22"/>
          <w:szCs w:val="18"/>
        </w:rPr>
        <w:t xml:space="preserve">The history of bed bugs during the previous 120 days is as follows: (check one) </w:t>
      </w:r>
    </w:p>
    <w:p w14:paraId="0B77F6DE" w14:textId="77777777" w:rsidR="00BE7052" w:rsidRPr="00BE7052" w:rsidRDefault="00BE7052" w:rsidP="00E720EF">
      <w:pPr>
        <w:ind w:left="1080"/>
        <w:rPr>
          <w:sz w:val="22"/>
          <w:szCs w:val="18"/>
        </w:rPr>
      </w:pPr>
    </w:p>
    <w:p w14:paraId="144659B9" w14:textId="77777777" w:rsidR="00BE7052" w:rsidRPr="00BE7052" w:rsidRDefault="00BE7052" w:rsidP="00E720EF">
      <w:pPr>
        <w:ind w:firstLine="720"/>
        <w:rPr>
          <w:sz w:val="22"/>
          <w:szCs w:val="18"/>
        </w:rPr>
      </w:pPr>
      <w:r w:rsidRPr="00BE7052">
        <w:rPr>
          <w:sz w:val="22"/>
          <w:szCs w:val="18"/>
        </w:rPr>
        <w:t xml:space="preserve">A. ___ </w:t>
      </w:r>
      <w:r w:rsidR="00CD2430">
        <w:rPr>
          <w:sz w:val="22"/>
          <w:szCs w:val="18"/>
        </w:rPr>
        <w:t>Landlord is</w:t>
      </w:r>
      <w:r>
        <w:rPr>
          <w:sz w:val="22"/>
          <w:szCs w:val="18"/>
        </w:rPr>
        <w:t xml:space="preserve"> not aware </w:t>
      </w:r>
      <w:r w:rsidRPr="00BE7052">
        <w:rPr>
          <w:sz w:val="22"/>
          <w:szCs w:val="18"/>
        </w:rPr>
        <w:t xml:space="preserve">of </w:t>
      </w:r>
      <w:r>
        <w:rPr>
          <w:sz w:val="22"/>
          <w:szCs w:val="18"/>
        </w:rPr>
        <w:t xml:space="preserve">any </w:t>
      </w:r>
      <w:r w:rsidRPr="00BE7052">
        <w:rPr>
          <w:sz w:val="22"/>
          <w:szCs w:val="18"/>
        </w:rPr>
        <w:t>bed bug infestation</w:t>
      </w:r>
      <w:r w:rsidR="00CD2430">
        <w:rPr>
          <w:sz w:val="22"/>
          <w:szCs w:val="18"/>
        </w:rPr>
        <w:t>s during the previous 120 day.</w:t>
      </w:r>
    </w:p>
    <w:p w14:paraId="69ECD516" w14:textId="77777777" w:rsidR="00BE7052" w:rsidRPr="00BE7052" w:rsidRDefault="00BE7052" w:rsidP="00E720EF">
      <w:pPr>
        <w:ind w:left="720"/>
        <w:rPr>
          <w:sz w:val="22"/>
          <w:szCs w:val="18"/>
        </w:rPr>
      </w:pPr>
      <w:r w:rsidRPr="00BE7052">
        <w:rPr>
          <w:sz w:val="22"/>
          <w:szCs w:val="18"/>
        </w:rPr>
        <w:t>B. ___ There was a report of bed bugs</w:t>
      </w:r>
      <w:r w:rsidR="00CD2430">
        <w:rPr>
          <w:sz w:val="22"/>
          <w:szCs w:val="18"/>
        </w:rPr>
        <w:t xml:space="preserve"> during this period</w:t>
      </w:r>
      <w:r w:rsidRPr="00BE7052">
        <w:rPr>
          <w:sz w:val="22"/>
          <w:szCs w:val="18"/>
        </w:rPr>
        <w:t xml:space="preserve">. Appropriate remediation was </w:t>
      </w:r>
      <w:r w:rsidR="00CD2430" w:rsidRPr="00BE7052">
        <w:rPr>
          <w:sz w:val="22"/>
          <w:szCs w:val="18"/>
        </w:rPr>
        <w:t>performed,</w:t>
      </w:r>
      <w:r w:rsidRPr="00BE7052">
        <w:rPr>
          <w:sz w:val="22"/>
          <w:szCs w:val="18"/>
        </w:rPr>
        <w:t xml:space="preserve"> and the </w:t>
      </w:r>
      <w:r w:rsidR="00CD2430">
        <w:rPr>
          <w:sz w:val="22"/>
          <w:szCs w:val="18"/>
        </w:rPr>
        <w:t>Leased U</w:t>
      </w:r>
      <w:r w:rsidRPr="00BE7052">
        <w:rPr>
          <w:sz w:val="22"/>
          <w:szCs w:val="18"/>
        </w:rPr>
        <w:t xml:space="preserve">nit is now deemed clear of any bed bug infestation. Documentation of the remediation is available for review </w:t>
      </w:r>
      <w:r w:rsidR="00CD2430">
        <w:rPr>
          <w:sz w:val="22"/>
          <w:szCs w:val="18"/>
        </w:rPr>
        <w:t>by contacting the Landlord</w:t>
      </w:r>
      <w:r w:rsidRPr="00BE7052">
        <w:rPr>
          <w:sz w:val="22"/>
          <w:szCs w:val="18"/>
        </w:rPr>
        <w:t xml:space="preserve">. </w:t>
      </w:r>
    </w:p>
    <w:p w14:paraId="3DB7A6C0" w14:textId="77777777" w:rsidR="00BE7052" w:rsidRDefault="00BE7052" w:rsidP="00E720EF">
      <w:pPr>
        <w:ind w:left="720"/>
        <w:rPr>
          <w:sz w:val="22"/>
          <w:szCs w:val="18"/>
        </w:rPr>
      </w:pPr>
      <w:r w:rsidRPr="00BE7052">
        <w:rPr>
          <w:sz w:val="22"/>
          <w:szCs w:val="18"/>
        </w:rPr>
        <w:t>C. Resident acknowledges having received the informational notice regarding bed bugs prepared by the City of Philadelphia</w:t>
      </w:r>
      <w:r w:rsidR="00141628">
        <w:rPr>
          <w:sz w:val="22"/>
          <w:szCs w:val="18"/>
        </w:rPr>
        <w:t xml:space="preserve"> titled “</w:t>
      </w:r>
      <w:r w:rsidR="00141628" w:rsidRPr="00141628">
        <w:rPr>
          <w:i/>
          <w:iCs/>
          <w:sz w:val="22"/>
          <w:szCs w:val="18"/>
        </w:rPr>
        <w:t>Philadelphia Bed Bug Brochure 2021</w:t>
      </w:r>
      <w:r w:rsidR="00141628">
        <w:rPr>
          <w:sz w:val="22"/>
          <w:szCs w:val="18"/>
        </w:rPr>
        <w:t>”</w:t>
      </w:r>
      <w:r w:rsidRPr="00BE7052">
        <w:rPr>
          <w:sz w:val="22"/>
          <w:szCs w:val="18"/>
        </w:rPr>
        <w:t xml:space="preserve">, a copy of which is attached hereto. </w:t>
      </w:r>
    </w:p>
    <w:p w14:paraId="4984F3F5" w14:textId="77777777" w:rsidR="00BE7052" w:rsidRDefault="00BE7052" w:rsidP="00E720EF">
      <w:pPr>
        <w:ind w:left="720"/>
        <w:rPr>
          <w:sz w:val="22"/>
          <w:szCs w:val="18"/>
        </w:rPr>
      </w:pPr>
    </w:p>
    <w:p w14:paraId="0C8FE08A" w14:textId="77777777" w:rsidR="00BE7052" w:rsidRPr="00BE7052" w:rsidRDefault="00BE7052" w:rsidP="00E720EF">
      <w:pPr>
        <w:ind w:left="1440" w:firstLine="720"/>
        <w:rPr>
          <w:sz w:val="22"/>
          <w:szCs w:val="18"/>
        </w:rPr>
      </w:pPr>
      <w:r w:rsidRPr="008E5B24">
        <w:rPr>
          <w:b/>
        </w:rPr>
        <w:t>Initial __________</w:t>
      </w:r>
      <w:r w:rsidRPr="008E5B24">
        <w:rPr>
          <w:b/>
        </w:rPr>
        <w:tab/>
      </w:r>
      <w:r w:rsidRPr="008E5B24">
        <w:rPr>
          <w:b/>
        </w:rPr>
        <w:tab/>
        <w:t>Initial ____________</w:t>
      </w:r>
    </w:p>
    <w:p w14:paraId="06A5BC25" w14:textId="77777777" w:rsidR="00BE7052" w:rsidRPr="00BE7052" w:rsidRDefault="00BE7052" w:rsidP="00E720EF">
      <w:pPr>
        <w:rPr>
          <w:sz w:val="22"/>
          <w:szCs w:val="18"/>
        </w:rPr>
      </w:pPr>
    </w:p>
    <w:p w14:paraId="1F2F78C9" w14:textId="77777777" w:rsidR="00BE7052" w:rsidRDefault="00CD2430" w:rsidP="00E720EF">
      <w:pPr>
        <w:numPr>
          <w:ilvl w:val="0"/>
          <w:numId w:val="28"/>
        </w:numPr>
        <w:ind w:left="270" w:hanging="270"/>
        <w:rPr>
          <w:sz w:val="22"/>
          <w:szCs w:val="18"/>
        </w:rPr>
      </w:pPr>
      <w:r>
        <w:rPr>
          <w:sz w:val="22"/>
          <w:szCs w:val="18"/>
        </w:rPr>
        <w:t>Landlord h</w:t>
      </w:r>
      <w:r w:rsidR="00BE7052" w:rsidRPr="00BE7052">
        <w:rPr>
          <w:sz w:val="22"/>
          <w:szCs w:val="18"/>
        </w:rPr>
        <w:t xml:space="preserve">as developed, maintained and is following a bed bug control plan as required by City of Philadelphia ordinance Section 9-4500 et seq. </w:t>
      </w:r>
    </w:p>
    <w:p w14:paraId="7B398A56" w14:textId="77777777" w:rsidR="00BE7052" w:rsidRPr="00BE7052" w:rsidRDefault="00BE7052" w:rsidP="00E720EF">
      <w:pPr>
        <w:ind w:left="1080"/>
        <w:rPr>
          <w:sz w:val="22"/>
          <w:szCs w:val="18"/>
        </w:rPr>
      </w:pPr>
    </w:p>
    <w:p w14:paraId="697D04D8" w14:textId="77777777" w:rsidR="00BE7052" w:rsidRDefault="00A86215" w:rsidP="00E720EF">
      <w:pPr>
        <w:numPr>
          <w:ilvl w:val="0"/>
          <w:numId w:val="28"/>
        </w:numPr>
        <w:ind w:left="270" w:hanging="270"/>
        <w:rPr>
          <w:sz w:val="22"/>
          <w:szCs w:val="18"/>
        </w:rPr>
      </w:pPr>
      <w:r>
        <w:rPr>
          <w:sz w:val="22"/>
          <w:szCs w:val="18"/>
        </w:rPr>
        <w:t>Landlord a</w:t>
      </w:r>
      <w:r w:rsidR="00BE7052" w:rsidRPr="00BE7052">
        <w:rPr>
          <w:sz w:val="22"/>
          <w:szCs w:val="18"/>
        </w:rPr>
        <w:t xml:space="preserve">nd Resident acknowledge their responsibilities as set for the in City of Philadelphia Ordinance Section 9-4502, including the following: </w:t>
      </w:r>
    </w:p>
    <w:p w14:paraId="7C2FB931" w14:textId="77777777" w:rsidR="00FD0D05" w:rsidRPr="00C203B9" w:rsidRDefault="00FD0D05" w:rsidP="00E720EF">
      <w:pPr>
        <w:rPr>
          <w:b/>
          <w:bCs/>
          <w:sz w:val="22"/>
          <w:szCs w:val="18"/>
        </w:rPr>
      </w:pPr>
    </w:p>
    <w:p w14:paraId="4DE08E20" w14:textId="77777777" w:rsidR="00BE7052" w:rsidRDefault="00BE7052" w:rsidP="00E720EF">
      <w:pPr>
        <w:numPr>
          <w:ilvl w:val="0"/>
          <w:numId w:val="29"/>
        </w:numPr>
        <w:rPr>
          <w:sz w:val="22"/>
          <w:szCs w:val="18"/>
        </w:rPr>
      </w:pPr>
      <w:r w:rsidRPr="00C203B9">
        <w:rPr>
          <w:b/>
          <w:bCs/>
          <w:sz w:val="22"/>
          <w:szCs w:val="18"/>
        </w:rPr>
        <w:t>Landlord obligations:</w:t>
      </w:r>
      <w:r w:rsidRPr="00BE7052">
        <w:rPr>
          <w:sz w:val="22"/>
          <w:szCs w:val="18"/>
        </w:rPr>
        <w:t xml:space="preserve"> Upon notification by a person who finds</w:t>
      </w:r>
      <w:r w:rsidR="00FD0D05">
        <w:rPr>
          <w:sz w:val="22"/>
          <w:szCs w:val="18"/>
        </w:rPr>
        <w:t>,</w:t>
      </w:r>
      <w:r w:rsidRPr="00BE7052">
        <w:rPr>
          <w:sz w:val="22"/>
          <w:szCs w:val="18"/>
        </w:rPr>
        <w:t xml:space="preserve"> or reasonably suspects</w:t>
      </w:r>
      <w:r w:rsidR="00FD0D05">
        <w:rPr>
          <w:sz w:val="22"/>
          <w:szCs w:val="18"/>
        </w:rPr>
        <w:t>,</w:t>
      </w:r>
      <w:r w:rsidRPr="00BE7052">
        <w:rPr>
          <w:sz w:val="22"/>
          <w:szCs w:val="18"/>
        </w:rPr>
        <w:t xml:space="preserve"> an infestation of bed bugs in a rental unit, the </w:t>
      </w:r>
      <w:r w:rsidR="00FD0D05">
        <w:rPr>
          <w:sz w:val="22"/>
          <w:szCs w:val="18"/>
        </w:rPr>
        <w:t>L</w:t>
      </w:r>
      <w:r w:rsidRPr="00BE7052">
        <w:rPr>
          <w:sz w:val="22"/>
          <w:szCs w:val="18"/>
        </w:rPr>
        <w:t xml:space="preserve">andlord shall: </w:t>
      </w:r>
    </w:p>
    <w:p w14:paraId="3AB94F3F" w14:textId="77777777" w:rsidR="00BE7052" w:rsidRPr="00BE7052" w:rsidRDefault="00BE7052" w:rsidP="00E720EF">
      <w:pPr>
        <w:ind w:left="1710" w:hanging="360"/>
        <w:rPr>
          <w:sz w:val="22"/>
          <w:szCs w:val="18"/>
        </w:rPr>
      </w:pPr>
      <w:r w:rsidRPr="00BE7052">
        <w:rPr>
          <w:sz w:val="22"/>
          <w:szCs w:val="18"/>
        </w:rPr>
        <w:t xml:space="preserve">1) </w:t>
      </w:r>
      <w:bookmarkStart w:id="2" w:name="_Hlk63853167"/>
      <w:bookmarkStart w:id="3" w:name="_Hlk63853289"/>
      <w:r w:rsidR="00FD0D05">
        <w:rPr>
          <w:sz w:val="22"/>
          <w:szCs w:val="18"/>
        </w:rPr>
        <w:tab/>
      </w:r>
      <w:r w:rsidRPr="00BE7052">
        <w:rPr>
          <w:sz w:val="22"/>
          <w:szCs w:val="18"/>
        </w:rPr>
        <w:t xml:space="preserve">acknowledge the complaint within five </w:t>
      </w:r>
      <w:r w:rsidR="00FD0D05">
        <w:rPr>
          <w:sz w:val="22"/>
          <w:szCs w:val="18"/>
        </w:rPr>
        <w:t xml:space="preserve">(5) </w:t>
      </w:r>
      <w:r w:rsidRPr="00BE7052">
        <w:rPr>
          <w:sz w:val="22"/>
          <w:szCs w:val="18"/>
        </w:rPr>
        <w:t xml:space="preserve">business days of notification of the suspected infestation; </w:t>
      </w:r>
    </w:p>
    <w:bookmarkEnd w:id="2"/>
    <w:p w14:paraId="7221F3C2" w14:textId="77777777" w:rsidR="00BE7052" w:rsidRPr="00BE7052" w:rsidRDefault="00BE7052" w:rsidP="00E720EF">
      <w:pPr>
        <w:ind w:left="1710" w:hanging="360"/>
        <w:rPr>
          <w:sz w:val="22"/>
          <w:szCs w:val="18"/>
        </w:rPr>
      </w:pPr>
      <w:r w:rsidRPr="00BE7052">
        <w:rPr>
          <w:sz w:val="22"/>
          <w:szCs w:val="18"/>
        </w:rPr>
        <w:t xml:space="preserve">2) </w:t>
      </w:r>
      <w:r w:rsidR="00FD0D05">
        <w:rPr>
          <w:sz w:val="22"/>
          <w:szCs w:val="18"/>
        </w:rPr>
        <w:tab/>
      </w:r>
      <w:r w:rsidRPr="00BE7052">
        <w:rPr>
          <w:sz w:val="22"/>
          <w:szCs w:val="18"/>
        </w:rPr>
        <w:t xml:space="preserve">obtain investigatory and remedial services from a pest management professional within ten business days of notification; </w:t>
      </w:r>
    </w:p>
    <w:p w14:paraId="1B914B72" w14:textId="77777777" w:rsidR="00BE7052" w:rsidRPr="00BE7052" w:rsidRDefault="00BE7052" w:rsidP="00E720EF">
      <w:pPr>
        <w:ind w:left="1710" w:hanging="360"/>
        <w:rPr>
          <w:sz w:val="22"/>
          <w:szCs w:val="18"/>
        </w:rPr>
      </w:pPr>
      <w:r w:rsidRPr="00BE7052">
        <w:rPr>
          <w:sz w:val="22"/>
          <w:szCs w:val="18"/>
        </w:rPr>
        <w:t xml:space="preserve">3) </w:t>
      </w:r>
      <w:r w:rsidR="00FD0D05">
        <w:rPr>
          <w:sz w:val="22"/>
          <w:szCs w:val="18"/>
        </w:rPr>
        <w:tab/>
      </w:r>
      <w:r w:rsidRPr="00BE7052">
        <w:rPr>
          <w:sz w:val="22"/>
          <w:szCs w:val="18"/>
        </w:rPr>
        <w:t xml:space="preserve">upon a determination of an infestation, provide remedial services until such time as a pest management professional determines that no evidence of bed bugs can be found in the unit; </w:t>
      </w:r>
    </w:p>
    <w:p w14:paraId="30081288" w14:textId="77777777" w:rsidR="00BE7052" w:rsidRPr="00BE7052" w:rsidRDefault="00BE7052" w:rsidP="00E720EF">
      <w:pPr>
        <w:ind w:left="1710" w:hanging="360"/>
        <w:rPr>
          <w:sz w:val="22"/>
          <w:szCs w:val="18"/>
        </w:rPr>
      </w:pPr>
      <w:r w:rsidRPr="00BE7052">
        <w:rPr>
          <w:sz w:val="22"/>
          <w:szCs w:val="18"/>
        </w:rPr>
        <w:t>4)</w:t>
      </w:r>
      <w:r w:rsidR="00FD0D05">
        <w:rPr>
          <w:sz w:val="22"/>
          <w:szCs w:val="18"/>
        </w:rPr>
        <w:tab/>
      </w:r>
      <w:r w:rsidRPr="00BE7052">
        <w:rPr>
          <w:sz w:val="22"/>
          <w:szCs w:val="18"/>
        </w:rPr>
        <w:t xml:space="preserve"> in buildings of four or more units, obtain investigatory services of such a professional in connection with any unit directly adjacent to, above or below the unit from which the original report came; </w:t>
      </w:r>
    </w:p>
    <w:p w14:paraId="40BBB523" w14:textId="77777777" w:rsidR="00BE7052" w:rsidRPr="00BE7052" w:rsidRDefault="00BE7052" w:rsidP="00E720EF">
      <w:pPr>
        <w:ind w:left="1710" w:hanging="360"/>
        <w:rPr>
          <w:sz w:val="22"/>
          <w:szCs w:val="18"/>
        </w:rPr>
      </w:pPr>
      <w:r w:rsidRPr="00BE7052">
        <w:rPr>
          <w:sz w:val="22"/>
          <w:szCs w:val="18"/>
        </w:rPr>
        <w:t xml:space="preserve">5) </w:t>
      </w:r>
      <w:r w:rsidR="00FD0D05">
        <w:rPr>
          <w:sz w:val="22"/>
          <w:szCs w:val="18"/>
        </w:rPr>
        <w:tab/>
      </w:r>
      <w:r w:rsidRPr="00BE7052">
        <w:rPr>
          <w:sz w:val="22"/>
          <w:szCs w:val="18"/>
        </w:rPr>
        <w:t xml:space="preserve">provide </w:t>
      </w:r>
      <w:r w:rsidR="00C203B9">
        <w:rPr>
          <w:sz w:val="22"/>
          <w:szCs w:val="18"/>
        </w:rPr>
        <w:t>Resident</w:t>
      </w:r>
      <w:r w:rsidRPr="00BE7052">
        <w:rPr>
          <w:sz w:val="22"/>
          <w:szCs w:val="18"/>
        </w:rPr>
        <w:t>s with no less than 24-</w:t>
      </w:r>
      <w:r w:rsidR="006F5DAA" w:rsidRPr="00BE7052">
        <w:rPr>
          <w:sz w:val="22"/>
          <w:szCs w:val="18"/>
        </w:rPr>
        <w:t>hours’ notice</w:t>
      </w:r>
      <w:r w:rsidRPr="00BE7052">
        <w:rPr>
          <w:sz w:val="22"/>
          <w:szCs w:val="18"/>
        </w:rPr>
        <w:t xml:space="preserve"> in advance of entering a unit for purposes of inspection, remediation or monitoring in connection with a bed bug complaint;  </w:t>
      </w:r>
    </w:p>
    <w:p w14:paraId="7C20CF5C" w14:textId="77777777" w:rsidR="00BE7052" w:rsidRPr="00BE7052" w:rsidRDefault="00BE7052" w:rsidP="00E720EF">
      <w:pPr>
        <w:ind w:left="1710" w:hanging="360"/>
        <w:rPr>
          <w:sz w:val="22"/>
          <w:szCs w:val="18"/>
        </w:rPr>
      </w:pPr>
      <w:r w:rsidRPr="00BE7052">
        <w:rPr>
          <w:sz w:val="22"/>
          <w:szCs w:val="18"/>
        </w:rPr>
        <w:t xml:space="preserve">6) </w:t>
      </w:r>
      <w:r w:rsidR="00FD0D05">
        <w:rPr>
          <w:sz w:val="22"/>
          <w:szCs w:val="18"/>
        </w:rPr>
        <w:tab/>
      </w:r>
      <w:r w:rsidRPr="00BE7052">
        <w:rPr>
          <w:sz w:val="22"/>
          <w:szCs w:val="18"/>
        </w:rPr>
        <w:t xml:space="preserve">provide all </w:t>
      </w:r>
      <w:r w:rsidR="00C203B9">
        <w:rPr>
          <w:sz w:val="22"/>
          <w:szCs w:val="18"/>
        </w:rPr>
        <w:t>Resident</w:t>
      </w:r>
      <w:r w:rsidRPr="00BE7052">
        <w:rPr>
          <w:sz w:val="22"/>
          <w:szCs w:val="18"/>
        </w:rPr>
        <w:t xml:space="preserve">s of units affected by a bed bug complaint with written notice of the pest management professional’s determination in connection with such unit within five business days of receipt of information from the professional. Similar notification shall be provided to all </w:t>
      </w:r>
      <w:r w:rsidR="00C203B9">
        <w:rPr>
          <w:sz w:val="22"/>
          <w:szCs w:val="18"/>
        </w:rPr>
        <w:t>Resident</w:t>
      </w:r>
      <w:r w:rsidRPr="00BE7052">
        <w:rPr>
          <w:sz w:val="22"/>
          <w:szCs w:val="18"/>
        </w:rPr>
        <w:t xml:space="preserve">s in connection with determinations made regarding a common area of a building; </w:t>
      </w:r>
    </w:p>
    <w:p w14:paraId="11BFFFD9" w14:textId="77777777" w:rsidR="00BE7052" w:rsidRPr="00BE7052" w:rsidRDefault="00BE7052" w:rsidP="00E720EF">
      <w:pPr>
        <w:ind w:left="1710" w:hanging="360"/>
        <w:rPr>
          <w:sz w:val="22"/>
          <w:szCs w:val="18"/>
        </w:rPr>
      </w:pPr>
      <w:r w:rsidRPr="00BE7052">
        <w:rPr>
          <w:sz w:val="22"/>
          <w:szCs w:val="18"/>
        </w:rPr>
        <w:t xml:space="preserve">7) </w:t>
      </w:r>
      <w:r w:rsidR="00FD0D05">
        <w:rPr>
          <w:sz w:val="22"/>
          <w:szCs w:val="18"/>
        </w:rPr>
        <w:tab/>
      </w:r>
      <w:r w:rsidRPr="00BE7052">
        <w:rPr>
          <w:sz w:val="22"/>
          <w:szCs w:val="18"/>
        </w:rPr>
        <w:t xml:space="preserve">obtain reasonable monitoring services for a period of 12 months after no evidence of bed bugs can be found in connection with any unit determined to be infested. If the unit is leased to a new </w:t>
      </w:r>
      <w:r w:rsidR="00C203B9">
        <w:rPr>
          <w:sz w:val="22"/>
          <w:szCs w:val="18"/>
        </w:rPr>
        <w:t>Resident</w:t>
      </w:r>
      <w:r w:rsidRPr="00BE7052">
        <w:rPr>
          <w:sz w:val="22"/>
          <w:szCs w:val="18"/>
        </w:rPr>
        <w:t xml:space="preserve"> during the monitoring period, the landlord must fully explain the monitoring activities to the new </w:t>
      </w:r>
      <w:r w:rsidR="00C203B9">
        <w:rPr>
          <w:sz w:val="22"/>
          <w:szCs w:val="18"/>
        </w:rPr>
        <w:t>Resident</w:t>
      </w:r>
      <w:r w:rsidRPr="00BE7052">
        <w:rPr>
          <w:sz w:val="22"/>
          <w:szCs w:val="18"/>
        </w:rPr>
        <w:t xml:space="preserve"> and continue monitoring during such period; and </w:t>
      </w:r>
    </w:p>
    <w:p w14:paraId="0DC6F264" w14:textId="77777777" w:rsidR="00BE7052" w:rsidRDefault="00BE7052" w:rsidP="00E720EF">
      <w:pPr>
        <w:ind w:left="1710" w:hanging="360"/>
        <w:rPr>
          <w:sz w:val="22"/>
          <w:szCs w:val="18"/>
        </w:rPr>
      </w:pPr>
      <w:r w:rsidRPr="00BE7052">
        <w:rPr>
          <w:sz w:val="22"/>
          <w:szCs w:val="18"/>
        </w:rPr>
        <w:t xml:space="preserve">8) </w:t>
      </w:r>
      <w:r w:rsidR="00FD0D05">
        <w:rPr>
          <w:sz w:val="22"/>
          <w:szCs w:val="18"/>
        </w:rPr>
        <w:tab/>
      </w:r>
      <w:r w:rsidRPr="00BE7052">
        <w:rPr>
          <w:sz w:val="22"/>
          <w:szCs w:val="18"/>
        </w:rPr>
        <w:t xml:space="preserve">maintain a written record of all complaints and control measures provided, including reports of chemicals applied and other remedies provided by the pest management professional or other person and any other reports or receipts prepared by the pest management professional. Such records shall be maintained for two years. </w:t>
      </w:r>
    </w:p>
    <w:p w14:paraId="244D8F8A" w14:textId="77777777" w:rsidR="00FD0D05" w:rsidRPr="00C203B9" w:rsidRDefault="00FD0D05" w:rsidP="00E720EF">
      <w:pPr>
        <w:ind w:left="1710" w:hanging="360"/>
        <w:rPr>
          <w:b/>
          <w:bCs/>
          <w:sz w:val="22"/>
          <w:szCs w:val="18"/>
        </w:rPr>
      </w:pPr>
    </w:p>
    <w:bookmarkEnd w:id="3"/>
    <w:p w14:paraId="4E88773A" w14:textId="77777777" w:rsidR="00BE7052" w:rsidRPr="00BE7052" w:rsidRDefault="00BE7052" w:rsidP="00E720EF">
      <w:pPr>
        <w:ind w:left="720"/>
        <w:rPr>
          <w:sz w:val="22"/>
          <w:szCs w:val="18"/>
        </w:rPr>
      </w:pPr>
      <w:r w:rsidRPr="00C203B9">
        <w:rPr>
          <w:b/>
          <w:bCs/>
          <w:sz w:val="22"/>
          <w:szCs w:val="18"/>
        </w:rPr>
        <w:t xml:space="preserve">B. </w:t>
      </w:r>
      <w:r w:rsidR="00FD0D05" w:rsidRPr="00C203B9">
        <w:rPr>
          <w:b/>
          <w:bCs/>
          <w:sz w:val="22"/>
          <w:szCs w:val="18"/>
        </w:rPr>
        <w:t xml:space="preserve">Resident </w:t>
      </w:r>
      <w:r w:rsidRPr="00C203B9">
        <w:rPr>
          <w:b/>
          <w:bCs/>
          <w:sz w:val="22"/>
          <w:szCs w:val="18"/>
        </w:rPr>
        <w:t>Obligations</w:t>
      </w:r>
      <w:r w:rsidR="002C4010">
        <w:rPr>
          <w:b/>
          <w:bCs/>
          <w:sz w:val="22"/>
          <w:szCs w:val="18"/>
        </w:rPr>
        <w:t>:</w:t>
      </w:r>
    </w:p>
    <w:p w14:paraId="6452BA98" w14:textId="77777777" w:rsidR="00BE7052" w:rsidRPr="00BE7052" w:rsidRDefault="00BE7052" w:rsidP="00E720EF">
      <w:pPr>
        <w:ind w:left="1800" w:hanging="450"/>
        <w:rPr>
          <w:sz w:val="22"/>
          <w:szCs w:val="18"/>
        </w:rPr>
      </w:pPr>
      <w:r w:rsidRPr="00BE7052">
        <w:rPr>
          <w:sz w:val="22"/>
          <w:szCs w:val="18"/>
        </w:rPr>
        <w:t xml:space="preserve">1) </w:t>
      </w:r>
      <w:r w:rsidR="00FD0D05">
        <w:rPr>
          <w:sz w:val="22"/>
          <w:szCs w:val="18"/>
        </w:rPr>
        <w:tab/>
      </w:r>
      <w:r w:rsidRPr="00BE7052">
        <w:rPr>
          <w:sz w:val="22"/>
          <w:szCs w:val="18"/>
        </w:rPr>
        <w:t xml:space="preserve">A </w:t>
      </w:r>
      <w:r w:rsidR="00C203B9">
        <w:rPr>
          <w:sz w:val="22"/>
          <w:szCs w:val="18"/>
        </w:rPr>
        <w:t>Resident</w:t>
      </w:r>
      <w:r w:rsidRPr="00BE7052">
        <w:rPr>
          <w:sz w:val="22"/>
          <w:szCs w:val="18"/>
        </w:rPr>
        <w:t xml:space="preserve"> shall not knowingly bring into the building personal furnishings or belongings that are infested with bed bugs. </w:t>
      </w:r>
    </w:p>
    <w:p w14:paraId="54CD40D8" w14:textId="77777777" w:rsidR="00BE7052" w:rsidRPr="00BE7052" w:rsidRDefault="00BE7052" w:rsidP="00E720EF">
      <w:pPr>
        <w:ind w:left="1800" w:hanging="450"/>
        <w:rPr>
          <w:sz w:val="22"/>
          <w:szCs w:val="18"/>
        </w:rPr>
      </w:pPr>
      <w:r w:rsidRPr="00BE7052">
        <w:rPr>
          <w:sz w:val="22"/>
          <w:szCs w:val="18"/>
        </w:rPr>
        <w:t xml:space="preserve">2) </w:t>
      </w:r>
      <w:r w:rsidR="00FD0D05">
        <w:rPr>
          <w:sz w:val="22"/>
          <w:szCs w:val="18"/>
        </w:rPr>
        <w:tab/>
      </w:r>
      <w:r w:rsidRPr="00BE7052">
        <w:rPr>
          <w:sz w:val="22"/>
          <w:szCs w:val="18"/>
        </w:rPr>
        <w:t xml:space="preserve">A </w:t>
      </w:r>
      <w:r w:rsidR="00C203B9">
        <w:rPr>
          <w:sz w:val="22"/>
          <w:szCs w:val="18"/>
        </w:rPr>
        <w:t>Resident</w:t>
      </w:r>
      <w:r w:rsidRPr="00BE7052">
        <w:rPr>
          <w:sz w:val="22"/>
          <w:szCs w:val="18"/>
        </w:rPr>
        <w:t xml:space="preserve"> that finds</w:t>
      </w:r>
      <w:r w:rsidR="00C203B9">
        <w:rPr>
          <w:sz w:val="22"/>
          <w:szCs w:val="18"/>
        </w:rPr>
        <w:t>,</w:t>
      </w:r>
      <w:r w:rsidRPr="00BE7052">
        <w:rPr>
          <w:sz w:val="22"/>
          <w:szCs w:val="18"/>
        </w:rPr>
        <w:t xml:space="preserve"> or reasonably suspects</w:t>
      </w:r>
      <w:r w:rsidR="00C203B9">
        <w:rPr>
          <w:sz w:val="22"/>
          <w:szCs w:val="18"/>
        </w:rPr>
        <w:t>,</w:t>
      </w:r>
      <w:r w:rsidRPr="00BE7052">
        <w:rPr>
          <w:sz w:val="22"/>
          <w:szCs w:val="18"/>
        </w:rPr>
        <w:t xml:space="preserve"> a bed bug infestation in the </w:t>
      </w:r>
      <w:r w:rsidR="00C203B9">
        <w:rPr>
          <w:sz w:val="22"/>
          <w:szCs w:val="18"/>
        </w:rPr>
        <w:t>Resident</w:t>
      </w:r>
      <w:r w:rsidRPr="00BE7052">
        <w:rPr>
          <w:sz w:val="22"/>
          <w:szCs w:val="18"/>
        </w:rPr>
        <w:t xml:space="preserve">'s </w:t>
      </w:r>
      <w:r w:rsidR="00C203B9">
        <w:rPr>
          <w:sz w:val="22"/>
          <w:szCs w:val="18"/>
        </w:rPr>
        <w:t>Leased U</w:t>
      </w:r>
      <w:r w:rsidRPr="00BE7052">
        <w:rPr>
          <w:sz w:val="22"/>
          <w:szCs w:val="18"/>
        </w:rPr>
        <w:t xml:space="preserve">nit or a common area of the building shall notify the </w:t>
      </w:r>
      <w:r w:rsidR="00C203B9">
        <w:rPr>
          <w:sz w:val="22"/>
          <w:szCs w:val="18"/>
        </w:rPr>
        <w:t>L</w:t>
      </w:r>
      <w:r w:rsidRPr="00BE7052">
        <w:rPr>
          <w:sz w:val="22"/>
          <w:szCs w:val="18"/>
        </w:rPr>
        <w:t xml:space="preserve">andlord within five </w:t>
      </w:r>
      <w:r w:rsidR="00C203B9">
        <w:rPr>
          <w:sz w:val="22"/>
          <w:szCs w:val="18"/>
        </w:rPr>
        <w:t xml:space="preserve">(5) </w:t>
      </w:r>
      <w:r w:rsidRPr="00BE7052">
        <w:rPr>
          <w:sz w:val="22"/>
          <w:szCs w:val="18"/>
        </w:rPr>
        <w:t xml:space="preserve">business days of finding or suspecting the infestation. </w:t>
      </w:r>
    </w:p>
    <w:p w14:paraId="613D8053" w14:textId="77777777" w:rsidR="00BE7052" w:rsidRPr="00BE7052" w:rsidRDefault="00BE7052" w:rsidP="00E720EF">
      <w:pPr>
        <w:ind w:left="1800" w:hanging="450"/>
        <w:rPr>
          <w:sz w:val="22"/>
          <w:szCs w:val="18"/>
        </w:rPr>
      </w:pPr>
      <w:r w:rsidRPr="00BE7052">
        <w:rPr>
          <w:sz w:val="22"/>
          <w:szCs w:val="18"/>
        </w:rPr>
        <w:t xml:space="preserve">3) </w:t>
      </w:r>
      <w:r w:rsidR="00FD0D05">
        <w:rPr>
          <w:sz w:val="22"/>
          <w:szCs w:val="18"/>
        </w:rPr>
        <w:tab/>
      </w:r>
      <w:r w:rsidRPr="00BE7052">
        <w:rPr>
          <w:sz w:val="22"/>
          <w:szCs w:val="18"/>
        </w:rPr>
        <w:t xml:space="preserve">A </w:t>
      </w:r>
      <w:r w:rsidR="00C203B9">
        <w:rPr>
          <w:sz w:val="22"/>
          <w:szCs w:val="18"/>
        </w:rPr>
        <w:t>Resident</w:t>
      </w:r>
      <w:r w:rsidRPr="00BE7052">
        <w:rPr>
          <w:sz w:val="22"/>
          <w:szCs w:val="18"/>
        </w:rPr>
        <w:t xml:space="preserve"> that notifies a </w:t>
      </w:r>
      <w:r w:rsidR="00C203B9">
        <w:rPr>
          <w:sz w:val="22"/>
          <w:szCs w:val="18"/>
        </w:rPr>
        <w:t>L</w:t>
      </w:r>
      <w:r w:rsidRPr="00BE7052">
        <w:rPr>
          <w:sz w:val="22"/>
          <w:szCs w:val="18"/>
        </w:rPr>
        <w:t xml:space="preserve">andlord of a suspected infestation, or that is advised by a </w:t>
      </w:r>
      <w:r w:rsidR="00C203B9">
        <w:rPr>
          <w:sz w:val="22"/>
          <w:szCs w:val="18"/>
        </w:rPr>
        <w:t>L</w:t>
      </w:r>
      <w:r w:rsidRPr="00BE7052">
        <w:rPr>
          <w:sz w:val="22"/>
          <w:szCs w:val="18"/>
        </w:rPr>
        <w:t xml:space="preserve">andlord in writing of a suspected infestation in the building, shall cooperate with reasonable recommendations provided by a pest management professional hired by the </w:t>
      </w:r>
      <w:r w:rsidR="00C203B9">
        <w:rPr>
          <w:sz w:val="22"/>
          <w:szCs w:val="18"/>
        </w:rPr>
        <w:t>L</w:t>
      </w:r>
      <w:r w:rsidRPr="00BE7052">
        <w:rPr>
          <w:sz w:val="22"/>
          <w:szCs w:val="18"/>
        </w:rPr>
        <w:t xml:space="preserve">andlord to investigate and remediate the infestation, including by: </w:t>
      </w:r>
    </w:p>
    <w:p w14:paraId="0F70D289" w14:textId="77777777" w:rsidR="00BE7052" w:rsidRPr="00BE7052" w:rsidRDefault="00BE7052" w:rsidP="00E720EF">
      <w:pPr>
        <w:ind w:left="2520" w:hanging="450"/>
        <w:rPr>
          <w:sz w:val="22"/>
          <w:szCs w:val="18"/>
        </w:rPr>
      </w:pPr>
      <w:r w:rsidRPr="00BE7052">
        <w:rPr>
          <w:sz w:val="22"/>
          <w:szCs w:val="18"/>
        </w:rPr>
        <w:t xml:space="preserve">(a) </w:t>
      </w:r>
      <w:r w:rsidR="00FD0D05">
        <w:rPr>
          <w:sz w:val="22"/>
          <w:szCs w:val="18"/>
        </w:rPr>
        <w:tab/>
      </w:r>
      <w:r w:rsidRPr="00BE7052">
        <w:rPr>
          <w:sz w:val="22"/>
          <w:szCs w:val="18"/>
        </w:rPr>
        <w:t xml:space="preserve">granting access at reasonable times to the </w:t>
      </w:r>
      <w:r w:rsidR="0065167B">
        <w:rPr>
          <w:sz w:val="22"/>
          <w:szCs w:val="18"/>
        </w:rPr>
        <w:t>Leased U</w:t>
      </w:r>
      <w:r w:rsidRPr="00BE7052">
        <w:rPr>
          <w:sz w:val="22"/>
          <w:szCs w:val="18"/>
        </w:rPr>
        <w:t xml:space="preserve">nit for purposes of inspection and remediation, upon reasonable notice by the </w:t>
      </w:r>
      <w:r w:rsidR="002C4010">
        <w:rPr>
          <w:sz w:val="22"/>
          <w:szCs w:val="18"/>
        </w:rPr>
        <w:t>L</w:t>
      </w:r>
      <w:r w:rsidRPr="00BE7052">
        <w:rPr>
          <w:sz w:val="22"/>
          <w:szCs w:val="18"/>
        </w:rPr>
        <w:t xml:space="preserve">andlord; </w:t>
      </w:r>
    </w:p>
    <w:p w14:paraId="76499833" w14:textId="77777777" w:rsidR="00BE7052" w:rsidRPr="00BE7052" w:rsidRDefault="00BE7052" w:rsidP="00E720EF">
      <w:pPr>
        <w:ind w:left="2520" w:hanging="450"/>
        <w:rPr>
          <w:sz w:val="22"/>
          <w:szCs w:val="18"/>
        </w:rPr>
      </w:pPr>
      <w:r w:rsidRPr="00BE7052">
        <w:rPr>
          <w:sz w:val="22"/>
          <w:szCs w:val="18"/>
        </w:rPr>
        <w:t xml:space="preserve">(b) </w:t>
      </w:r>
      <w:r w:rsidR="00FD0D05">
        <w:rPr>
          <w:sz w:val="22"/>
          <w:szCs w:val="18"/>
        </w:rPr>
        <w:tab/>
      </w:r>
      <w:r w:rsidRPr="00BE7052">
        <w:rPr>
          <w:sz w:val="22"/>
          <w:szCs w:val="18"/>
        </w:rPr>
        <w:t xml:space="preserve">not interfering with inspections or remediation efforts; </w:t>
      </w:r>
    </w:p>
    <w:p w14:paraId="0060D2D8" w14:textId="77777777" w:rsidR="00BE7052" w:rsidRPr="00BE7052" w:rsidRDefault="00BE7052" w:rsidP="00E720EF">
      <w:pPr>
        <w:ind w:left="2520" w:hanging="450"/>
        <w:rPr>
          <w:sz w:val="22"/>
          <w:szCs w:val="18"/>
        </w:rPr>
      </w:pPr>
      <w:r w:rsidRPr="00BE7052">
        <w:rPr>
          <w:sz w:val="22"/>
          <w:szCs w:val="18"/>
        </w:rPr>
        <w:t xml:space="preserve">(c) </w:t>
      </w:r>
      <w:r w:rsidR="00FD0D05">
        <w:rPr>
          <w:sz w:val="22"/>
          <w:szCs w:val="18"/>
        </w:rPr>
        <w:tab/>
      </w:r>
      <w:r w:rsidRPr="00BE7052">
        <w:rPr>
          <w:sz w:val="22"/>
          <w:szCs w:val="18"/>
        </w:rPr>
        <w:t xml:space="preserve">carrying out reasonable preparations, such as cleaning or moving furniture, before treatment, in accordance with the recommendations of the pest management professional; and </w:t>
      </w:r>
    </w:p>
    <w:p w14:paraId="1D8554C1" w14:textId="77777777" w:rsidR="00BE7052" w:rsidRDefault="00BE7052" w:rsidP="00E720EF">
      <w:pPr>
        <w:ind w:left="2520" w:hanging="450"/>
        <w:rPr>
          <w:sz w:val="22"/>
          <w:szCs w:val="18"/>
        </w:rPr>
      </w:pPr>
      <w:r w:rsidRPr="00BE7052">
        <w:rPr>
          <w:sz w:val="22"/>
          <w:szCs w:val="18"/>
        </w:rPr>
        <w:t xml:space="preserve">(d) </w:t>
      </w:r>
      <w:r w:rsidR="00FD0D05">
        <w:rPr>
          <w:sz w:val="22"/>
          <w:szCs w:val="18"/>
        </w:rPr>
        <w:tab/>
      </w:r>
      <w:r w:rsidRPr="00BE7052">
        <w:rPr>
          <w:sz w:val="22"/>
          <w:szCs w:val="18"/>
        </w:rPr>
        <w:t xml:space="preserve">carrying out other reasonable recommendations of the pest management professional. </w:t>
      </w:r>
    </w:p>
    <w:p w14:paraId="1F113101" w14:textId="77777777" w:rsidR="00FD0D05" w:rsidRPr="00C203B9" w:rsidRDefault="00FD0D05" w:rsidP="00E720EF">
      <w:pPr>
        <w:ind w:left="2520" w:hanging="450"/>
        <w:rPr>
          <w:b/>
          <w:bCs/>
          <w:sz w:val="22"/>
          <w:szCs w:val="18"/>
        </w:rPr>
      </w:pPr>
    </w:p>
    <w:p w14:paraId="7191C0C3" w14:textId="77777777" w:rsidR="00BE7052" w:rsidRDefault="00BE7052" w:rsidP="00E720EF">
      <w:pPr>
        <w:ind w:left="720"/>
        <w:rPr>
          <w:b/>
          <w:bCs/>
          <w:sz w:val="22"/>
          <w:szCs w:val="18"/>
        </w:rPr>
      </w:pPr>
      <w:r w:rsidRPr="00C203B9">
        <w:rPr>
          <w:b/>
          <w:bCs/>
          <w:sz w:val="22"/>
          <w:szCs w:val="18"/>
        </w:rPr>
        <w:t>C. Responsible Party</w:t>
      </w:r>
      <w:r w:rsidR="002C4010">
        <w:rPr>
          <w:b/>
          <w:bCs/>
          <w:sz w:val="22"/>
          <w:szCs w:val="18"/>
        </w:rPr>
        <w:t>:</w:t>
      </w:r>
    </w:p>
    <w:p w14:paraId="7F9CEB07" w14:textId="77777777" w:rsidR="002C4010" w:rsidRPr="00BE7052" w:rsidRDefault="002C4010" w:rsidP="00E720EF">
      <w:pPr>
        <w:ind w:left="720"/>
        <w:rPr>
          <w:sz w:val="22"/>
          <w:szCs w:val="18"/>
        </w:rPr>
      </w:pPr>
      <w:r>
        <w:rPr>
          <w:sz w:val="22"/>
          <w:szCs w:val="18"/>
        </w:rPr>
        <w:t xml:space="preserve">                                                  </w:t>
      </w:r>
    </w:p>
    <w:p w14:paraId="41F164DA" w14:textId="77777777" w:rsidR="002C4010" w:rsidRDefault="002C4010" w:rsidP="002C4010">
      <w:pPr>
        <w:numPr>
          <w:ilvl w:val="2"/>
          <w:numId w:val="3"/>
        </w:numPr>
        <w:ind w:left="1800"/>
        <w:rPr>
          <w:sz w:val="22"/>
          <w:szCs w:val="18"/>
        </w:rPr>
      </w:pPr>
      <w:r>
        <w:rPr>
          <w:sz w:val="22"/>
          <w:szCs w:val="18"/>
        </w:rPr>
        <w:t>If the Lease Unit is in Philadelphia County then</w:t>
      </w:r>
    </w:p>
    <w:p w14:paraId="64B6DC08" w14:textId="77777777" w:rsidR="00BE7052" w:rsidRDefault="00BE7052" w:rsidP="002C4010">
      <w:pPr>
        <w:numPr>
          <w:ilvl w:val="3"/>
          <w:numId w:val="3"/>
        </w:numPr>
        <w:tabs>
          <w:tab w:val="clear" w:pos="2880"/>
          <w:tab w:val="num" w:pos="2520"/>
        </w:tabs>
        <w:ind w:left="2520" w:hanging="540"/>
        <w:rPr>
          <w:sz w:val="22"/>
          <w:szCs w:val="18"/>
        </w:rPr>
      </w:pPr>
      <w:r w:rsidRPr="00BE7052">
        <w:rPr>
          <w:sz w:val="22"/>
          <w:szCs w:val="18"/>
        </w:rPr>
        <w:t xml:space="preserve">If </w:t>
      </w:r>
      <w:r w:rsidR="00FD0D05">
        <w:rPr>
          <w:sz w:val="22"/>
          <w:szCs w:val="18"/>
        </w:rPr>
        <w:t xml:space="preserve">Resident </w:t>
      </w:r>
      <w:r w:rsidRPr="00BE7052">
        <w:rPr>
          <w:sz w:val="22"/>
          <w:szCs w:val="18"/>
        </w:rPr>
        <w:t xml:space="preserve">notifies landlord in writing within 365 days after the lease commencement date that </w:t>
      </w:r>
      <w:r w:rsidR="00FD0D05">
        <w:rPr>
          <w:sz w:val="22"/>
          <w:szCs w:val="18"/>
        </w:rPr>
        <w:t>Resident</w:t>
      </w:r>
      <w:r w:rsidRPr="00BE7052">
        <w:rPr>
          <w:sz w:val="22"/>
          <w:szCs w:val="18"/>
        </w:rPr>
        <w:t xml:space="preserve"> found</w:t>
      </w:r>
      <w:r w:rsidR="00FD0D05">
        <w:rPr>
          <w:sz w:val="22"/>
          <w:szCs w:val="18"/>
        </w:rPr>
        <w:t>,</w:t>
      </w:r>
      <w:r w:rsidRPr="00BE7052">
        <w:rPr>
          <w:sz w:val="22"/>
          <w:szCs w:val="18"/>
        </w:rPr>
        <w:t xml:space="preserve"> or reasonably suspects</w:t>
      </w:r>
      <w:r w:rsidR="00FD0D05">
        <w:rPr>
          <w:sz w:val="22"/>
          <w:szCs w:val="18"/>
        </w:rPr>
        <w:t>,</w:t>
      </w:r>
      <w:r w:rsidRPr="00BE7052">
        <w:rPr>
          <w:sz w:val="22"/>
          <w:szCs w:val="18"/>
        </w:rPr>
        <w:t xml:space="preserve"> a bed bug infestation, or within 180 days of discovery of a bed bug infestation in an adjoining unit in the building, </w:t>
      </w:r>
      <w:r w:rsidR="00FD0D05">
        <w:rPr>
          <w:sz w:val="22"/>
          <w:szCs w:val="18"/>
        </w:rPr>
        <w:t>L</w:t>
      </w:r>
      <w:r w:rsidRPr="00BE7052">
        <w:rPr>
          <w:sz w:val="22"/>
          <w:szCs w:val="18"/>
        </w:rPr>
        <w:t xml:space="preserve">andlord shall be responsible for the costs of investigating and remediating the infestation. </w:t>
      </w:r>
    </w:p>
    <w:p w14:paraId="5623FAC4" w14:textId="77777777" w:rsidR="00FD0D05" w:rsidRPr="00BE7052" w:rsidRDefault="00FD0D05" w:rsidP="002C4010">
      <w:pPr>
        <w:tabs>
          <w:tab w:val="num" w:pos="2520"/>
        </w:tabs>
        <w:ind w:left="1800" w:hanging="900"/>
        <w:rPr>
          <w:sz w:val="22"/>
          <w:szCs w:val="18"/>
        </w:rPr>
      </w:pPr>
    </w:p>
    <w:p w14:paraId="3D582591" w14:textId="77777777" w:rsidR="00BE7052" w:rsidRDefault="00BE7052" w:rsidP="002C4010">
      <w:pPr>
        <w:numPr>
          <w:ilvl w:val="3"/>
          <w:numId w:val="3"/>
        </w:numPr>
        <w:tabs>
          <w:tab w:val="clear" w:pos="2880"/>
          <w:tab w:val="num" w:pos="2520"/>
        </w:tabs>
        <w:ind w:left="2520" w:hanging="540"/>
        <w:rPr>
          <w:sz w:val="22"/>
          <w:szCs w:val="18"/>
        </w:rPr>
      </w:pPr>
      <w:r w:rsidRPr="00BE7052">
        <w:rPr>
          <w:sz w:val="22"/>
          <w:szCs w:val="18"/>
        </w:rPr>
        <w:t xml:space="preserve">If </w:t>
      </w:r>
      <w:r w:rsidR="00FD0D05">
        <w:rPr>
          <w:sz w:val="22"/>
          <w:szCs w:val="18"/>
        </w:rPr>
        <w:t xml:space="preserve">Resident </w:t>
      </w:r>
      <w:r w:rsidRPr="00BE7052">
        <w:rPr>
          <w:sz w:val="22"/>
          <w:szCs w:val="18"/>
        </w:rPr>
        <w:t xml:space="preserve">notifies the </w:t>
      </w:r>
      <w:r w:rsidR="00FD0D05">
        <w:rPr>
          <w:sz w:val="22"/>
          <w:szCs w:val="18"/>
        </w:rPr>
        <w:t>L</w:t>
      </w:r>
      <w:r w:rsidRPr="00BE7052">
        <w:rPr>
          <w:sz w:val="22"/>
          <w:szCs w:val="18"/>
        </w:rPr>
        <w:t xml:space="preserve">andlord in writing more than 365 days after the lease commencement date that </w:t>
      </w:r>
      <w:r w:rsidR="00850C33">
        <w:rPr>
          <w:sz w:val="22"/>
          <w:szCs w:val="18"/>
        </w:rPr>
        <w:t>Resident</w:t>
      </w:r>
      <w:r w:rsidR="00FD0D05">
        <w:rPr>
          <w:sz w:val="22"/>
          <w:szCs w:val="18"/>
        </w:rPr>
        <w:t xml:space="preserve"> </w:t>
      </w:r>
      <w:r w:rsidRPr="00BE7052">
        <w:rPr>
          <w:sz w:val="22"/>
          <w:szCs w:val="18"/>
        </w:rPr>
        <w:t xml:space="preserve">found or reasonably suspects a bed bug infestation, </w:t>
      </w:r>
      <w:r w:rsidR="00FD0D05">
        <w:rPr>
          <w:sz w:val="22"/>
          <w:szCs w:val="18"/>
        </w:rPr>
        <w:t>L</w:t>
      </w:r>
      <w:r w:rsidRPr="00BE7052">
        <w:rPr>
          <w:sz w:val="22"/>
          <w:szCs w:val="18"/>
        </w:rPr>
        <w:t xml:space="preserve">andlord shall be responsible for investigating and remediating the infestation, provided that </w:t>
      </w:r>
      <w:r w:rsidR="00C203B9">
        <w:rPr>
          <w:sz w:val="22"/>
          <w:szCs w:val="18"/>
        </w:rPr>
        <w:t>Resident</w:t>
      </w:r>
      <w:r w:rsidRPr="00BE7052">
        <w:rPr>
          <w:sz w:val="22"/>
          <w:szCs w:val="18"/>
        </w:rPr>
        <w:t xml:space="preserve"> shall share in the responsibility for the reasonable costs thereof. </w:t>
      </w:r>
      <w:r w:rsidR="00FD0D05">
        <w:rPr>
          <w:sz w:val="22"/>
          <w:szCs w:val="18"/>
        </w:rPr>
        <w:t xml:space="preserve"> Resident</w:t>
      </w:r>
      <w:r w:rsidRPr="00BE7052">
        <w:rPr>
          <w:sz w:val="22"/>
          <w:szCs w:val="18"/>
        </w:rPr>
        <w:t xml:space="preserve"> shall not be responsible to share in costs in connection with properties managed by the Philadelphia Housing Authority or properties for which rent is paid through a government housing subsidy or voucher program. </w:t>
      </w:r>
    </w:p>
    <w:p w14:paraId="79A608E2" w14:textId="77777777" w:rsidR="002C4010" w:rsidRDefault="002C4010" w:rsidP="002C4010">
      <w:pPr>
        <w:ind w:left="2520"/>
        <w:rPr>
          <w:sz w:val="22"/>
          <w:szCs w:val="18"/>
        </w:rPr>
      </w:pPr>
    </w:p>
    <w:p w14:paraId="71AFC4CD" w14:textId="2FC018B7" w:rsidR="002C4010" w:rsidRPr="002C4010" w:rsidRDefault="002C4010" w:rsidP="002C4010">
      <w:pPr>
        <w:numPr>
          <w:ilvl w:val="2"/>
          <w:numId w:val="3"/>
        </w:numPr>
        <w:tabs>
          <w:tab w:val="num" w:pos="1800"/>
        </w:tabs>
        <w:ind w:left="1818" w:hanging="468"/>
        <w:rPr>
          <w:sz w:val="22"/>
          <w:szCs w:val="18"/>
        </w:rPr>
      </w:pPr>
      <w:r w:rsidRPr="002C4010">
        <w:rPr>
          <w:sz w:val="22"/>
          <w:szCs w:val="18"/>
        </w:rPr>
        <w:t>If the Lease Unit is outside Philadelphia County</w:t>
      </w:r>
      <w:r>
        <w:rPr>
          <w:sz w:val="22"/>
          <w:szCs w:val="18"/>
        </w:rPr>
        <w:t>,</w:t>
      </w:r>
      <w:r w:rsidRPr="002C4010">
        <w:rPr>
          <w:sz w:val="22"/>
          <w:szCs w:val="18"/>
        </w:rPr>
        <w:t xml:space="preserve"> then Landlord and Resident agree to conform </w:t>
      </w:r>
      <w:r w:rsidR="00BB276D">
        <w:rPr>
          <w:sz w:val="22"/>
          <w:szCs w:val="18"/>
        </w:rPr>
        <w:t xml:space="preserve">with </w:t>
      </w:r>
      <w:r w:rsidRPr="002C4010">
        <w:rPr>
          <w:sz w:val="22"/>
          <w:szCs w:val="18"/>
        </w:rPr>
        <w:t>local landlord/</w:t>
      </w:r>
      <w:r w:rsidR="00A3745C">
        <w:rPr>
          <w:sz w:val="22"/>
          <w:szCs w:val="18"/>
        </w:rPr>
        <w:t>resident</w:t>
      </w:r>
      <w:r w:rsidRPr="002C4010">
        <w:rPr>
          <w:sz w:val="22"/>
          <w:szCs w:val="18"/>
        </w:rPr>
        <w:t xml:space="preserve"> rules regarding bed bug</w:t>
      </w:r>
      <w:r>
        <w:rPr>
          <w:sz w:val="22"/>
          <w:szCs w:val="18"/>
        </w:rPr>
        <w:t xml:space="preserve"> remediation and cost</w:t>
      </w:r>
      <w:r w:rsidRPr="002C4010">
        <w:rPr>
          <w:sz w:val="22"/>
          <w:szCs w:val="18"/>
        </w:rPr>
        <w:t xml:space="preserve">. </w:t>
      </w:r>
    </w:p>
    <w:p w14:paraId="7F1DF2AA" w14:textId="77777777" w:rsidR="00850C33" w:rsidRDefault="00850C33" w:rsidP="002C4010">
      <w:pPr>
        <w:tabs>
          <w:tab w:val="num" w:pos="2520"/>
        </w:tabs>
        <w:spacing w:line="276" w:lineRule="auto"/>
        <w:ind w:left="1800" w:hanging="900"/>
        <w:rPr>
          <w:sz w:val="22"/>
          <w:szCs w:val="18"/>
        </w:rPr>
      </w:pPr>
    </w:p>
    <w:p w14:paraId="3AF37040" w14:textId="77777777" w:rsidR="00850C33" w:rsidRPr="00BE7052" w:rsidRDefault="00850C33" w:rsidP="00FD0D05">
      <w:pPr>
        <w:spacing w:line="276" w:lineRule="auto"/>
        <w:ind w:left="1800" w:hanging="450"/>
        <w:rPr>
          <w:sz w:val="22"/>
          <w:szCs w:val="18"/>
        </w:rPr>
      </w:pPr>
    </w:p>
    <w:p w14:paraId="59094330" w14:textId="77777777" w:rsidR="00B03D20" w:rsidRPr="008E5B24"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536377EE" w14:textId="77777777" w:rsidR="00B03D20" w:rsidRPr="008154DE" w:rsidRDefault="00B03D20" w:rsidP="00B03D20">
      <w:pPr>
        <w:tabs>
          <w:tab w:val="left" w:pos="6300"/>
        </w:tabs>
        <w:jc w:val="both"/>
        <w:rPr>
          <w:b/>
          <w:sz w:val="20"/>
        </w:rPr>
      </w:pPr>
      <w:r w:rsidRPr="008154DE">
        <w:rPr>
          <w:b/>
          <w:sz w:val="20"/>
        </w:rPr>
        <w:t xml:space="preserve">AGENT FOR LANDLORD </w:t>
      </w:r>
      <w:r w:rsidRPr="008154DE">
        <w:rPr>
          <w:b/>
          <w:sz w:val="20"/>
        </w:rPr>
        <w:tab/>
        <w:t>DATE</w:t>
      </w:r>
    </w:p>
    <w:p w14:paraId="29FCCA17" w14:textId="77777777" w:rsidR="00B03D20" w:rsidRPr="008154DE" w:rsidRDefault="00B03D20" w:rsidP="00B03D20">
      <w:pPr>
        <w:tabs>
          <w:tab w:val="left" w:pos="6300"/>
        </w:tabs>
        <w:jc w:val="both"/>
        <w:rPr>
          <w:b/>
          <w:sz w:val="20"/>
        </w:rPr>
      </w:pPr>
    </w:p>
    <w:p w14:paraId="61E1AC05" w14:textId="77777777" w:rsidR="00B03D20"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29912997" w14:textId="77777777" w:rsidR="00B03D20" w:rsidRPr="00072577" w:rsidRDefault="00B03D20" w:rsidP="00B03D20">
      <w:pPr>
        <w:tabs>
          <w:tab w:val="left" w:pos="6300"/>
        </w:tabs>
        <w:jc w:val="both"/>
        <w:rPr>
          <w:sz w:val="20"/>
        </w:rPr>
      </w:pPr>
      <w:r>
        <w:rPr>
          <w:b/>
          <w:sz w:val="20"/>
        </w:rPr>
        <w:t xml:space="preserve"> RESIDENT</w:t>
      </w:r>
      <w:r w:rsidRPr="008154DE">
        <w:rPr>
          <w:b/>
          <w:sz w:val="20"/>
        </w:rPr>
        <w:tab/>
        <w:t>DATE</w:t>
      </w:r>
    </w:p>
    <w:p w14:paraId="40F53D4D" w14:textId="77777777" w:rsidR="00B03D20" w:rsidRPr="008154DE" w:rsidRDefault="00B03D20" w:rsidP="00B03D20">
      <w:pPr>
        <w:tabs>
          <w:tab w:val="left" w:pos="6300"/>
        </w:tabs>
        <w:jc w:val="both"/>
        <w:rPr>
          <w:b/>
          <w:sz w:val="20"/>
        </w:rPr>
      </w:pPr>
    </w:p>
    <w:p w14:paraId="1B3D9CB3" w14:textId="77777777" w:rsidR="00B03D20" w:rsidRPr="008E5B24"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25B13DD2" w14:textId="77777777" w:rsidR="00B03D20" w:rsidRDefault="00B03D20" w:rsidP="00B03D20">
      <w:pPr>
        <w:tabs>
          <w:tab w:val="left" w:pos="-720"/>
        </w:tabs>
        <w:suppressAutoHyphens/>
        <w:jc w:val="both"/>
        <w:rPr>
          <w:b/>
          <w:sz w:val="20"/>
        </w:rPr>
      </w:pPr>
      <w:r>
        <w:rPr>
          <w:b/>
          <w:sz w:val="20"/>
        </w:rPr>
        <w:t xml:space="preserve"> RESIDENT</w:t>
      </w:r>
      <w:r w:rsidRPr="008154DE">
        <w:rPr>
          <w:b/>
          <w:sz w:val="20"/>
        </w:rPr>
        <w:tab/>
      </w:r>
      <w:r>
        <w:rPr>
          <w:b/>
          <w:sz w:val="20"/>
        </w:rPr>
        <w:tab/>
      </w:r>
      <w:r>
        <w:rPr>
          <w:b/>
          <w:sz w:val="20"/>
        </w:rPr>
        <w:tab/>
      </w:r>
      <w:r>
        <w:rPr>
          <w:b/>
          <w:sz w:val="20"/>
        </w:rPr>
        <w:tab/>
        <w:t xml:space="preserve">                       </w:t>
      </w:r>
      <w:r>
        <w:rPr>
          <w:b/>
          <w:sz w:val="20"/>
        </w:rPr>
        <w:tab/>
      </w:r>
      <w:r>
        <w:rPr>
          <w:b/>
          <w:sz w:val="20"/>
        </w:rPr>
        <w:tab/>
        <w:t xml:space="preserve">           </w:t>
      </w:r>
      <w:r w:rsidRPr="008154DE">
        <w:rPr>
          <w:b/>
          <w:sz w:val="20"/>
        </w:rPr>
        <w:t>DATE</w:t>
      </w:r>
      <w:r w:rsidRPr="008E5B24">
        <w:rPr>
          <w:b/>
          <w:sz w:val="20"/>
        </w:rPr>
        <w:tab/>
      </w:r>
    </w:p>
    <w:p w14:paraId="580BB338" w14:textId="77777777" w:rsidR="00BE7052" w:rsidRPr="00BE7052" w:rsidRDefault="00BE7052">
      <w:pPr>
        <w:jc w:val="right"/>
        <w:rPr>
          <w:b/>
          <w:sz w:val="22"/>
          <w:szCs w:val="22"/>
        </w:rPr>
      </w:pPr>
    </w:p>
    <w:p w14:paraId="53E74734" w14:textId="77777777" w:rsidR="00687AFB" w:rsidRPr="00BE7052" w:rsidRDefault="00687AFB">
      <w:pPr>
        <w:jc w:val="both"/>
        <w:rPr>
          <w:sz w:val="20"/>
          <w:szCs w:val="18"/>
          <w:u w:val="single"/>
        </w:rPr>
      </w:pPr>
    </w:p>
    <w:p w14:paraId="6AA38A41" w14:textId="1C7BE795" w:rsidR="00BE7052" w:rsidRPr="00BE7052" w:rsidRDefault="00BE7052" w:rsidP="00BE7052">
      <w:pPr>
        <w:pStyle w:val="Heading1"/>
        <w:jc w:val="right"/>
        <w:rPr>
          <w:bCs/>
          <w:sz w:val="40"/>
          <w:szCs w:val="40"/>
        </w:rPr>
      </w:pPr>
      <w:r w:rsidRPr="00BE7052">
        <w:rPr>
          <w:sz w:val="36"/>
          <w:szCs w:val="36"/>
        </w:rPr>
        <w:br w:type="page"/>
      </w:r>
      <w:r w:rsidR="009B08DA">
        <w:rPr>
          <w:bCs/>
          <w:sz w:val="24"/>
          <w:szCs w:val="14"/>
        </w:rPr>
        <w:t>Addendum</w:t>
      </w:r>
      <w:r w:rsidRPr="00BE7052">
        <w:rPr>
          <w:bCs/>
          <w:sz w:val="24"/>
          <w:szCs w:val="14"/>
        </w:rPr>
        <w:t xml:space="preserve"> #6</w:t>
      </w:r>
    </w:p>
    <w:p w14:paraId="1EFBBCD4" w14:textId="77777777" w:rsidR="00BE7052" w:rsidRDefault="00BE7052">
      <w:pPr>
        <w:pStyle w:val="Heading1"/>
        <w:rPr>
          <w:sz w:val="40"/>
          <w:szCs w:val="40"/>
        </w:rPr>
      </w:pPr>
    </w:p>
    <w:p w14:paraId="3A87C2FE" w14:textId="77777777" w:rsidR="00687AFB" w:rsidRPr="00903094" w:rsidRDefault="00687AFB">
      <w:pPr>
        <w:pStyle w:val="Heading1"/>
        <w:rPr>
          <w:sz w:val="40"/>
          <w:szCs w:val="40"/>
        </w:rPr>
      </w:pPr>
      <w:r w:rsidRPr="00903094">
        <w:rPr>
          <w:sz w:val="40"/>
          <w:szCs w:val="40"/>
        </w:rPr>
        <w:t>SECURITY DEPOSIT REFUND PROCEDURE</w:t>
      </w:r>
    </w:p>
    <w:p w14:paraId="05506A09" w14:textId="77777777" w:rsidR="00687AFB" w:rsidRPr="004C4F22" w:rsidRDefault="00687AFB">
      <w:pPr>
        <w:rPr>
          <w:b/>
          <w:sz w:val="16"/>
        </w:rPr>
      </w:pPr>
    </w:p>
    <w:p w14:paraId="790093FD" w14:textId="5C55D7FA" w:rsidR="00687AFB" w:rsidRPr="00DF0AD1" w:rsidRDefault="00687AFB" w:rsidP="00687AFB">
      <w:pPr>
        <w:pStyle w:val="BodyText"/>
        <w:rPr>
          <w:sz w:val="22"/>
          <w:szCs w:val="18"/>
        </w:rPr>
      </w:pPr>
      <w:r w:rsidRPr="00DF0AD1">
        <w:rPr>
          <w:sz w:val="22"/>
          <w:szCs w:val="18"/>
        </w:rPr>
        <w:t xml:space="preserve">This addendum to the Lease Agreement is effective as of the date executed between Landlord and </w:t>
      </w:r>
      <w:r w:rsidR="00B57F2B" w:rsidRPr="00DF0AD1">
        <w:rPr>
          <w:sz w:val="22"/>
          <w:szCs w:val="18"/>
        </w:rPr>
        <w:t>Resident</w:t>
      </w:r>
      <w:r w:rsidRPr="00DF0AD1">
        <w:rPr>
          <w:sz w:val="22"/>
          <w:szCs w:val="18"/>
        </w:rPr>
        <w:t xml:space="preserve"> and constitutes </w:t>
      </w:r>
      <w:r w:rsidR="009B08DA">
        <w:rPr>
          <w:sz w:val="22"/>
          <w:szCs w:val="18"/>
        </w:rPr>
        <w:t>Addendum</w:t>
      </w:r>
      <w:r w:rsidR="00203AE8" w:rsidRPr="00DF0AD1">
        <w:rPr>
          <w:sz w:val="22"/>
          <w:szCs w:val="18"/>
        </w:rPr>
        <w:t xml:space="preserve"> #</w:t>
      </w:r>
      <w:r w:rsidR="00C203B9">
        <w:rPr>
          <w:sz w:val="22"/>
          <w:szCs w:val="18"/>
        </w:rPr>
        <w:t>6</w:t>
      </w:r>
      <w:r w:rsidRPr="00DF0AD1">
        <w:rPr>
          <w:sz w:val="22"/>
          <w:szCs w:val="18"/>
        </w:rPr>
        <w:t xml:space="preserve"> to the Lease.</w:t>
      </w:r>
    </w:p>
    <w:p w14:paraId="263A3E02" w14:textId="77777777" w:rsidR="00687AFB" w:rsidRPr="004C4F22" w:rsidRDefault="00687AFB">
      <w:pPr>
        <w:jc w:val="both"/>
        <w:rPr>
          <w:sz w:val="16"/>
        </w:rPr>
      </w:pPr>
    </w:p>
    <w:p w14:paraId="23699830" w14:textId="77777777" w:rsidR="00687AFB" w:rsidRPr="008E5B24" w:rsidRDefault="00687AFB">
      <w:pPr>
        <w:jc w:val="both"/>
        <w:rPr>
          <w:sz w:val="22"/>
        </w:rPr>
      </w:pPr>
      <w:r w:rsidRPr="008E5B24">
        <w:rPr>
          <w:sz w:val="22"/>
        </w:rPr>
        <w:t>The following are the requirements that must be met if you are to receive a refund (full or partial) of your Security Deposit.</w:t>
      </w:r>
    </w:p>
    <w:p w14:paraId="25002B87" w14:textId="77777777" w:rsidR="00687AFB" w:rsidRPr="004C4F22" w:rsidRDefault="00687AFB">
      <w:pPr>
        <w:jc w:val="both"/>
        <w:rPr>
          <w:sz w:val="16"/>
        </w:rPr>
      </w:pPr>
    </w:p>
    <w:p w14:paraId="12929577" w14:textId="6BE7FD66" w:rsidR="00687AFB" w:rsidRPr="008E5B24" w:rsidRDefault="00687AFB">
      <w:pPr>
        <w:jc w:val="both"/>
        <w:rPr>
          <w:sz w:val="22"/>
        </w:rPr>
      </w:pPr>
      <w:r w:rsidRPr="008E5B24">
        <w:rPr>
          <w:sz w:val="22"/>
        </w:rPr>
        <w:t xml:space="preserve">Deposit Paid: </w:t>
      </w:r>
      <w:r w:rsidR="00B5191D">
        <w:rPr>
          <w:sz w:val="22"/>
        </w:rPr>
        <w:t>$</w:t>
      </w:r>
      <w:r w:rsidR="001B2C44">
        <w:rPr>
          <w:sz w:val="22"/>
        </w:rPr>
        <w:t>00</w:t>
      </w:r>
      <w:r w:rsidR="00DC7E90">
        <w:rPr>
          <w:sz w:val="22"/>
        </w:rPr>
        <w:t>0</w:t>
      </w:r>
      <w:r w:rsidRPr="008E5B24">
        <w:rPr>
          <w:sz w:val="22"/>
        </w:rPr>
        <w:tab/>
      </w:r>
      <w:r w:rsidRPr="008E5B24">
        <w:rPr>
          <w:sz w:val="22"/>
        </w:rPr>
        <w:tab/>
        <w:t xml:space="preserve">Date: </w:t>
      </w:r>
      <w:r w:rsidRPr="008E5B24">
        <w:rPr>
          <w:sz w:val="22"/>
          <w:u w:val="single"/>
        </w:rPr>
        <w:fldChar w:fldCharType="begin">
          <w:ffData>
            <w:name w:val="Text2"/>
            <w:enabled/>
            <w:calcOnExit w:val="0"/>
            <w:textInput/>
          </w:ffData>
        </w:fldChar>
      </w:r>
      <w:r w:rsidRPr="008E5B24">
        <w:rPr>
          <w:sz w:val="22"/>
          <w:u w:val="single"/>
        </w:rPr>
        <w:instrText xml:space="preserve"> FORMTEXT </w:instrText>
      </w:r>
      <w:r w:rsidRPr="008E5B24">
        <w:rPr>
          <w:sz w:val="22"/>
          <w:u w:val="single"/>
        </w:rPr>
      </w:r>
      <w:r w:rsidRPr="008E5B24">
        <w:rPr>
          <w:sz w:val="22"/>
          <w:u w:val="single"/>
        </w:rPr>
        <w:fldChar w:fldCharType="separate"/>
      </w:r>
      <w:r w:rsidRPr="008E5B24">
        <w:rPr>
          <w:noProof/>
          <w:sz w:val="22"/>
          <w:u w:val="single"/>
        </w:rPr>
        <w:t> </w:t>
      </w:r>
      <w:r w:rsidRPr="008E5B24">
        <w:rPr>
          <w:noProof/>
          <w:sz w:val="22"/>
          <w:u w:val="single"/>
        </w:rPr>
        <w:t> </w:t>
      </w:r>
      <w:r w:rsidRPr="008E5B24">
        <w:rPr>
          <w:noProof/>
          <w:sz w:val="22"/>
          <w:u w:val="single"/>
        </w:rPr>
        <w:t> </w:t>
      </w:r>
      <w:r w:rsidRPr="008E5B24">
        <w:rPr>
          <w:noProof/>
          <w:sz w:val="22"/>
          <w:u w:val="single"/>
        </w:rPr>
        <w:t> </w:t>
      </w:r>
      <w:r w:rsidRPr="008E5B24">
        <w:rPr>
          <w:noProof/>
          <w:sz w:val="22"/>
          <w:u w:val="single"/>
        </w:rPr>
        <w:t> </w:t>
      </w:r>
      <w:r w:rsidRPr="008E5B24">
        <w:rPr>
          <w:sz w:val="22"/>
          <w:u w:val="single"/>
        </w:rPr>
        <w:fldChar w:fldCharType="end"/>
      </w:r>
      <w:r w:rsidRPr="008E5B24">
        <w:rPr>
          <w:sz w:val="22"/>
        </w:rPr>
        <w:t xml:space="preserve"> </w:t>
      </w:r>
    </w:p>
    <w:p w14:paraId="1C7CAB48" w14:textId="77777777" w:rsidR="00687AFB" w:rsidRPr="004C4F22" w:rsidRDefault="00687AFB">
      <w:pPr>
        <w:jc w:val="both"/>
        <w:rPr>
          <w:sz w:val="16"/>
        </w:rPr>
      </w:pPr>
    </w:p>
    <w:p w14:paraId="75C3B3B5" w14:textId="77777777" w:rsidR="00687AFB" w:rsidRPr="008E5B24" w:rsidRDefault="00BD22C7" w:rsidP="00CB75B0">
      <w:pPr>
        <w:widowControl/>
        <w:numPr>
          <w:ilvl w:val="0"/>
          <w:numId w:val="5"/>
        </w:numPr>
        <w:jc w:val="both"/>
        <w:rPr>
          <w:sz w:val="22"/>
        </w:rPr>
      </w:pPr>
      <w:r>
        <w:rPr>
          <w:sz w:val="22"/>
        </w:rPr>
        <w:t>A written thirty</w:t>
      </w:r>
      <w:r w:rsidR="00687AFB" w:rsidRPr="008E5B24">
        <w:rPr>
          <w:sz w:val="22"/>
        </w:rPr>
        <w:t xml:space="preserve"> (30) day Notice to Vacate must be provided to the Landlord.  If your do not give the full thirty (30) day notice</w:t>
      </w:r>
      <w:r w:rsidR="00687AFB">
        <w:rPr>
          <w:sz w:val="22"/>
        </w:rPr>
        <w:t xml:space="preserve"> before lease termination date, the lease will automatically renew on a month-to-month basis and notice must be given 30 days prior to end of month of lease extension.</w:t>
      </w:r>
    </w:p>
    <w:p w14:paraId="6FD21CB0" w14:textId="77777777" w:rsidR="00687AFB" w:rsidRPr="004C4F22" w:rsidRDefault="00687AFB">
      <w:pPr>
        <w:jc w:val="both"/>
        <w:rPr>
          <w:sz w:val="16"/>
        </w:rPr>
      </w:pPr>
    </w:p>
    <w:p w14:paraId="6AA3888A" w14:textId="77777777" w:rsidR="00687AFB" w:rsidRPr="008E5B24" w:rsidRDefault="00687AFB" w:rsidP="00CB75B0">
      <w:pPr>
        <w:widowControl/>
        <w:numPr>
          <w:ilvl w:val="0"/>
          <w:numId w:val="5"/>
        </w:numPr>
        <w:jc w:val="both"/>
        <w:rPr>
          <w:sz w:val="22"/>
        </w:rPr>
      </w:pPr>
      <w:r w:rsidRPr="008E5B24">
        <w:rPr>
          <w:sz w:val="22"/>
        </w:rPr>
        <w:t>All rents and/or charges must be paid in full.</w:t>
      </w:r>
    </w:p>
    <w:p w14:paraId="1EBA1909" w14:textId="77777777" w:rsidR="00687AFB" w:rsidRPr="004C4F22" w:rsidRDefault="00687AFB">
      <w:pPr>
        <w:jc w:val="both"/>
        <w:rPr>
          <w:sz w:val="16"/>
        </w:rPr>
      </w:pPr>
    </w:p>
    <w:p w14:paraId="645F2E42" w14:textId="77777777" w:rsidR="00687AFB" w:rsidRPr="008E5B24" w:rsidRDefault="00687AFB" w:rsidP="00CB75B0">
      <w:pPr>
        <w:widowControl/>
        <w:numPr>
          <w:ilvl w:val="0"/>
          <w:numId w:val="5"/>
        </w:numPr>
        <w:jc w:val="both"/>
        <w:rPr>
          <w:sz w:val="22"/>
        </w:rPr>
      </w:pPr>
      <w:r w:rsidRPr="008E5B24">
        <w:rPr>
          <w:sz w:val="22"/>
        </w:rPr>
        <w:t>All keys must be returned to the Landlord.  Rent will be charged until all keys are returned or unit returned to Landlord through the Courts.</w:t>
      </w:r>
    </w:p>
    <w:p w14:paraId="327E7876" w14:textId="77777777" w:rsidR="00687AFB" w:rsidRPr="004C4F22" w:rsidRDefault="00687AFB">
      <w:pPr>
        <w:jc w:val="both"/>
        <w:rPr>
          <w:sz w:val="16"/>
        </w:rPr>
      </w:pPr>
    </w:p>
    <w:p w14:paraId="38E02295" w14:textId="77777777" w:rsidR="00687AFB" w:rsidRPr="008E5B24" w:rsidRDefault="00687AFB" w:rsidP="00CB75B0">
      <w:pPr>
        <w:widowControl/>
        <w:numPr>
          <w:ilvl w:val="0"/>
          <w:numId w:val="5"/>
        </w:numPr>
        <w:jc w:val="both"/>
        <w:rPr>
          <w:sz w:val="22"/>
        </w:rPr>
      </w:pPr>
      <w:r w:rsidRPr="008E5B24">
        <w:rPr>
          <w:sz w:val="22"/>
        </w:rPr>
        <w:t xml:space="preserve">Your apartment must be left in a clean condition.  You must clean the stove, exhaust range hood, refrigerator, all other appliances, bathroom fixtures, cabinets and remove all trash and personal </w:t>
      </w:r>
      <w:r w:rsidR="001E56E7" w:rsidRPr="008E5B24">
        <w:rPr>
          <w:sz w:val="22"/>
        </w:rPr>
        <w:t>items.</w:t>
      </w:r>
      <w:r w:rsidR="001E56E7" w:rsidRPr="00984CF0">
        <w:rPr>
          <w:b/>
          <w:sz w:val="22"/>
        </w:rPr>
        <w:t xml:space="preserve"> *</w:t>
      </w:r>
    </w:p>
    <w:p w14:paraId="099B6E32" w14:textId="77777777" w:rsidR="00687AFB" w:rsidRPr="004C4F22" w:rsidRDefault="00687AFB">
      <w:pPr>
        <w:jc w:val="both"/>
        <w:rPr>
          <w:sz w:val="16"/>
        </w:rPr>
      </w:pPr>
    </w:p>
    <w:p w14:paraId="2ADF3341" w14:textId="77777777" w:rsidR="00687AFB" w:rsidRPr="008E5B24" w:rsidRDefault="00687AFB" w:rsidP="00CB75B0">
      <w:pPr>
        <w:widowControl/>
        <w:numPr>
          <w:ilvl w:val="0"/>
          <w:numId w:val="5"/>
        </w:numPr>
        <w:jc w:val="both"/>
        <w:rPr>
          <w:sz w:val="22"/>
        </w:rPr>
      </w:pPr>
      <w:r w:rsidRPr="008E5B24">
        <w:rPr>
          <w:sz w:val="22"/>
        </w:rPr>
        <w:t>You will be charged for damage beyond normal wear and tear to the apartment.  This includes missing items such as:  light bulbs, drip pans, toilet paper holders, screens, doorknobs, etc.</w:t>
      </w:r>
      <w:r w:rsidR="00984CF0">
        <w:rPr>
          <w:sz w:val="22"/>
        </w:rPr>
        <w:t xml:space="preserve"> </w:t>
      </w:r>
      <w:r w:rsidR="00984CF0" w:rsidRPr="00984CF0">
        <w:rPr>
          <w:b/>
          <w:sz w:val="22"/>
        </w:rPr>
        <w:t>*</w:t>
      </w:r>
    </w:p>
    <w:p w14:paraId="4FBE1C34" w14:textId="77777777" w:rsidR="00687AFB" w:rsidRPr="004C4F22" w:rsidRDefault="00687AFB">
      <w:pPr>
        <w:jc w:val="both"/>
        <w:rPr>
          <w:sz w:val="16"/>
        </w:rPr>
      </w:pPr>
    </w:p>
    <w:p w14:paraId="4B4CDDB1" w14:textId="77777777" w:rsidR="00687AFB" w:rsidRPr="008E5B24" w:rsidRDefault="00687AFB" w:rsidP="00CB75B0">
      <w:pPr>
        <w:widowControl/>
        <w:numPr>
          <w:ilvl w:val="0"/>
          <w:numId w:val="5"/>
        </w:numPr>
        <w:jc w:val="both"/>
        <w:rPr>
          <w:sz w:val="22"/>
        </w:rPr>
      </w:pPr>
      <w:r w:rsidRPr="008E5B24">
        <w:rPr>
          <w:sz w:val="22"/>
        </w:rPr>
        <w:t>A forwarding address must be given at the time of move out.  Failure to supply Landlord with a forwarding address at the time of move out may result in your Security Deposit not being sent in a timely manner.</w:t>
      </w:r>
    </w:p>
    <w:p w14:paraId="5EE1B13B" w14:textId="77777777" w:rsidR="00687AFB" w:rsidRPr="004C4F22" w:rsidRDefault="00687AFB">
      <w:pPr>
        <w:jc w:val="both"/>
        <w:rPr>
          <w:sz w:val="16"/>
        </w:rPr>
      </w:pPr>
    </w:p>
    <w:p w14:paraId="13590DC9" w14:textId="77777777" w:rsidR="00687AFB" w:rsidRDefault="00687AFB" w:rsidP="00CB75B0">
      <w:pPr>
        <w:widowControl/>
        <w:numPr>
          <w:ilvl w:val="0"/>
          <w:numId w:val="5"/>
        </w:numPr>
        <w:jc w:val="both"/>
        <w:rPr>
          <w:sz w:val="22"/>
        </w:rPr>
      </w:pPr>
      <w:r w:rsidRPr="008E5B24">
        <w:rPr>
          <w:sz w:val="22"/>
        </w:rPr>
        <w:t>In the case of eviction, you will automatically forfeit your entire Security Deposit and will be billed for all necessary painting and cleaning damages beyond normal wear and tear, keys not returned, etc.</w:t>
      </w:r>
    </w:p>
    <w:p w14:paraId="5A729A54" w14:textId="77777777" w:rsidR="007B0906" w:rsidRPr="008E5B24" w:rsidRDefault="007B0906" w:rsidP="007B0906">
      <w:pPr>
        <w:widowControl/>
        <w:jc w:val="both"/>
        <w:rPr>
          <w:sz w:val="22"/>
        </w:rPr>
      </w:pPr>
    </w:p>
    <w:p w14:paraId="79977F33" w14:textId="77777777" w:rsidR="00984CF0" w:rsidRPr="007B0906" w:rsidRDefault="00984CF0" w:rsidP="007B0906">
      <w:pPr>
        <w:pStyle w:val="ListParagraph"/>
        <w:ind w:left="0" w:firstLine="720"/>
        <w:rPr>
          <w:b/>
          <w:i/>
          <w:sz w:val="22"/>
          <w:szCs w:val="22"/>
        </w:rPr>
      </w:pPr>
      <w:r w:rsidRPr="00984CF0">
        <w:rPr>
          <w:b/>
          <w:sz w:val="22"/>
          <w:szCs w:val="22"/>
        </w:rPr>
        <w:t>*</w:t>
      </w:r>
      <w:r w:rsidRPr="007B0906">
        <w:rPr>
          <w:b/>
          <w:i/>
          <w:sz w:val="22"/>
          <w:szCs w:val="22"/>
        </w:rPr>
        <w:t>See pages</w:t>
      </w:r>
      <w:r w:rsidR="00DF0AD1">
        <w:rPr>
          <w:b/>
          <w:i/>
          <w:sz w:val="22"/>
          <w:szCs w:val="22"/>
        </w:rPr>
        <w:t xml:space="preserve"> 2</w:t>
      </w:r>
      <w:r w:rsidR="002C4010">
        <w:rPr>
          <w:b/>
          <w:i/>
          <w:sz w:val="22"/>
          <w:szCs w:val="22"/>
        </w:rPr>
        <w:t>5</w:t>
      </w:r>
      <w:r w:rsidRPr="007B0906">
        <w:rPr>
          <w:b/>
          <w:i/>
          <w:sz w:val="22"/>
          <w:szCs w:val="22"/>
        </w:rPr>
        <w:t xml:space="preserve"> and 2</w:t>
      </w:r>
      <w:r w:rsidR="002C4010">
        <w:rPr>
          <w:b/>
          <w:i/>
          <w:sz w:val="22"/>
          <w:szCs w:val="22"/>
        </w:rPr>
        <w:t>6</w:t>
      </w:r>
      <w:r w:rsidRPr="007B0906">
        <w:rPr>
          <w:b/>
          <w:i/>
          <w:sz w:val="22"/>
          <w:szCs w:val="22"/>
        </w:rPr>
        <w:t xml:space="preserve"> for specific instructions.</w:t>
      </w:r>
      <w:r w:rsidR="00094431">
        <w:rPr>
          <w:b/>
          <w:i/>
          <w:sz w:val="22"/>
          <w:szCs w:val="22"/>
        </w:rPr>
        <w:t xml:space="preserve">  </w:t>
      </w:r>
    </w:p>
    <w:p w14:paraId="43F7BCF1" w14:textId="77777777" w:rsidR="00984CF0" w:rsidRPr="00984CF0" w:rsidRDefault="00984CF0" w:rsidP="00984CF0">
      <w:pPr>
        <w:jc w:val="both"/>
        <w:rPr>
          <w:szCs w:val="24"/>
        </w:rPr>
      </w:pPr>
    </w:p>
    <w:p w14:paraId="1218354E" w14:textId="77777777" w:rsidR="00687AFB" w:rsidRPr="00DF0AD1" w:rsidRDefault="00687AFB">
      <w:pPr>
        <w:pStyle w:val="BodyText"/>
        <w:rPr>
          <w:sz w:val="22"/>
          <w:szCs w:val="18"/>
        </w:rPr>
      </w:pPr>
      <w:r w:rsidRPr="00DF0AD1">
        <w:rPr>
          <w:sz w:val="22"/>
          <w:szCs w:val="18"/>
        </w:rPr>
        <w:t>If the above requirements are met, your Security Deposit will be refunded within thirty (30) days after the apartment has been vacated.  You have the right to dispute any charges made against your Security Deposit within thirty (30) days of receipt of those charges.  If charges exceed the amount of your Security Deposit, you will be billed for those charges; and Landlord will send your file to a collection agency and the Credit Bureau if account is not paid in full within the required timeframe stated in said notice of outstanding charges.</w:t>
      </w:r>
    </w:p>
    <w:p w14:paraId="45C1BD50" w14:textId="77777777" w:rsidR="00687AFB" w:rsidRPr="008E5B24" w:rsidRDefault="00687AFB">
      <w:pPr>
        <w:pStyle w:val="BodyText"/>
      </w:pPr>
    </w:p>
    <w:p w14:paraId="39CD5A37" w14:textId="77777777" w:rsidR="00B03D20" w:rsidRPr="008E5B24"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160AC879" w14:textId="77777777" w:rsidR="00B03D20" w:rsidRPr="008154DE" w:rsidRDefault="00B03D20" w:rsidP="00B03D20">
      <w:pPr>
        <w:tabs>
          <w:tab w:val="left" w:pos="6300"/>
        </w:tabs>
        <w:jc w:val="both"/>
        <w:rPr>
          <w:b/>
          <w:sz w:val="20"/>
        </w:rPr>
      </w:pPr>
      <w:r w:rsidRPr="008154DE">
        <w:rPr>
          <w:b/>
          <w:sz w:val="20"/>
        </w:rPr>
        <w:t xml:space="preserve">AGENT FOR LANDLORD </w:t>
      </w:r>
      <w:r w:rsidRPr="008154DE">
        <w:rPr>
          <w:b/>
          <w:sz w:val="20"/>
        </w:rPr>
        <w:tab/>
        <w:t>DATE</w:t>
      </w:r>
    </w:p>
    <w:p w14:paraId="36B9914A" w14:textId="77777777" w:rsidR="00B03D20" w:rsidRPr="008154DE" w:rsidRDefault="00B03D20" w:rsidP="00B03D20">
      <w:pPr>
        <w:tabs>
          <w:tab w:val="left" w:pos="6300"/>
        </w:tabs>
        <w:jc w:val="both"/>
        <w:rPr>
          <w:b/>
          <w:sz w:val="20"/>
        </w:rPr>
      </w:pPr>
    </w:p>
    <w:p w14:paraId="08079ABA" w14:textId="77777777" w:rsidR="00B03D20"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26C7990E" w14:textId="77777777" w:rsidR="00B03D20" w:rsidRPr="00072577" w:rsidRDefault="00B03D20" w:rsidP="00B03D20">
      <w:pPr>
        <w:tabs>
          <w:tab w:val="left" w:pos="6300"/>
        </w:tabs>
        <w:jc w:val="both"/>
        <w:rPr>
          <w:sz w:val="20"/>
        </w:rPr>
      </w:pPr>
      <w:r>
        <w:rPr>
          <w:b/>
          <w:sz w:val="20"/>
        </w:rPr>
        <w:t xml:space="preserve"> RESIDENT</w:t>
      </w:r>
      <w:r w:rsidRPr="008154DE">
        <w:rPr>
          <w:b/>
          <w:sz w:val="20"/>
        </w:rPr>
        <w:tab/>
        <w:t>DATE</w:t>
      </w:r>
    </w:p>
    <w:p w14:paraId="52476C80" w14:textId="77777777" w:rsidR="00B03D20" w:rsidRPr="008154DE" w:rsidRDefault="00B03D20" w:rsidP="00B03D20">
      <w:pPr>
        <w:tabs>
          <w:tab w:val="left" w:pos="6300"/>
        </w:tabs>
        <w:jc w:val="both"/>
        <w:rPr>
          <w:b/>
          <w:sz w:val="20"/>
        </w:rPr>
      </w:pPr>
    </w:p>
    <w:p w14:paraId="191A501B" w14:textId="77777777" w:rsidR="00B03D20" w:rsidRPr="008E5B24" w:rsidRDefault="00B03D20" w:rsidP="00B03D20">
      <w:pPr>
        <w:tabs>
          <w:tab w:val="left" w:pos="6300"/>
        </w:tabs>
        <w:jc w:val="both"/>
        <w:rPr>
          <w:sz w:val="20"/>
        </w:rPr>
      </w:pPr>
      <w:r w:rsidRPr="008E5B24">
        <w:rPr>
          <w:sz w:val="20"/>
        </w:rPr>
        <w:t>_____________________________________________</w:t>
      </w:r>
      <w:r w:rsidRPr="008E5B24">
        <w:rPr>
          <w:sz w:val="20"/>
        </w:rPr>
        <w:tab/>
        <w:t>__________________________</w:t>
      </w:r>
    </w:p>
    <w:p w14:paraId="217FDAFA" w14:textId="77777777" w:rsidR="00B03D20" w:rsidRDefault="00B03D20" w:rsidP="00B03D20">
      <w:pPr>
        <w:tabs>
          <w:tab w:val="left" w:pos="-720"/>
        </w:tabs>
        <w:suppressAutoHyphens/>
        <w:jc w:val="both"/>
        <w:rPr>
          <w:b/>
          <w:sz w:val="20"/>
        </w:rPr>
      </w:pPr>
      <w:r>
        <w:rPr>
          <w:b/>
          <w:sz w:val="20"/>
        </w:rPr>
        <w:t xml:space="preserve"> RESIDENT</w:t>
      </w:r>
      <w:r w:rsidRPr="008154DE">
        <w:rPr>
          <w:b/>
          <w:sz w:val="20"/>
        </w:rPr>
        <w:tab/>
      </w:r>
      <w:r>
        <w:rPr>
          <w:b/>
          <w:sz w:val="20"/>
        </w:rPr>
        <w:tab/>
      </w:r>
      <w:r>
        <w:rPr>
          <w:b/>
          <w:sz w:val="20"/>
        </w:rPr>
        <w:tab/>
      </w:r>
      <w:r>
        <w:rPr>
          <w:b/>
          <w:sz w:val="20"/>
        </w:rPr>
        <w:tab/>
        <w:t xml:space="preserve">                       </w:t>
      </w:r>
      <w:r>
        <w:rPr>
          <w:b/>
          <w:sz w:val="20"/>
        </w:rPr>
        <w:tab/>
      </w:r>
      <w:r>
        <w:rPr>
          <w:b/>
          <w:sz w:val="20"/>
        </w:rPr>
        <w:tab/>
        <w:t xml:space="preserve">           </w:t>
      </w:r>
      <w:r w:rsidRPr="008154DE">
        <w:rPr>
          <w:b/>
          <w:sz w:val="20"/>
        </w:rPr>
        <w:t>DATE</w:t>
      </w:r>
      <w:r w:rsidRPr="008E5B24">
        <w:rPr>
          <w:b/>
          <w:sz w:val="20"/>
        </w:rPr>
        <w:tab/>
      </w:r>
    </w:p>
    <w:p w14:paraId="437ECB0D" w14:textId="77777777" w:rsidR="00BD22C7" w:rsidRDefault="00BD22C7" w:rsidP="00BD22C7">
      <w:pPr>
        <w:jc w:val="both"/>
        <w:rPr>
          <w:b/>
          <w:sz w:val="20"/>
        </w:rPr>
      </w:pPr>
    </w:p>
    <w:p w14:paraId="724083FE" w14:textId="77777777" w:rsidR="008B393E" w:rsidRDefault="008B393E" w:rsidP="00687AFB">
      <w:pPr>
        <w:jc w:val="right"/>
        <w:rPr>
          <w:sz w:val="22"/>
        </w:rPr>
      </w:pPr>
    </w:p>
    <w:p w14:paraId="3014920C" w14:textId="77777777" w:rsidR="00094431" w:rsidRDefault="00094431" w:rsidP="00687AFB">
      <w:pPr>
        <w:jc w:val="right"/>
        <w:rPr>
          <w:sz w:val="22"/>
        </w:rPr>
      </w:pPr>
    </w:p>
    <w:p w14:paraId="2033AA0E" w14:textId="3CCFBFAB" w:rsidR="00687AFB" w:rsidRPr="00903094" w:rsidRDefault="00247DB8" w:rsidP="00687AFB">
      <w:pPr>
        <w:jc w:val="right"/>
        <w:rPr>
          <w:b/>
          <w:szCs w:val="24"/>
        </w:rPr>
      </w:pPr>
      <w:r>
        <w:rPr>
          <w:b/>
          <w:szCs w:val="24"/>
        </w:rPr>
        <w:br w:type="page"/>
      </w:r>
      <w:r w:rsidR="009B08DA">
        <w:rPr>
          <w:b/>
          <w:szCs w:val="24"/>
        </w:rPr>
        <w:t>Addendum</w:t>
      </w:r>
      <w:r w:rsidR="00687AFB" w:rsidRPr="00903094">
        <w:rPr>
          <w:b/>
          <w:szCs w:val="24"/>
        </w:rPr>
        <w:t xml:space="preserve"> </w:t>
      </w:r>
      <w:r w:rsidR="00087A31">
        <w:rPr>
          <w:b/>
          <w:szCs w:val="24"/>
        </w:rPr>
        <w:t>#</w:t>
      </w:r>
      <w:r w:rsidR="00BE7052">
        <w:rPr>
          <w:b/>
          <w:szCs w:val="24"/>
        </w:rPr>
        <w:t>7</w:t>
      </w:r>
    </w:p>
    <w:p w14:paraId="790FB0CD" w14:textId="77777777" w:rsidR="004E51F4" w:rsidRDefault="004E51F4" w:rsidP="00687AFB">
      <w:pPr>
        <w:pStyle w:val="Heading3"/>
        <w:spacing w:before="40" w:after="40"/>
        <w:jc w:val="center"/>
        <w:rPr>
          <w:rFonts w:ascii="Times New Roman" w:hAnsi="Times New Roman" w:cs="Times New Roman"/>
          <w:sz w:val="40"/>
          <w:szCs w:val="40"/>
        </w:rPr>
      </w:pPr>
    </w:p>
    <w:p w14:paraId="69FEA0E1" w14:textId="77777777" w:rsidR="00687AFB" w:rsidRPr="00903094" w:rsidRDefault="00687AFB" w:rsidP="00687AFB">
      <w:pPr>
        <w:pStyle w:val="Heading3"/>
        <w:spacing w:before="40" w:after="40"/>
        <w:jc w:val="center"/>
        <w:rPr>
          <w:rFonts w:ascii="Times New Roman" w:hAnsi="Times New Roman" w:cs="Times New Roman"/>
          <w:sz w:val="40"/>
          <w:szCs w:val="40"/>
        </w:rPr>
      </w:pPr>
      <w:r w:rsidRPr="00903094">
        <w:rPr>
          <w:rFonts w:ascii="Times New Roman" w:hAnsi="Times New Roman" w:cs="Times New Roman"/>
          <w:sz w:val="40"/>
          <w:szCs w:val="40"/>
        </w:rPr>
        <w:t>REMEDIATION OF MOLD</w:t>
      </w:r>
    </w:p>
    <w:p w14:paraId="686ED40B" w14:textId="77777777" w:rsidR="00687AFB" w:rsidRPr="008E5B24" w:rsidRDefault="00687AFB">
      <w:pPr>
        <w:tabs>
          <w:tab w:val="center" w:pos="5400"/>
        </w:tabs>
        <w:jc w:val="center"/>
        <w:rPr>
          <w:sz w:val="22"/>
          <w:szCs w:val="22"/>
        </w:rPr>
      </w:pPr>
    </w:p>
    <w:p w14:paraId="7EC990F2" w14:textId="77777777" w:rsidR="00687AFB" w:rsidRPr="008E5B24" w:rsidRDefault="00B57F2B">
      <w:pPr>
        <w:jc w:val="both"/>
        <w:rPr>
          <w:sz w:val="22"/>
          <w:szCs w:val="22"/>
        </w:rPr>
      </w:pPr>
      <w:r>
        <w:rPr>
          <w:sz w:val="22"/>
          <w:szCs w:val="22"/>
        </w:rPr>
        <w:t>RESIDENT</w:t>
      </w:r>
      <w:r w:rsidR="00687AFB" w:rsidRPr="008E5B24">
        <w:rPr>
          <w:sz w:val="22"/>
          <w:szCs w:val="22"/>
        </w:rPr>
        <w:t xml:space="preserve"> AGREES to use his/her best efforts to prevent any conditions including excessive moisture that could or would create an opportunity for the growth of mold.  If </w:t>
      </w:r>
      <w:r>
        <w:rPr>
          <w:sz w:val="22"/>
          <w:szCs w:val="22"/>
        </w:rPr>
        <w:t>resident</w:t>
      </w:r>
      <w:r w:rsidR="00687AFB" w:rsidRPr="008E5B24">
        <w:rPr>
          <w:sz w:val="22"/>
          <w:szCs w:val="22"/>
        </w:rPr>
        <w:t xml:space="preserve"> allows such conditions to develop, he/she agrees to correct such conditions.</w:t>
      </w:r>
    </w:p>
    <w:p w14:paraId="15CA83C9" w14:textId="77777777" w:rsidR="00687AFB" w:rsidRPr="008E5B24" w:rsidRDefault="00687AFB">
      <w:pPr>
        <w:jc w:val="both"/>
        <w:rPr>
          <w:sz w:val="22"/>
          <w:szCs w:val="22"/>
        </w:rPr>
      </w:pPr>
    </w:p>
    <w:p w14:paraId="152E70D7" w14:textId="77777777" w:rsidR="00687AFB" w:rsidRPr="008E5B24" w:rsidRDefault="00687AFB">
      <w:pPr>
        <w:jc w:val="both"/>
        <w:rPr>
          <w:sz w:val="22"/>
          <w:szCs w:val="22"/>
        </w:rPr>
      </w:pPr>
      <w:r w:rsidRPr="008E5B24">
        <w:rPr>
          <w:sz w:val="22"/>
          <w:szCs w:val="22"/>
        </w:rPr>
        <w:t xml:space="preserve">LANDLORD will not be responsible for any conditions allowed or caused by </w:t>
      </w:r>
      <w:r w:rsidR="00B57F2B">
        <w:rPr>
          <w:sz w:val="22"/>
          <w:szCs w:val="22"/>
        </w:rPr>
        <w:t>Resident</w:t>
      </w:r>
      <w:r w:rsidRPr="008E5B24">
        <w:rPr>
          <w:sz w:val="22"/>
          <w:szCs w:val="22"/>
        </w:rPr>
        <w:t xml:space="preserve">’s conduct that leads to or aggravates the growth of mold.  </w:t>
      </w:r>
      <w:r w:rsidR="00B57F2B">
        <w:rPr>
          <w:sz w:val="22"/>
          <w:szCs w:val="22"/>
        </w:rPr>
        <w:t>Resident</w:t>
      </w:r>
      <w:r w:rsidRPr="008E5B24">
        <w:rPr>
          <w:sz w:val="22"/>
          <w:szCs w:val="22"/>
        </w:rPr>
        <w:t xml:space="preserve"> will indemnify and hold Landlord harmless from any such conduct of the </w:t>
      </w:r>
      <w:r w:rsidR="00B57F2B">
        <w:rPr>
          <w:sz w:val="22"/>
          <w:szCs w:val="22"/>
        </w:rPr>
        <w:t>Resident</w:t>
      </w:r>
      <w:r w:rsidRPr="008E5B24">
        <w:rPr>
          <w:sz w:val="22"/>
          <w:szCs w:val="22"/>
        </w:rPr>
        <w:t xml:space="preserve">.  </w:t>
      </w:r>
    </w:p>
    <w:p w14:paraId="31ABB223" w14:textId="77777777" w:rsidR="00687AFB" w:rsidRPr="008E5B24" w:rsidRDefault="00687AFB">
      <w:pPr>
        <w:jc w:val="both"/>
        <w:rPr>
          <w:sz w:val="22"/>
          <w:szCs w:val="22"/>
        </w:rPr>
      </w:pPr>
    </w:p>
    <w:p w14:paraId="22DDADE0" w14:textId="77777777" w:rsidR="00687AFB" w:rsidRPr="008E5B24" w:rsidRDefault="00B57F2B">
      <w:pPr>
        <w:jc w:val="both"/>
        <w:rPr>
          <w:sz w:val="22"/>
          <w:szCs w:val="22"/>
        </w:rPr>
      </w:pPr>
      <w:r>
        <w:rPr>
          <w:sz w:val="22"/>
          <w:szCs w:val="22"/>
        </w:rPr>
        <w:t>RESIDENT</w:t>
      </w:r>
      <w:r w:rsidR="00687AFB" w:rsidRPr="008E5B24">
        <w:rPr>
          <w:sz w:val="22"/>
          <w:szCs w:val="22"/>
        </w:rPr>
        <w:t xml:space="preserve"> AGREES to promptly report to Management, in writing, any actual or potential mold problems regardless their cause.  Failure to make such a written report will constitute a breach and unconditional waiver and release of any and all claims for any relief, including any alleged damages whether accrued, contingent, suspected or unsuspected, related to or occurring from or out of the unreported conditions.</w:t>
      </w:r>
    </w:p>
    <w:p w14:paraId="2D6436F4" w14:textId="77777777" w:rsidR="00687AFB" w:rsidRPr="008E5B24" w:rsidRDefault="00687AFB">
      <w:pPr>
        <w:jc w:val="both"/>
        <w:rPr>
          <w:sz w:val="22"/>
          <w:szCs w:val="22"/>
        </w:rPr>
      </w:pPr>
    </w:p>
    <w:p w14:paraId="789CFA8A" w14:textId="77777777" w:rsidR="00687AFB" w:rsidRPr="008E5B24" w:rsidRDefault="00687AFB">
      <w:pPr>
        <w:jc w:val="both"/>
        <w:rPr>
          <w:sz w:val="22"/>
          <w:szCs w:val="22"/>
        </w:rPr>
      </w:pPr>
      <w:r w:rsidRPr="008E5B24">
        <w:rPr>
          <w:sz w:val="22"/>
          <w:szCs w:val="22"/>
        </w:rPr>
        <w:t xml:space="preserve">IN THE EVENT Landlord notifies </w:t>
      </w:r>
      <w:r w:rsidR="00B57F2B">
        <w:rPr>
          <w:sz w:val="22"/>
          <w:szCs w:val="22"/>
        </w:rPr>
        <w:t>Resident</w:t>
      </w:r>
      <w:r w:rsidRPr="008E5B24">
        <w:rPr>
          <w:sz w:val="22"/>
          <w:szCs w:val="22"/>
        </w:rPr>
        <w:t xml:space="preserve"> that the Landlord intends to remediate the mold in the </w:t>
      </w:r>
      <w:r w:rsidR="00B57F2B">
        <w:rPr>
          <w:sz w:val="22"/>
          <w:szCs w:val="22"/>
        </w:rPr>
        <w:t>Resident</w:t>
      </w:r>
      <w:r w:rsidRPr="008E5B24">
        <w:rPr>
          <w:sz w:val="22"/>
          <w:szCs w:val="22"/>
        </w:rPr>
        <w:t xml:space="preserve">’s unit, the </w:t>
      </w:r>
      <w:r w:rsidR="00B57F2B">
        <w:rPr>
          <w:sz w:val="22"/>
          <w:szCs w:val="22"/>
        </w:rPr>
        <w:t>Resident</w:t>
      </w:r>
      <w:r w:rsidRPr="008E5B24">
        <w:rPr>
          <w:sz w:val="22"/>
          <w:szCs w:val="22"/>
        </w:rPr>
        <w:t xml:space="preserve"> will give immediate access to the Landlord to the unit.  Should Landlord determine that the </w:t>
      </w:r>
      <w:r w:rsidR="00B57F2B">
        <w:rPr>
          <w:sz w:val="22"/>
          <w:szCs w:val="22"/>
        </w:rPr>
        <w:t>Resident</w:t>
      </w:r>
      <w:r w:rsidRPr="008E5B24">
        <w:rPr>
          <w:sz w:val="22"/>
          <w:szCs w:val="22"/>
        </w:rPr>
        <w:t xml:space="preserve"> must vacate the unit during the remediation, </w:t>
      </w:r>
      <w:r w:rsidR="00B57F2B">
        <w:rPr>
          <w:sz w:val="22"/>
          <w:szCs w:val="22"/>
        </w:rPr>
        <w:t>Resident</w:t>
      </w:r>
      <w:r w:rsidRPr="008E5B24">
        <w:rPr>
          <w:sz w:val="22"/>
          <w:szCs w:val="22"/>
        </w:rPr>
        <w:t xml:space="preserve"> will relocate at Landlord’s expense to another unit within the Community while the remediation takes place.  If there is no unit in the Community available, Landlord shall provide </w:t>
      </w:r>
      <w:r w:rsidR="00B57F2B">
        <w:rPr>
          <w:sz w:val="22"/>
          <w:szCs w:val="22"/>
        </w:rPr>
        <w:t>Resident</w:t>
      </w:r>
      <w:r w:rsidRPr="008E5B24">
        <w:rPr>
          <w:sz w:val="22"/>
          <w:szCs w:val="22"/>
        </w:rPr>
        <w:t xml:space="preserve"> at Landlord’s discretion either:</w:t>
      </w:r>
    </w:p>
    <w:p w14:paraId="39448069" w14:textId="77777777" w:rsidR="00687AFB" w:rsidRPr="008E5B24" w:rsidRDefault="00687AFB">
      <w:pPr>
        <w:jc w:val="both"/>
        <w:rPr>
          <w:sz w:val="22"/>
          <w:szCs w:val="22"/>
        </w:rPr>
      </w:pPr>
    </w:p>
    <w:p w14:paraId="13FF14CA" w14:textId="77777777" w:rsidR="00687AFB" w:rsidRPr="008E5B24" w:rsidRDefault="00687AFB" w:rsidP="00CB75B0">
      <w:pPr>
        <w:widowControl/>
        <w:numPr>
          <w:ilvl w:val="0"/>
          <w:numId w:val="6"/>
        </w:numPr>
        <w:tabs>
          <w:tab w:val="clear" w:pos="360"/>
          <w:tab w:val="num" w:pos="1080"/>
          <w:tab w:val="num" w:pos="1440"/>
        </w:tabs>
        <w:ind w:left="1080"/>
        <w:jc w:val="both"/>
        <w:rPr>
          <w:sz w:val="22"/>
          <w:szCs w:val="22"/>
        </w:rPr>
      </w:pPr>
      <w:r w:rsidRPr="008E5B24">
        <w:rPr>
          <w:sz w:val="22"/>
          <w:szCs w:val="22"/>
        </w:rPr>
        <w:t>Relocation at Landlord’s expense to another nearby Community owned or managed by the Landlord or Management Company; or</w:t>
      </w:r>
    </w:p>
    <w:p w14:paraId="3BCD384A" w14:textId="77777777" w:rsidR="00687AFB" w:rsidRPr="008E5B24" w:rsidRDefault="00687AFB">
      <w:pPr>
        <w:jc w:val="both"/>
        <w:rPr>
          <w:sz w:val="22"/>
          <w:szCs w:val="22"/>
        </w:rPr>
      </w:pPr>
    </w:p>
    <w:p w14:paraId="4AF53D7B" w14:textId="77777777" w:rsidR="00687AFB" w:rsidRPr="008E5B24" w:rsidRDefault="00687AFB" w:rsidP="00CB75B0">
      <w:pPr>
        <w:widowControl/>
        <w:numPr>
          <w:ilvl w:val="0"/>
          <w:numId w:val="6"/>
        </w:numPr>
        <w:tabs>
          <w:tab w:val="clear" w:pos="360"/>
          <w:tab w:val="num" w:pos="1080"/>
          <w:tab w:val="num" w:pos="1440"/>
        </w:tabs>
        <w:ind w:left="1080"/>
        <w:jc w:val="both"/>
        <w:rPr>
          <w:sz w:val="22"/>
          <w:szCs w:val="22"/>
        </w:rPr>
      </w:pPr>
      <w:r w:rsidRPr="008E5B24">
        <w:rPr>
          <w:sz w:val="22"/>
          <w:szCs w:val="22"/>
        </w:rPr>
        <w:t>Termination of the Lease Agreement without penalty or any financial obligation beyond the date of such termination.</w:t>
      </w:r>
    </w:p>
    <w:p w14:paraId="3D448647" w14:textId="77777777" w:rsidR="00687AFB" w:rsidRPr="008E5B24" w:rsidRDefault="00687AFB">
      <w:pPr>
        <w:jc w:val="both"/>
        <w:rPr>
          <w:sz w:val="22"/>
          <w:szCs w:val="22"/>
        </w:rPr>
      </w:pPr>
    </w:p>
    <w:p w14:paraId="08E02F88" w14:textId="77777777" w:rsidR="00687AFB" w:rsidRPr="008E5B24" w:rsidRDefault="00687AFB">
      <w:pPr>
        <w:pStyle w:val="BodyText"/>
        <w:rPr>
          <w:sz w:val="22"/>
          <w:szCs w:val="22"/>
        </w:rPr>
      </w:pPr>
      <w:r w:rsidRPr="008E5B24">
        <w:rPr>
          <w:sz w:val="22"/>
          <w:szCs w:val="22"/>
        </w:rPr>
        <w:t xml:space="preserve">Should the </w:t>
      </w:r>
      <w:r w:rsidR="00B57F2B">
        <w:rPr>
          <w:sz w:val="22"/>
          <w:szCs w:val="22"/>
        </w:rPr>
        <w:t>Resident</w:t>
      </w:r>
      <w:r w:rsidRPr="008E5B24">
        <w:rPr>
          <w:sz w:val="22"/>
          <w:szCs w:val="22"/>
        </w:rPr>
        <w:t xml:space="preserve"> refuse to relocate in accordance with these provisions or interfere with the Landlord’s remediation efforts, said action shall constitute a breach of the Lease Agreement and an unconditional waiver and release of any and all claims for any relief, including any alleged damages, whether accrued, contingent, or otherwise, or occurring or arising from or out of exposure to the presence of mold.</w:t>
      </w:r>
    </w:p>
    <w:p w14:paraId="1B8C30CD" w14:textId="77777777" w:rsidR="00687AFB" w:rsidRPr="008E5B24" w:rsidRDefault="00687AFB">
      <w:pPr>
        <w:jc w:val="both"/>
        <w:rPr>
          <w:sz w:val="22"/>
          <w:szCs w:val="22"/>
        </w:rPr>
      </w:pPr>
    </w:p>
    <w:p w14:paraId="6C38EB62" w14:textId="77777777" w:rsidR="00687AFB" w:rsidRPr="008E5B24" w:rsidRDefault="00687AFB">
      <w:pPr>
        <w:jc w:val="both"/>
        <w:rPr>
          <w:sz w:val="22"/>
          <w:szCs w:val="22"/>
        </w:rPr>
      </w:pPr>
      <w:r w:rsidRPr="008E5B24">
        <w:rPr>
          <w:sz w:val="22"/>
          <w:szCs w:val="22"/>
        </w:rPr>
        <w:t xml:space="preserve">LANDLORD may terminate the Lease Agreement and/or evict </w:t>
      </w:r>
      <w:r w:rsidR="00B57F2B">
        <w:rPr>
          <w:sz w:val="22"/>
          <w:szCs w:val="22"/>
        </w:rPr>
        <w:t>Resident</w:t>
      </w:r>
      <w:r w:rsidRPr="008E5B24">
        <w:rPr>
          <w:sz w:val="22"/>
          <w:szCs w:val="22"/>
        </w:rPr>
        <w:t xml:space="preserve"> immediately upon the </w:t>
      </w:r>
      <w:r w:rsidR="00B57F2B">
        <w:rPr>
          <w:sz w:val="22"/>
          <w:szCs w:val="22"/>
        </w:rPr>
        <w:t>Resident</w:t>
      </w:r>
      <w:r w:rsidRPr="008E5B24">
        <w:rPr>
          <w:sz w:val="22"/>
          <w:szCs w:val="22"/>
        </w:rPr>
        <w:t>’s breach of any provision of this Addendum.  Landlord may exercise any one or more of any other remedy available to Landlord under the terms of the Lease Agreement for a breach or at law remedy available to Landlord under the terms of the Lease Agreement for a breach or at law or in equity.</w:t>
      </w:r>
    </w:p>
    <w:p w14:paraId="5EAAF04E" w14:textId="77777777" w:rsidR="00687AFB" w:rsidRPr="008E5B24" w:rsidRDefault="00687AFB">
      <w:pPr>
        <w:jc w:val="both"/>
        <w:rPr>
          <w:sz w:val="22"/>
          <w:szCs w:val="22"/>
        </w:rPr>
      </w:pPr>
    </w:p>
    <w:p w14:paraId="5ED1DB24" w14:textId="77777777" w:rsidR="00687AFB" w:rsidRPr="008E5B24" w:rsidRDefault="00687AFB">
      <w:pPr>
        <w:jc w:val="both"/>
        <w:rPr>
          <w:sz w:val="22"/>
          <w:szCs w:val="22"/>
        </w:rPr>
      </w:pPr>
      <w:r w:rsidRPr="008E5B24">
        <w:rPr>
          <w:sz w:val="22"/>
          <w:szCs w:val="22"/>
        </w:rPr>
        <w:t xml:space="preserve">IF the </w:t>
      </w:r>
      <w:r w:rsidR="00B57F2B">
        <w:rPr>
          <w:sz w:val="22"/>
          <w:szCs w:val="22"/>
        </w:rPr>
        <w:t>Resident</w:t>
      </w:r>
      <w:r w:rsidRPr="008E5B24">
        <w:rPr>
          <w:sz w:val="22"/>
          <w:szCs w:val="22"/>
        </w:rPr>
        <w:t xml:space="preserve"> has presented the Landlord with a written report of an actual mold problem in the unit and IF the Landlord has not within five (5) days inspected said unit or begun remediating the mold in the </w:t>
      </w:r>
      <w:r w:rsidR="00B57F2B">
        <w:rPr>
          <w:sz w:val="22"/>
          <w:szCs w:val="22"/>
        </w:rPr>
        <w:t>Resident</w:t>
      </w:r>
      <w:r w:rsidRPr="008E5B24">
        <w:rPr>
          <w:sz w:val="22"/>
          <w:szCs w:val="22"/>
        </w:rPr>
        <w:t xml:space="preserve">’s unit or has not provided the </w:t>
      </w:r>
      <w:r w:rsidR="00B57F2B">
        <w:rPr>
          <w:sz w:val="22"/>
          <w:szCs w:val="22"/>
        </w:rPr>
        <w:t>Resident</w:t>
      </w:r>
      <w:r w:rsidRPr="008E5B24">
        <w:rPr>
          <w:sz w:val="22"/>
          <w:szCs w:val="22"/>
        </w:rPr>
        <w:t xml:space="preserve"> with a Plan of Action for the remediation of the mold in the </w:t>
      </w:r>
      <w:r w:rsidR="00B57F2B">
        <w:rPr>
          <w:sz w:val="22"/>
          <w:szCs w:val="22"/>
        </w:rPr>
        <w:t>Resident</w:t>
      </w:r>
      <w:r w:rsidRPr="008E5B24">
        <w:rPr>
          <w:sz w:val="22"/>
          <w:szCs w:val="22"/>
        </w:rPr>
        <w:t xml:space="preserve">’s unit, the </w:t>
      </w:r>
      <w:r w:rsidR="00B57F2B">
        <w:rPr>
          <w:sz w:val="22"/>
          <w:szCs w:val="22"/>
        </w:rPr>
        <w:t>Resident</w:t>
      </w:r>
      <w:r w:rsidRPr="008E5B24">
        <w:rPr>
          <w:sz w:val="22"/>
          <w:szCs w:val="22"/>
        </w:rPr>
        <w:t xml:space="preserve"> may terminate the Lease Agreement without penalty for such termination and without any financial obligation beyond the date of such termination.</w:t>
      </w:r>
    </w:p>
    <w:p w14:paraId="33D0E91E" w14:textId="77777777" w:rsidR="00687AFB" w:rsidRPr="008E5B24" w:rsidRDefault="00687AFB">
      <w:pPr>
        <w:jc w:val="both"/>
        <w:rPr>
          <w:sz w:val="22"/>
          <w:szCs w:val="22"/>
        </w:rPr>
      </w:pPr>
      <w:r>
        <w:rPr>
          <w:sz w:val="22"/>
          <w:szCs w:val="22"/>
        </w:rPr>
        <w:br w:type="page"/>
      </w:r>
      <w:r w:rsidRPr="008E5B24">
        <w:rPr>
          <w:sz w:val="22"/>
          <w:szCs w:val="22"/>
        </w:rPr>
        <w:t xml:space="preserve">NOTHING in this Addendum shall release the </w:t>
      </w:r>
      <w:r w:rsidR="00B57F2B">
        <w:rPr>
          <w:sz w:val="22"/>
          <w:szCs w:val="22"/>
        </w:rPr>
        <w:t>Resident</w:t>
      </w:r>
      <w:r w:rsidRPr="008E5B24">
        <w:rPr>
          <w:sz w:val="22"/>
          <w:szCs w:val="22"/>
        </w:rPr>
        <w:t xml:space="preserve"> from any obligations or claims related to delinquent and/or past due rent and/or other fees or charges or other amounts due and owing including, without limitation, rent and utility or other similar fees prorated to the date of such termination.</w:t>
      </w:r>
    </w:p>
    <w:p w14:paraId="708BF318" w14:textId="77777777" w:rsidR="00687AFB" w:rsidRPr="008E5B24" w:rsidRDefault="00687AFB">
      <w:pPr>
        <w:jc w:val="both"/>
        <w:rPr>
          <w:sz w:val="22"/>
          <w:szCs w:val="22"/>
        </w:rPr>
      </w:pPr>
    </w:p>
    <w:p w14:paraId="43F9DFB2" w14:textId="77777777" w:rsidR="00687AFB" w:rsidRPr="008E5B24" w:rsidRDefault="00687AFB">
      <w:pPr>
        <w:jc w:val="both"/>
        <w:rPr>
          <w:sz w:val="22"/>
          <w:szCs w:val="22"/>
        </w:rPr>
      </w:pPr>
      <w:r w:rsidRPr="008E5B24">
        <w:rPr>
          <w:sz w:val="22"/>
          <w:szCs w:val="22"/>
        </w:rPr>
        <w:t>EXCEPT AS SPECIFICALLY STATED HEREIN, all other terms and conditions of the Lease Agreement shall remain unchanged and the provisions of the Lease Agreement shall be applicable to the fullest extent not inconsistent with this Addendum.  In the event of any conflict between the terms of this Addendum and the terms of the Lease Agreement, the terms of this Addendum shall control.</w:t>
      </w:r>
    </w:p>
    <w:p w14:paraId="640792CB" w14:textId="77777777" w:rsidR="00687AFB" w:rsidRPr="008E5B24" w:rsidRDefault="00687AFB">
      <w:pPr>
        <w:jc w:val="both"/>
        <w:rPr>
          <w:sz w:val="22"/>
          <w:szCs w:val="22"/>
        </w:rPr>
      </w:pPr>
    </w:p>
    <w:p w14:paraId="11975B80" w14:textId="3AEF8E1C" w:rsidR="00687AFB" w:rsidRPr="008E5B24" w:rsidRDefault="00687AFB">
      <w:pPr>
        <w:tabs>
          <w:tab w:val="left" w:pos="-720"/>
        </w:tabs>
        <w:suppressAutoHyphens/>
        <w:jc w:val="both"/>
        <w:rPr>
          <w:spacing w:val="-2"/>
          <w:sz w:val="22"/>
          <w:szCs w:val="22"/>
        </w:rPr>
      </w:pPr>
      <w:r w:rsidRPr="008E5B24">
        <w:rPr>
          <w:b/>
          <w:spacing w:val="-2"/>
          <w:sz w:val="22"/>
          <w:szCs w:val="22"/>
        </w:rPr>
        <w:t>IN WITNESS WHEREOF</w:t>
      </w:r>
      <w:r w:rsidRPr="008E5B24">
        <w:rPr>
          <w:spacing w:val="-2"/>
          <w:sz w:val="22"/>
          <w:szCs w:val="22"/>
        </w:rPr>
        <w:t xml:space="preserve">, the parties hereto, intending to be legally bound hereby, have executed this Remediation of Mold as </w:t>
      </w:r>
      <w:r w:rsidR="009B08DA">
        <w:rPr>
          <w:spacing w:val="-2"/>
          <w:sz w:val="22"/>
          <w:szCs w:val="22"/>
        </w:rPr>
        <w:t>Addendum</w:t>
      </w:r>
      <w:r w:rsidRPr="008E5B24">
        <w:rPr>
          <w:spacing w:val="-2"/>
          <w:sz w:val="22"/>
          <w:szCs w:val="22"/>
        </w:rPr>
        <w:t xml:space="preserve"> No. </w:t>
      </w:r>
      <w:r w:rsidR="00204B6A">
        <w:rPr>
          <w:spacing w:val="-2"/>
          <w:sz w:val="22"/>
          <w:szCs w:val="22"/>
        </w:rPr>
        <w:t>7</w:t>
      </w:r>
      <w:r w:rsidRPr="008E5B24">
        <w:rPr>
          <w:spacing w:val="-2"/>
          <w:sz w:val="22"/>
          <w:szCs w:val="22"/>
        </w:rPr>
        <w:t xml:space="preserve"> of the Lease Agreement as of the day and year first above written.</w:t>
      </w:r>
    </w:p>
    <w:p w14:paraId="4DD473B8" w14:textId="77777777" w:rsidR="00204B6A" w:rsidRDefault="00204B6A">
      <w:pPr>
        <w:tabs>
          <w:tab w:val="left" w:pos="-720"/>
        </w:tabs>
        <w:suppressAutoHyphens/>
        <w:jc w:val="both"/>
        <w:rPr>
          <w:b/>
          <w:spacing w:val="-2"/>
          <w:sz w:val="22"/>
          <w:szCs w:val="22"/>
        </w:rPr>
      </w:pPr>
    </w:p>
    <w:p w14:paraId="769E0A99" w14:textId="78B834F4" w:rsidR="00687AFB" w:rsidRPr="008E5B24" w:rsidRDefault="00687AFB">
      <w:pPr>
        <w:tabs>
          <w:tab w:val="left" w:pos="-720"/>
        </w:tabs>
        <w:suppressAutoHyphens/>
        <w:jc w:val="both"/>
        <w:rPr>
          <w:spacing w:val="-2"/>
          <w:sz w:val="22"/>
          <w:szCs w:val="22"/>
        </w:rPr>
      </w:pPr>
      <w:r w:rsidRPr="008E5B24">
        <w:rPr>
          <w:b/>
          <w:spacing w:val="-2"/>
          <w:sz w:val="22"/>
          <w:szCs w:val="22"/>
        </w:rPr>
        <w:t>SIGNATURES</w:t>
      </w:r>
      <w:r w:rsidRPr="008E5B24">
        <w:rPr>
          <w:spacing w:val="-2"/>
          <w:sz w:val="22"/>
          <w:szCs w:val="22"/>
        </w:rPr>
        <w:t>:</w:t>
      </w:r>
    </w:p>
    <w:p w14:paraId="28098C44" w14:textId="77777777" w:rsidR="00687AFB" w:rsidRPr="008E5B24" w:rsidRDefault="00687AFB">
      <w:pPr>
        <w:tabs>
          <w:tab w:val="left" w:pos="-720"/>
        </w:tabs>
        <w:suppressAutoHyphens/>
        <w:jc w:val="both"/>
        <w:rPr>
          <w:b/>
          <w:spacing w:val="-2"/>
          <w:sz w:val="22"/>
          <w:szCs w:val="22"/>
        </w:rPr>
      </w:pPr>
    </w:p>
    <w:p w14:paraId="1156C9C6" w14:textId="77777777" w:rsidR="00687AFB" w:rsidRPr="008E5B24" w:rsidRDefault="00687AFB">
      <w:pPr>
        <w:tabs>
          <w:tab w:val="left" w:pos="-720"/>
        </w:tabs>
        <w:suppressAutoHyphens/>
        <w:jc w:val="both"/>
        <w:rPr>
          <w:spacing w:val="-2"/>
        </w:rPr>
      </w:pPr>
    </w:p>
    <w:p w14:paraId="498765D4" w14:textId="77777777" w:rsidR="00BD22C7" w:rsidRPr="008E5B24" w:rsidRDefault="00BD22C7" w:rsidP="00BD22C7">
      <w:pPr>
        <w:tabs>
          <w:tab w:val="left" w:pos="6300"/>
        </w:tabs>
        <w:jc w:val="both"/>
        <w:rPr>
          <w:sz w:val="20"/>
        </w:rPr>
      </w:pPr>
      <w:r w:rsidRPr="008E5B24">
        <w:rPr>
          <w:sz w:val="20"/>
        </w:rPr>
        <w:t>_____________________________________________</w:t>
      </w:r>
      <w:r w:rsidRPr="008E5B24">
        <w:rPr>
          <w:sz w:val="20"/>
        </w:rPr>
        <w:tab/>
        <w:t>__________________________</w:t>
      </w:r>
    </w:p>
    <w:p w14:paraId="6A5A58FE" w14:textId="77777777" w:rsidR="00BD22C7" w:rsidRPr="008154DE" w:rsidRDefault="00BD22C7" w:rsidP="00BD22C7">
      <w:pPr>
        <w:tabs>
          <w:tab w:val="left" w:pos="6300"/>
        </w:tabs>
        <w:jc w:val="both"/>
        <w:rPr>
          <w:b/>
          <w:sz w:val="20"/>
        </w:rPr>
      </w:pPr>
      <w:r w:rsidRPr="008154DE">
        <w:rPr>
          <w:b/>
          <w:sz w:val="20"/>
        </w:rPr>
        <w:t xml:space="preserve">AGENT FOR LANDLORD </w:t>
      </w:r>
      <w:r w:rsidRPr="008154DE">
        <w:rPr>
          <w:b/>
          <w:sz w:val="20"/>
        </w:rPr>
        <w:tab/>
        <w:t>DATE</w:t>
      </w:r>
    </w:p>
    <w:p w14:paraId="27150674" w14:textId="77777777" w:rsidR="00BD22C7" w:rsidRPr="008154DE" w:rsidRDefault="00BD22C7" w:rsidP="00BD22C7">
      <w:pPr>
        <w:tabs>
          <w:tab w:val="left" w:pos="6300"/>
        </w:tabs>
        <w:jc w:val="both"/>
        <w:rPr>
          <w:b/>
          <w:sz w:val="20"/>
        </w:rPr>
      </w:pPr>
    </w:p>
    <w:p w14:paraId="2015A030" w14:textId="77777777" w:rsidR="00072577" w:rsidRDefault="00BD22C7" w:rsidP="00BD22C7">
      <w:pPr>
        <w:tabs>
          <w:tab w:val="left" w:pos="6300"/>
        </w:tabs>
        <w:jc w:val="both"/>
        <w:rPr>
          <w:sz w:val="20"/>
        </w:rPr>
      </w:pPr>
      <w:r w:rsidRPr="008E5B24">
        <w:rPr>
          <w:sz w:val="20"/>
        </w:rPr>
        <w:t>_____________________________________________</w:t>
      </w:r>
      <w:r w:rsidRPr="008E5B24">
        <w:rPr>
          <w:sz w:val="20"/>
        </w:rPr>
        <w:tab/>
        <w:t>__________________________</w:t>
      </w:r>
    </w:p>
    <w:p w14:paraId="20331B9E" w14:textId="6A539D69" w:rsidR="00BD22C7" w:rsidRPr="00072577" w:rsidRDefault="001F593E" w:rsidP="00BD22C7">
      <w:pPr>
        <w:tabs>
          <w:tab w:val="left" w:pos="6300"/>
        </w:tabs>
        <w:jc w:val="both"/>
        <w:rPr>
          <w:sz w:val="20"/>
        </w:rPr>
      </w:pPr>
      <w:r>
        <w:rPr>
          <w:b/>
          <w:sz w:val="20"/>
        </w:rPr>
        <w:t xml:space="preserve"> </w:t>
      </w:r>
      <w:r w:rsidR="00B57F2B">
        <w:rPr>
          <w:b/>
          <w:sz w:val="20"/>
        </w:rPr>
        <w:t>RESIDENT</w:t>
      </w:r>
      <w:r w:rsidR="00BD22C7" w:rsidRPr="008154DE">
        <w:rPr>
          <w:b/>
          <w:sz w:val="20"/>
        </w:rPr>
        <w:tab/>
        <w:t>DATE</w:t>
      </w:r>
    </w:p>
    <w:p w14:paraId="63B740A8" w14:textId="77777777" w:rsidR="00BD22C7" w:rsidRPr="008154DE" w:rsidRDefault="00BD22C7" w:rsidP="00BD22C7">
      <w:pPr>
        <w:tabs>
          <w:tab w:val="left" w:pos="6300"/>
        </w:tabs>
        <w:jc w:val="both"/>
        <w:rPr>
          <w:b/>
          <w:sz w:val="20"/>
        </w:rPr>
      </w:pPr>
    </w:p>
    <w:p w14:paraId="08385915" w14:textId="77777777" w:rsidR="00BD22C7" w:rsidRPr="008E5B24" w:rsidRDefault="00BD22C7" w:rsidP="00BD22C7">
      <w:pPr>
        <w:tabs>
          <w:tab w:val="left" w:pos="6300"/>
        </w:tabs>
        <w:jc w:val="both"/>
        <w:rPr>
          <w:sz w:val="20"/>
        </w:rPr>
      </w:pPr>
      <w:r w:rsidRPr="008E5B24">
        <w:rPr>
          <w:sz w:val="20"/>
        </w:rPr>
        <w:t>_____________________________________________</w:t>
      </w:r>
      <w:r w:rsidRPr="008E5B24">
        <w:rPr>
          <w:sz w:val="20"/>
        </w:rPr>
        <w:tab/>
        <w:t>__________________________</w:t>
      </w:r>
    </w:p>
    <w:p w14:paraId="74BE2B41" w14:textId="46C3301F" w:rsidR="00BD22C7" w:rsidRDefault="00DC7E90" w:rsidP="00BD22C7">
      <w:pPr>
        <w:tabs>
          <w:tab w:val="left" w:pos="-720"/>
        </w:tabs>
        <w:suppressAutoHyphens/>
        <w:jc w:val="both"/>
        <w:rPr>
          <w:b/>
          <w:sz w:val="20"/>
        </w:rPr>
      </w:pPr>
      <w:r>
        <w:rPr>
          <w:b/>
          <w:sz w:val="20"/>
        </w:rPr>
        <w:t xml:space="preserve"> </w:t>
      </w:r>
      <w:r w:rsidR="00B57F2B">
        <w:rPr>
          <w:b/>
          <w:sz w:val="20"/>
        </w:rPr>
        <w:t>RESIDENT</w:t>
      </w:r>
      <w:r w:rsidR="00BD22C7" w:rsidRPr="008154DE">
        <w:rPr>
          <w:b/>
          <w:sz w:val="20"/>
        </w:rPr>
        <w:tab/>
      </w:r>
      <w:r w:rsidR="003D1DFC">
        <w:rPr>
          <w:b/>
          <w:sz w:val="20"/>
        </w:rPr>
        <w:tab/>
      </w:r>
      <w:r w:rsidR="003D1DFC">
        <w:rPr>
          <w:b/>
          <w:sz w:val="20"/>
        </w:rPr>
        <w:tab/>
      </w:r>
      <w:r w:rsidR="003D1DFC">
        <w:rPr>
          <w:b/>
          <w:sz w:val="20"/>
        </w:rPr>
        <w:tab/>
        <w:t xml:space="preserve">              </w:t>
      </w:r>
      <w:r w:rsidR="00DD6DEA">
        <w:rPr>
          <w:b/>
          <w:sz w:val="20"/>
        </w:rPr>
        <w:t xml:space="preserve">      </w:t>
      </w:r>
      <w:r w:rsidR="00DA6FBC">
        <w:rPr>
          <w:b/>
          <w:sz w:val="20"/>
        </w:rPr>
        <w:t xml:space="preserve">  </w:t>
      </w:r>
      <w:r w:rsidR="00BD22C7">
        <w:rPr>
          <w:b/>
          <w:sz w:val="20"/>
        </w:rPr>
        <w:t xml:space="preserve"> </w:t>
      </w:r>
      <w:r w:rsidR="001B2C44">
        <w:rPr>
          <w:b/>
          <w:sz w:val="20"/>
        </w:rPr>
        <w:tab/>
      </w:r>
      <w:r w:rsidR="001B2C44">
        <w:rPr>
          <w:b/>
          <w:sz w:val="20"/>
        </w:rPr>
        <w:tab/>
        <w:t xml:space="preserve">       </w:t>
      </w:r>
      <w:r w:rsidR="00FF28BB">
        <w:rPr>
          <w:b/>
          <w:sz w:val="20"/>
        </w:rPr>
        <w:t xml:space="preserve"> </w:t>
      </w:r>
      <w:r w:rsidR="00DF0AD1">
        <w:rPr>
          <w:b/>
          <w:sz w:val="20"/>
        </w:rPr>
        <w:t xml:space="preserve">   </w:t>
      </w:r>
      <w:r w:rsidR="00BD22C7" w:rsidRPr="008154DE">
        <w:rPr>
          <w:b/>
          <w:sz w:val="20"/>
        </w:rPr>
        <w:t>DATE</w:t>
      </w:r>
      <w:r w:rsidR="00BD22C7" w:rsidRPr="008E5B24">
        <w:rPr>
          <w:b/>
          <w:sz w:val="20"/>
        </w:rPr>
        <w:tab/>
      </w:r>
    </w:p>
    <w:p w14:paraId="3E8E5865" w14:textId="77777777" w:rsidR="00BD22C7" w:rsidRDefault="00BD22C7" w:rsidP="00BD22C7">
      <w:pPr>
        <w:tabs>
          <w:tab w:val="left" w:pos="-720"/>
        </w:tabs>
        <w:suppressAutoHyphens/>
        <w:jc w:val="both"/>
        <w:rPr>
          <w:b/>
          <w:sz w:val="20"/>
        </w:rPr>
      </w:pPr>
    </w:p>
    <w:p w14:paraId="75E1F73A" w14:textId="77777777" w:rsidR="00687AFB" w:rsidRPr="008E5B24" w:rsidRDefault="00687AFB">
      <w:pPr>
        <w:tabs>
          <w:tab w:val="left" w:pos="-720"/>
        </w:tabs>
        <w:suppressAutoHyphens/>
        <w:jc w:val="both"/>
        <w:rPr>
          <w:spacing w:val="-2"/>
          <w:sz w:val="22"/>
          <w:szCs w:val="22"/>
        </w:rPr>
      </w:pPr>
    </w:p>
    <w:p w14:paraId="78D6526B" w14:textId="77777777" w:rsidR="00687AFB" w:rsidRPr="008E5B24" w:rsidRDefault="00687AFB">
      <w:pPr>
        <w:tabs>
          <w:tab w:val="left" w:pos="720"/>
        </w:tabs>
        <w:spacing w:line="288" w:lineRule="auto"/>
        <w:rPr>
          <w:b/>
          <w:sz w:val="22"/>
        </w:rPr>
      </w:pPr>
    </w:p>
    <w:p w14:paraId="5124D7DE" w14:textId="77777777" w:rsidR="00687AFB" w:rsidRPr="008E5B24" w:rsidRDefault="00687AFB">
      <w:pPr>
        <w:tabs>
          <w:tab w:val="left" w:pos="720"/>
        </w:tabs>
        <w:spacing w:line="288" w:lineRule="auto"/>
        <w:rPr>
          <w:b/>
          <w:sz w:val="22"/>
        </w:rPr>
      </w:pPr>
    </w:p>
    <w:p w14:paraId="0D7A4960" w14:textId="77777777" w:rsidR="00687AFB" w:rsidRPr="008E5B24" w:rsidRDefault="00687AFB">
      <w:pPr>
        <w:tabs>
          <w:tab w:val="left" w:pos="720"/>
        </w:tabs>
        <w:spacing w:line="288" w:lineRule="auto"/>
        <w:rPr>
          <w:b/>
          <w:sz w:val="22"/>
        </w:rPr>
      </w:pPr>
    </w:p>
    <w:p w14:paraId="275DA6AB" w14:textId="77777777" w:rsidR="00687AFB" w:rsidRPr="008E5B24" w:rsidRDefault="00687AFB">
      <w:pPr>
        <w:tabs>
          <w:tab w:val="left" w:pos="720"/>
        </w:tabs>
        <w:spacing w:line="288" w:lineRule="auto"/>
        <w:rPr>
          <w:b/>
          <w:sz w:val="22"/>
        </w:rPr>
      </w:pPr>
    </w:p>
    <w:p w14:paraId="4ECFA9D7" w14:textId="77777777" w:rsidR="00687AFB" w:rsidRPr="008E5B24" w:rsidRDefault="00687AFB">
      <w:pPr>
        <w:tabs>
          <w:tab w:val="left" w:pos="720"/>
        </w:tabs>
        <w:spacing w:line="288" w:lineRule="auto"/>
        <w:rPr>
          <w:b/>
          <w:sz w:val="22"/>
        </w:rPr>
      </w:pPr>
    </w:p>
    <w:p w14:paraId="0FB36E08" w14:textId="77777777" w:rsidR="00687AFB" w:rsidRPr="008E5B24" w:rsidRDefault="00687AFB">
      <w:pPr>
        <w:tabs>
          <w:tab w:val="left" w:pos="720"/>
        </w:tabs>
        <w:spacing w:line="288" w:lineRule="auto"/>
        <w:rPr>
          <w:b/>
          <w:sz w:val="22"/>
        </w:rPr>
      </w:pPr>
    </w:p>
    <w:p w14:paraId="7190E2F9" w14:textId="77777777" w:rsidR="00687AFB" w:rsidRPr="008E5B24" w:rsidRDefault="00687AFB">
      <w:pPr>
        <w:tabs>
          <w:tab w:val="left" w:pos="720"/>
        </w:tabs>
        <w:spacing w:line="288" w:lineRule="auto"/>
        <w:rPr>
          <w:b/>
          <w:sz w:val="22"/>
        </w:rPr>
      </w:pPr>
    </w:p>
    <w:p w14:paraId="5E6061E4" w14:textId="77777777" w:rsidR="00687AFB" w:rsidRPr="008E5B24" w:rsidRDefault="00687AFB">
      <w:pPr>
        <w:tabs>
          <w:tab w:val="left" w:pos="720"/>
        </w:tabs>
        <w:spacing w:line="288" w:lineRule="auto"/>
        <w:rPr>
          <w:b/>
          <w:sz w:val="22"/>
        </w:rPr>
      </w:pPr>
    </w:p>
    <w:p w14:paraId="32985659" w14:textId="77777777" w:rsidR="00687AFB" w:rsidRPr="008E5B24" w:rsidRDefault="00687AFB">
      <w:pPr>
        <w:tabs>
          <w:tab w:val="left" w:pos="720"/>
        </w:tabs>
        <w:spacing w:line="288" w:lineRule="auto"/>
        <w:rPr>
          <w:b/>
          <w:sz w:val="22"/>
        </w:rPr>
      </w:pPr>
    </w:p>
    <w:p w14:paraId="19356B1A" w14:textId="77777777" w:rsidR="00687AFB" w:rsidRPr="008E5B24" w:rsidRDefault="00687AFB">
      <w:pPr>
        <w:tabs>
          <w:tab w:val="left" w:pos="720"/>
        </w:tabs>
        <w:spacing w:line="288" w:lineRule="auto"/>
        <w:rPr>
          <w:b/>
          <w:sz w:val="22"/>
        </w:rPr>
      </w:pPr>
    </w:p>
    <w:p w14:paraId="315A84F6" w14:textId="77777777" w:rsidR="00687AFB" w:rsidRPr="008E5B24" w:rsidRDefault="00687AFB">
      <w:pPr>
        <w:tabs>
          <w:tab w:val="left" w:pos="720"/>
        </w:tabs>
        <w:spacing w:line="288" w:lineRule="auto"/>
        <w:rPr>
          <w:b/>
          <w:sz w:val="22"/>
        </w:rPr>
      </w:pPr>
    </w:p>
    <w:p w14:paraId="78AB93E6" w14:textId="77777777" w:rsidR="00687AFB" w:rsidRPr="008E5B24" w:rsidRDefault="00687AFB">
      <w:pPr>
        <w:tabs>
          <w:tab w:val="left" w:pos="720"/>
        </w:tabs>
        <w:spacing w:line="288" w:lineRule="auto"/>
        <w:rPr>
          <w:b/>
          <w:sz w:val="22"/>
        </w:rPr>
      </w:pPr>
    </w:p>
    <w:p w14:paraId="6955EA25" w14:textId="77777777" w:rsidR="00687AFB" w:rsidRPr="008E5B24" w:rsidRDefault="00687AFB">
      <w:pPr>
        <w:tabs>
          <w:tab w:val="left" w:pos="720"/>
        </w:tabs>
        <w:spacing w:line="288" w:lineRule="auto"/>
        <w:rPr>
          <w:b/>
          <w:sz w:val="22"/>
        </w:rPr>
      </w:pPr>
    </w:p>
    <w:p w14:paraId="20047691" w14:textId="77777777" w:rsidR="00687AFB" w:rsidRPr="008E5B24" w:rsidRDefault="00687AFB">
      <w:pPr>
        <w:tabs>
          <w:tab w:val="left" w:pos="720"/>
        </w:tabs>
        <w:spacing w:line="288" w:lineRule="auto"/>
        <w:rPr>
          <w:b/>
          <w:sz w:val="22"/>
        </w:rPr>
      </w:pPr>
    </w:p>
    <w:p w14:paraId="66456C72" w14:textId="77777777" w:rsidR="00687AFB" w:rsidRPr="008E5B24" w:rsidRDefault="00687AFB">
      <w:pPr>
        <w:tabs>
          <w:tab w:val="left" w:pos="720"/>
        </w:tabs>
        <w:spacing w:line="288" w:lineRule="auto"/>
        <w:rPr>
          <w:b/>
          <w:sz w:val="22"/>
        </w:rPr>
      </w:pPr>
    </w:p>
    <w:p w14:paraId="105E2E1B" w14:textId="77777777" w:rsidR="00687AFB" w:rsidRPr="008E5B24" w:rsidRDefault="00687AFB">
      <w:pPr>
        <w:tabs>
          <w:tab w:val="left" w:pos="720"/>
        </w:tabs>
        <w:spacing w:line="288" w:lineRule="auto"/>
        <w:rPr>
          <w:b/>
          <w:sz w:val="22"/>
        </w:rPr>
      </w:pPr>
    </w:p>
    <w:p w14:paraId="081B6960" w14:textId="77777777" w:rsidR="00687AFB" w:rsidRPr="008E5B24" w:rsidRDefault="00687AFB">
      <w:pPr>
        <w:tabs>
          <w:tab w:val="left" w:pos="720"/>
        </w:tabs>
        <w:spacing w:line="288" w:lineRule="auto"/>
        <w:rPr>
          <w:b/>
          <w:sz w:val="22"/>
        </w:rPr>
      </w:pPr>
    </w:p>
    <w:p w14:paraId="1EA637C2" w14:textId="77777777" w:rsidR="00687AFB" w:rsidRPr="008E5B24" w:rsidRDefault="00687AFB">
      <w:pPr>
        <w:tabs>
          <w:tab w:val="left" w:pos="720"/>
        </w:tabs>
        <w:spacing w:line="288" w:lineRule="auto"/>
        <w:rPr>
          <w:b/>
          <w:sz w:val="22"/>
        </w:rPr>
      </w:pPr>
    </w:p>
    <w:p w14:paraId="69B5C393" w14:textId="4DB19F48" w:rsidR="00B82388" w:rsidRPr="00903094" w:rsidRDefault="00B82388" w:rsidP="00B82388">
      <w:pPr>
        <w:jc w:val="right"/>
        <w:rPr>
          <w:b/>
          <w:szCs w:val="24"/>
        </w:rPr>
      </w:pPr>
      <w:r>
        <w:rPr>
          <w:b/>
          <w:szCs w:val="24"/>
        </w:rPr>
        <w:br w:type="page"/>
      </w:r>
      <w:r w:rsidR="009B08DA">
        <w:rPr>
          <w:b/>
          <w:szCs w:val="24"/>
        </w:rPr>
        <w:t>Addendum</w:t>
      </w:r>
      <w:r w:rsidRPr="00903094">
        <w:rPr>
          <w:b/>
          <w:szCs w:val="24"/>
        </w:rPr>
        <w:t xml:space="preserve"> </w:t>
      </w:r>
      <w:r>
        <w:rPr>
          <w:b/>
          <w:szCs w:val="24"/>
        </w:rPr>
        <w:t>#</w:t>
      </w:r>
      <w:r w:rsidR="00BE7052">
        <w:rPr>
          <w:b/>
          <w:szCs w:val="24"/>
        </w:rPr>
        <w:t>8</w:t>
      </w:r>
    </w:p>
    <w:p w14:paraId="7D1CBDC8" w14:textId="77777777" w:rsidR="00687AFB" w:rsidRDefault="00687AFB">
      <w:pPr>
        <w:tabs>
          <w:tab w:val="left" w:pos="720"/>
        </w:tabs>
        <w:spacing w:line="288" w:lineRule="auto"/>
        <w:rPr>
          <w:b/>
          <w:sz w:val="22"/>
        </w:rPr>
      </w:pPr>
    </w:p>
    <w:p w14:paraId="52A9AAA0" w14:textId="16570409" w:rsidR="004E51F4" w:rsidRPr="004E51F4" w:rsidRDefault="004E51F4" w:rsidP="004E51F4">
      <w:pPr>
        <w:jc w:val="center"/>
        <w:rPr>
          <w:b/>
          <w:bCs/>
          <w:sz w:val="44"/>
          <w:szCs w:val="44"/>
        </w:rPr>
      </w:pPr>
      <w:r w:rsidRPr="004E51F4">
        <w:rPr>
          <w:b/>
          <w:bCs/>
          <w:sz w:val="44"/>
          <w:szCs w:val="44"/>
        </w:rPr>
        <w:t>Resident Benefits Program</w:t>
      </w:r>
      <w:r w:rsidR="00F71646">
        <w:rPr>
          <w:b/>
          <w:bCs/>
          <w:sz w:val="44"/>
          <w:szCs w:val="44"/>
        </w:rPr>
        <w:t xml:space="preserve"> </w:t>
      </w:r>
    </w:p>
    <w:p w14:paraId="2E6D3187" w14:textId="2AB9816A" w:rsidR="00B2651D" w:rsidRPr="00EC2203" w:rsidRDefault="00B2651D" w:rsidP="00B2651D">
      <w:pPr>
        <w:spacing w:before="240" w:line="276" w:lineRule="auto"/>
        <w:rPr>
          <w:sz w:val="22"/>
          <w:szCs w:val="22"/>
        </w:rPr>
      </w:pPr>
      <w:r w:rsidRPr="00EC2203">
        <w:rPr>
          <w:sz w:val="22"/>
          <w:szCs w:val="22"/>
        </w:rPr>
        <w:t xml:space="preserve">Our </w:t>
      </w:r>
      <w:r w:rsidRPr="00EC2203">
        <w:rPr>
          <w:b/>
          <w:bCs/>
          <w:sz w:val="22"/>
          <w:szCs w:val="22"/>
        </w:rPr>
        <w:t>Resident Benefits Program</w:t>
      </w:r>
      <w:r w:rsidRPr="00EC2203">
        <w:rPr>
          <w:sz w:val="22"/>
          <w:szCs w:val="22"/>
        </w:rPr>
        <w:t xml:space="preserve"> is included with all Del Val Realty &amp; Property Management Lease Agreements and includes the below list of benefits.  These benefits are only available while the property is managed by Del Val Property Management.  The cost for the Resident Benefit Program is $</w:t>
      </w:r>
      <w:r w:rsidR="00615C18">
        <w:rPr>
          <w:sz w:val="22"/>
          <w:szCs w:val="22"/>
        </w:rPr>
        <w:t>15</w:t>
      </w:r>
      <w:r w:rsidRPr="00EC2203">
        <w:rPr>
          <w:sz w:val="22"/>
          <w:szCs w:val="22"/>
        </w:rPr>
        <w:t xml:space="preserve">.00 per month.  If you elect to participate in the </w:t>
      </w:r>
      <w:r w:rsidRPr="00EC2203">
        <w:rPr>
          <w:b/>
          <w:bCs/>
          <w:sz w:val="22"/>
          <w:szCs w:val="22"/>
        </w:rPr>
        <w:t xml:space="preserve">ZeroDeposit Program, </w:t>
      </w:r>
      <w:r w:rsidRPr="00EC2203">
        <w:rPr>
          <w:sz w:val="22"/>
          <w:szCs w:val="22"/>
        </w:rPr>
        <w:t xml:space="preserve">there are additional fees.  </w:t>
      </w:r>
      <w:r w:rsidRPr="00EC2203">
        <w:rPr>
          <w:sz w:val="22"/>
          <w:szCs w:val="22"/>
        </w:rPr>
        <w:tab/>
      </w:r>
    </w:p>
    <w:p w14:paraId="6DABEBD0" w14:textId="54445D7B" w:rsidR="00695C80" w:rsidRDefault="00B2651D" w:rsidP="00B2651D">
      <w:pPr>
        <w:spacing w:before="240" w:line="276" w:lineRule="auto"/>
        <w:rPr>
          <w:sz w:val="22"/>
          <w:szCs w:val="22"/>
        </w:rPr>
      </w:pPr>
      <w:r w:rsidRPr="00EC2203">
        <w:rPr>
          <w:b/>
          <w:bCs/>
          <w:sz w:val="22"/>
          <w:szCs w:val="22"/>
        </w:rPr>
        <w:t>ZeroDeposits Program -</w:t>
      </w:r>
      <w:r w:rsidRPr="00EC2203">
        <w:rPr>
          <w:sz w:val="22"/>
          <w:szCs w:val="22"/>
        </w:rPr>
        <w:t xml:space="preserve"> Del Val is one of the few property managers in the country that allow residents to avoid putting up a </w:t>
      </w:r>
      <w:r w:rsidR="00C1448B">
        <w:rPr>
          <w:sz w:val="22"/>
          <w:szCs w:val="22"/>
        </w:rPr>
        <w:t xml:space="preserve">traditional </w:t>
      </w:r>
      <w:r w:rsidRPr="00EC2203">
        <w:rPr>
          <w:sz w:val="22"/>
          <w:szCs w:val="22"/>
        </w:rPr>
        <w:t>security deposit</w:t>
      </w:r>
      <w:r w:rsidR="00BE4712">
        <w:rPr>
          <w:sz w:val="22"/>
          <w:szCs w:val="22"/>
        </w:rPr>
        <w:t xml:space="preserve"> with our </w:t>
      </w:r>
      <w:r w:rsidRPr="00EC2203">
        <w:rPr>
          <w:sz w:val="22"/>
          <w:szCs w:val="22"/>
        </w:rPr>
        <w:t xml:space="preserve"> </w:t>
      </w:r>
      <w:r w:rsidRPr="00EC2203">
        <w:rPr>
          <w:b/>
          <w:bCs/>
          <w:sz w:val="22"/>
          <w:szCs w:val="22"/>
        </w:rPr>
        <w:t>ZeroDeposit Program</w:t>
      </w:r>
      <w:r w:rsidR="00BE4712">
        <w:rPr>
          <w:b/>
          <w:bCs/>
          <w:sz w:val="22"/>
          <w:szCs w:val="22"/>
        </w:rPr>
        <w:t xml:space="preserve">.  </w:t>
      </w:r>
      <w:r w:rsidR="00BE4712" w:rsidRPr="00BE4712">
        <w:rPr>
          <w:sz w:val="22"/>
          <w:szCs w:val="22"/>
        </w:rPr>
        <w:t>This program</w:t>
      </w:r>
      <w:r w:rsidRPr="00EC2203">
        <w:rPr>
          <w:sz w:val="22"/>
          <w:szCs w:val="22"/>
        </w:rPr>
        <w:t xml:space="preserve"> allows residents to pay a small monthly fee</w:t>
      </w:r>
      <w:r w:rsidR="00AA6C2B">
        <w:rPr>
          <w:sz w:val="22"/>
          <w:szCs w:val="22"/>
        </w:rPr>
        <w:t xml:space="preserve"> start</w:t>
      </w:r>
      <w:r w:rsidR="00694F55">
        <w:rPr>
          <w:sz w:val="22"/>
          <w:szCs w:val="22"/>
        </w:rPr>
        <w:t xml:space="preserve">ing </w:t>
      </w:r>
      <w:r w:rsidR="00AA6C2B">
        <w:rPr>
          <w:sz w:val="22"/>
          <w:szCs w:val="22"/>
        </w:rPr>
        <w:t xml:space="preserve">at </w:t>
      </w:r>
      <w:r w:rsidR="00F043DD">
        <w:rPr>
          <w:sz w:val="22"/>
          <w:szCs w:val="22"/>
        </w:rPr>
        <w:t>$9.90 per month but will vary based the lease det</w:t>
      </w:r>
      <w:r w:rsidR="00C1448B">
        <w:rPr>
          <w:sz w:val="22"/>
          <w:szCs w:val="22"/>
        </w:rPr>
        <w:t>ails</w:t>
      </w:r>
      <w:r w:rsidR="00CF0046">
        <w:rPr>
          <w:sz w:val="22"/>
          <w:szCs w:val="22"/>
        </w:rPr>
        <w:t xml:space="preserve"> and your financial situation.  </w:t>
      </w:r>
      <w:r w:rsidR="00694F55">
        <w:rPr>
          <w:sz w:val="22"/>
          <w:szCs w:val="22"/>
        </w:rPr>
        <w:t>If approved</w:t>
      </w:r>
      <w:r w:rsidR="007F68E3">
        <w:rPr>
          <w:sz w:val="22"/>
          <w:szCs w:val="22"/>
        </w:rPr>
        <w:t xml:space="preserve">, you pay the small </w:t>
      </w:r>
      <w:r w:rsidR="002C61FE">
        <w:rPr>
          <w:sz w:val="22"/>
          <w:szCs w:val="22"/>
        </w:rPr>
        <w:t>monthly</w:t>
      </w:r>
      <w:r w:rsidR="007F68E3">
        <w:rPr>
          <w:sz w:val="22"/>
          <w:szCs w:val="22"/>
        </w:rPr>
        <w:t xml:space="preserve"> fee but do not have </w:t>
      </w:r>
      <w:r w:rsidR="002C61FE">
        <w:rPr>
          <w:sz w:val="22"/>
          <w:szCs w:val="22"/>
        </w:rPr>
        <w:t xml:space="preserve">to pay </w:t>
      </w:r>
      <w:r w:rsidRPr="00EC2203">
        <w:rPr>
          <w:sz w:val="22"/>
          <w:szCs w:val="22"/>
        </w:rPr>
        <w:t xml:space="preserve">a security deposit.  </w:t>
      </w:r>
    </w:p>
    <w:p w14:paraId="607DBDAB" w14:textId="77777777" w:rsidR="001A602C" w:rsidRDefault="001A602C" w:rsidP="001A602C">
      <w:pPr>
        <w:rPr>
          <w:b/>
          <w:bCs/>
          <w:sz w:val="22"/>
          <w:szCs w:val="22"/>
        </w:rPr>
      </w:pPr>
    </w:p>
    <w:p w14:paraId="555A7145" w14:textId="5D58B858" w:rsidR="008F6050" w:rsidRPr="00DC60B0" w:rsidRDefault="00BB3F99" w:rsidP="008F6050">
      <w:pPr>
        <w:shd w:val="clear" w:color="auto" w:fill="FFFFFF"/>
        <w:spacing w:before="100" w:beforeAutospacing="1" w:after="100" w:afterAutospacing="1"/>
        <w:rPr>
          <w:color w:val="072B38"/>
          <w:sz w:val="22"/>
          <w:szCs w:val="22"/>
          <w:shd w:val="clear" w:color="auto" w:fill="FFFFFF"/>
        </w:rPr>
      </w:pPr>
      <w:r w:rsidRPr="00DC60B0">
        <w:rPr>
          <w:b/>
          <w:bCs/>
          <w:sz w:val="22"/>
          <w:szCs w:val="22"/>
        </w:rPr>
        <w:t>White Glove Cleaning and Welcome Gift</w:t>
      </w:r>
      <w:r w:rsidR="00D6686E" w:rsidRPr="00DC60B0">
        <w:rPr>
          <w:sz w:val="22"/>
          <w:szCs w:val="22"/>
        </w:rPr>
        <w:t xml:space="preserve"> - </w:t>
      </w:r>
      <w:r w:rsidR="00686117" w:rsidRPr="00DC60B0">
        <w:rPr>
          <w:sz w:val="22"/>
          <w:szCs w:val="22"/>
        </w:rPr>
        <w:t xml:space="preserve"> </w:t>
      </w:r>
      <w:r w:rsidR="008F6050" w:rsidRPr="00DC60B0">
        <w:rPr>
          <w:color w:val="000000"/>
          <w:sz w:val="22"/>
          <w:szCs w:val="22"/>
        </w:rPr>
        <w:t>Before anyone moves into one of our homes we complete our “</w:t>
      </w:r>
      <w:r w:rsidR="008F6050" w:rsidRPr="00A425A1">
        <w:rPr>
          <w:b/>
          <w:bCs/>
          <w:color w:val="000000"/>
          <w:sz w:val="22"/>
          <w:szCs w:val="22"/>
        </w:rPr>
        <w:t>White</w:t>
      </w:r>
      <w:r w:rsidR="008F6050" w:rsidRPr="00DC60B0">
        <w:rPr>
          <w:b/>
          <w:bCs/>
          <w:color w:val="000000"/>
          <w:sz w:val="22"/>
          <w:szCs w:val="22"/>
        </w:rPr>
        <w:t xml:space="preserve"> G</w:t>
      </w:r>
      <w:r w:rsidR="008F6050" w:rsidRPr="00A425A1">
        <w:rPr>
          <w:b/>
          <w:bCs/>
          <w:color w:val="000000"/>
          <w:sz w:val="22"/>
          <w:szCs w:val="22"/>
        </w:rPr>
        <w:t xml:space="preserve">love </w:t>
      </w:r>
      <w:r w:rsidR="008F6050" w:rsidRPr="00DC60B0">
        <w:rPr>
          <w:b/>
          <w:bCs/>
          <w:color w:val="000000"/>
          <w:sz w:val="22"/>
          <w:szCs w:val="22"/>
        </w:rPr>
        <w:t>C</w:t>
      </w:r>
      <w:r w:rsidR="008F6050" w:rsidRPr="00A425A1">
        <w:rPr>
          <w:b/>
          <w:bCs/>
          <w:color w:val="000000"/>
          <w:sz w:val="22"/>
          <w:szCs w:val="22"/>
        </w:rPr>
        <w:t>leaning</w:t>
      </w:r>
      <w:r w:rsidR="008F6050" w:rsidRPr="00DC60B0">
        <w:rPr>
          <w:color w:val="000000"/>
          <w:sz w:val="22"/>
          <w:szCs w:val="22"/>
        </w:rPr>
        <w:t>.”   Th</w:t>
      </w:r>
      <w:r w:rsidR="008945BB">
        <w:rPr>
          <w:color w:val="000000"/>
          <w:sz w:val="22"/>
          <w:szCs w:val="22"/>
        </w:rPr>
        <w:t xml:space="preserve">is </w:t>
      </w:r>
      <w:r w:rsidR="008F6050" w:rsidRPr="00DC60B0">
        <w:rPr>
          <w:color w:val="000000"/>
          <w:sz w:val="22"/>
          <w:szCs w:val="22"/>
        </w:rPr>
        <w:t>proc</w:t>
      </w:r>
      <w:r w:rsidR="008F6050" w:rsidRPr="00DC60B0">
        <w:rPr>
          <w:b/>
          <w:bCs/>
          <w:color w:val="000000"/>
          <w:sz w:val="22"/>
          <w:szCs w:val="22"/>
        </w:rPr>
        <w:t xml:space="preserve">ess </w:t>
      </w:r>
      <w:r w:rsidR="008F6050" w:rsidRPr="00DC60B0">
        <w:rPr>
          <w:color w:val="000000"/>
          <w:sz w:val="22"/>
          <w:szCs w:val="22"/>
        </w:rPr>
        <w:t xml:space="preserve">includes floors vacuumed, hardwood and vinyl floors mopped, appliances cleaned inside and outside, toilets and bath/showers are spotless, windows cleaned, baseboards wiped clean and more.  </w:t>
      </w:r>
      <w:r w:rsidR="008945BB">
        <w:rPr>
          <w:color w:val="000000"/>
          <w:sz w:val="22"/>
          <w:szCs w:val="22"/>
        </w:rPr>
        <w:t>It is t</w:t>
      </w:r>
      <w:r w:rsidR="008F6050" w:rsidRPr="00DC60B0">
        <w:rPr>
          <w:color w:val="072B38"/>
          <w:sz w:val="22"/>
          <w:szCs w:val="22"/>
          <w:shd w:val="clear" w:color="auto" w:fill="FFFFFF"/>
        </w:rPr>
        <w:t xml:space="preserve">his attention to detail </w:t>
      </w:r>
      <w:r w:rsidR="00D670FA">
        <w:rPr>
          <w:color w:val="072B38"/>
          <w:sz w:val="22"/>
          <w:szCs w:val="22"/>
          <w:shd w:val="clear" w:color="auto" w:fill="FFFFFF"/>
        </w:rPr>
        <w:t xml:space="preserve">that </w:t>
      </w:r>
      <w:r w:rsidR="008F6050" w:rsidRPr="00DC60B0">
        <w:rPr>
          <w:color w:val="072B38"/>
          <w:sz w:val="22"/>
          <w:szCs w:val="22"/>
          <w:shd w:val="clear" w:color="auto" w:fill="FFFFFF"/>
        </w:rPr>
        <w:t>provide</w:t>
      </w:r>
      <w:r w:rsidR="00D670FA">
        <w:rPr>
          <w:color w:val="072B38"/>
          <w:sz w:val="22"/>
          <w:szCs w:val="22"/>
          <w:shd w:val="clear" w:color="auto" w:fill="FFFFFF"/>
        </w:rPr>
        <w:t>s</w:t>
      </w:r>
      <w:r w:rsidR="008F6050" w:rsidRPr="00DC60B0">
        <w:rPr>
          <w:color w:val="072B38"/>
          <w:sz w:val="22"/>
          <w:szCs w:val="22"/>
          <w:shd w:val="clear" w:color="auto" w:fill="FFFFFF"/>
        </w:rPr>
        <w:t xml:space="preserve"> you the comfort your new home will be clean and ready for your moving day. </w:t>
      </w:r>
    </w:p>
    <w:p w14:paraId="0867C21C" w14:textId="05731DB3" w:rsidR="00B2651D" w:rsidRPr="00EC2203" w:rsidRDefault="00B2651D" w:rsidP="00B2651D">
      <w:pPr>
        <w:spacing w:before="240" w:line="276" w:lineRule="auto"/>
        <w:rPr>
          <w:sz w:val="22"/>
          <w:szCs w:val="22"/>
        </w:rPr>
      </w:pPr>
      <w:r w:rsidRPr="00EC2203">
        <w:rPr>
          <w:b/>
          <w:bCs/>
          <w:sz w:val="22"/>
          <w:szCs w:val="22"/>
        </w:rPr>
        <w:t>Utility Concierge Service ($150.00 Value)</w:t>
      </w:r>
      <w:r w:rsidRPr="00EC2203">
        <w:rPr>
          <w:sz w:val="22"/>
          <w:szCs w:val="22"/>
        </w:rPr>
        <w:t xml:space="preserve"> – Our utility concierge service will assist you in setting up your utilities including electric, gas and water plus any phone, cable, or security needs when you move into your new home.   </w:t>
      </w:r>
    </w:p>
    <w:p w14:paraId="0F8E5323" w14:textId="77777777" w:rsidR="00B2651D" w:rsidRPr="00235F6A" w:rsidRDefault="00B2651D" w:rsidP="00B2651D">
      <w:pPr>
        <w:spacing w:before="240" w:line="276" w:lineRule="auto"/>
        <w:rPr>
          <w:sz w:val="22"/>
          <w:szCs w:val="22"/>
        </w:rPr>
      </w:pPr>
      <w:r w:rsidRPr="00235F6A">
        <w:rPr>
          <w:b/>
          <w:bCs/>
          <w:sz w:val="22"/>
          <w:szCs w:val="22"/>
        </w:rPr>
        <w:t>Online Rent Payments</w:t>
      </w:r>
      <w:r w:rsidRPr="00235F6A">
        <w:rPr>
          <w:sz w:val="22"/>
          <w:szCs w:val="22"/>
        </w:rPr>
        <w:t xml:space="preserve"> </w:t>
      </w:r>
      <w:r w:rsidRPr="00235F6A">
        <w:rPr>
          <w:b/>
          <w:bCs/>
          <w:sz w:val="22"/>
          <w:szCs w:val="22"/>
        </w:rPr>
        <w:t>($12.00 Value) -</w:t>
      </w:r>
      <w:r w:rsidRPr="00235F6A">
        <w:rPr>
          <w:sz w:val="22"/>
          <w:szCs w:val="22"/>
        </w:rPr>
        <w:t xml:space="preserve"> Pay your rent online and never worry about losing your rent in the mail or late fees because it arrives late.  Set up a one-time or recurring secure bank transfer or eCheck and never have to mail rent again!</w:t>
      </w:r>
    </w:p>
    <w:p w14:paraId="62182A92" w14:textId="77777777" w:rsidR="00B2651D" w:rsidRPr="00235F6A" w:rsidRDefault="00B2651D" w:rsidP="00B2651D">
      <w:pPr>
        <w:spacing w:before="240" w:line="276" w:lineRule="auto"/>
        <w:rPr>
          <w:sz w:val="22"/>
          <w:szCs w:val="22"/>
        </w:rPr>
      </w:pPr>
      <w:r w:rsidRPr="00235F6A">
        <w:rPr>
          <w:b/>
          <w:bCs/>
          <w:sz w:val="22"/>
          <w:szCs w:val="22"/>
        </w:rPr>
        <w:t>Pay Rent with Cash</w:t>
      </w:r>
      <w:r w:rsidRPr="00235F6A">
        <w:rPr>
          <w:sz w:val="22"/>
          <w:szCs w:val="22"/>
        </w:rPr>
        <w:t xml:space="preserve"> - If you do not have a bank account you can pay your rent with cash at any local 7-Eleven or CVS Pharmacy!</w:t>
      </w:r>
    </w:p>
    <w:p w14:paraId="54262078" w14:textId="77777777" w:rsidR="00B2651D" w:rsidRPr="00235F6A" w:rsidRDefault="00B2651D" w:rsidP="00B2651D">
      <w:pPr>
        <w:spacing w:before="240" w:line="276" w:lineRule="auto"/>
        <w:rPr>
          <w:sz w:val="22"/>
          <w:szCs w:val="22"/>
        </w:rPr>
      </w:pPr>
      <w:r w:rsidRPr="00235F6A">
        <w:rPr>
          <w:b/>
          <w:bCs/>
          <w:sz w:val="22"/>
          <w:szCs w:val="22"/>
        </w:rPr>
        <w:t>One-time Late Fee Forgiveness ($75.00 Value) -</w:t>
      </w:r>
      <w:r w:rsidRPr="00235F6A">
        <w:rPr>
          <w:sz w:val="22"/>
          <w:szCs w:val="22"/>
        </w:rPr>
        <w:t xml:space="preserve"> We allow our residents a one-time late fee forgiveness assuming the payment is made within 7 days of the late fee date and your account is fully paid up. </w:t>
      </w:r>
    </w:p>
    <w:p w14:paraId="55B877FB" w14:textId="590287B1" w:rsidR="00B2651D" w:rsidRDefault="00B2651D" w:rsidP="00B2651D">
      <w:pPr>
        <w:spacing w:before="240" w:line="276" w:lineRule="auto"/>
        <w:rPr>
          <w:sz w:val="22"/>
          <w:szCs w:val="22"/>
        </w:rPr>
      </w:pPr>
      <w:r w:rsidRPr="00235F6A">
        <w:rPr>
          <w:b/>
          <w:bCs/>
          <w:sz w:val="22"/>
          <w:szCs w:val="22"/>
        </w:rPr>
        <w:t xml:space="preserve">One-time Non-sufficient Funds (NSF) Forgiveness ($25.00 Value) </w:t>
      </w:r>
      <w:r w:rsidRPr="00235F6A">
        <w:rPr>
          <w:sz w:val="22"/>
          <w:szCs w:val="22"/>
        </w:rPr>
        <w:t xml:space="preserve">– We allow our residents a one-time waiver of a non-sufficient fund fee assuming the </w:t>
      </w:r>
      <w:r w:rsidR="00C26460" w:rsidRPr="00235F6A">
        <w:rPr>
          <w:sz w:val="22"/>
          <w:szCs w:val="22"/>
        </w:rPr>
        <w:t>replacement</w:t>
      </w:r>
      <w:r w:rsidRPr="00235F6A">
        <w:rPr>
          <w:sz w:val="22"/>
          <w:szCs w:val="22"/>
        </w:rPr>
        <w:t xml:space="preserve"> payment is made within 7 days of the original and your account is fully paid up. </w:t>
      </w:r>
    </w:p>
    <w:p w14:paraId="4086C44F" w14:textId="77777777" w:rsidR="00B2651D" w:rsidRPr="00235F6A" w:rsidRDefault="00B2651D" w:rsidP="00B2651D">
      <w:pPr>
        <w:spacing w:before="240" w:line="276" w:lineRule="auto"/>
        <w:rPr>
          <w:sz w:val="22"/>
          <w:szCs w:val="22"/>
        </w:rPr>
      </w:pPr>
      <w:r w:rsidRPr="00235F6A">
        <w:rPr>
          <w:b/>
          <w:bCs/>
          <w:sz w:val="22"/>
          <w:szCs w:val="22"/>
        </w:rPr>
        <w:t>Secure Resident Portal</w:t>
      </w:r>
      <w:r w:rsidRPr="00235F6A">
        <w:rPr>
          <w:sz w:val="22"/>
          <w:szCs w:val="22"/>
        </w:rPr>
        <w:t xml:space="preserve"> - Your password-protected portal allows you to view your payment history, print rent receipts, make repair requests and update your information anytime.</w:t>
      </w:r>
    </w:p>
    <w:p w14:paraId="0D25E5AA" w14:textId="77777777" w:rsidR="00B2651D" w:rsidRPr="00235F6A" w:rsidRDefault="00B2651D" w:rsidP="00B2651D">
      <w:pPr>
        <w:spacing w:before="240" w:line="276" w:lineRule="auto"/>
        <w:rPr>
          <w:b/>
          <w:bCs/>
          <w:sz w:val="22"/>
          <w:szCs w:val="22"/>
        </w:rPr>
      </w:pPr>
      <w:r w:rsidRPr="00235F6A">
        <w:rPr>
          <w:b/>
          <w:bCs/>
          <w:sz w:val="22"/>
          <w:szCs w:val="22"/>
        </w:rPr>
        <w:t>Maintenance Request via Phone App</w:t>
      </w:r>
      <w:r w:rsidRPr="00235F6A">
        <w:rPr>
          <w:sz w:val="22"/>
          <w:szCs w:val="22"/>
        </w:rPr>
        <w:t xml:space="preserve"> – We have a phone application (app) called </w:t>
      </w:r>
      <w:r w:rsidRPr="00235F6A">
        <w:rPr>
          <w:b/>
          <w:bCs/>
          <w:sz w:val="22"/>
          <w:szCs w:val="22"/>
        </w:rPr>
        <w:t>Property Meld</w:t>
      </w:r>
      <w:r w:rsidRPr="00235F6A">
        <w:rPr>
          <w:sz w:val="22"/>
          <w:szCs w:val="22"/>
        </w:rPr>
        <w:t xml:space="preserve"> where you can enter maintenance requests and include photos or videos of your issue and get an instant response via text or email. </w:t>
      </w:r>
    </w:p>
    <w:p w14:paraId="01E871DE" w14:textId="77777777" w:rsidR="00B2651D" w:rsidRPr="00235F6A" w:rsidRDefault="00B2651D" w:rsidP="00B2651D">
      <w:pPr>
        <w:spacing w:before="240" w:line="276" w:lineRule="auto"/>
        <w:rPr>
          <w:sz w:val="22"/>
          <w:szCs w:val="22"/>
        </w:rPr>
      </w:pPr>
      <w:r w:rsidRPr="00235F6A">
        <w:rPr>
          <w:b/>
          <w:bCs/>
          <w:sz w:val="22"/>
          <w:szCs w:val="22"/>
        </w:rPr>
        <w:t>Quality Repairs</w:t>
      </w:r>
      <w:r w:rsidRPr="00235F6A">
        <w:rPr>
          <w:sz w:val="22"/>
          <w:szCs w:val="22"/>
        </w:rPr>
        <w:t xml:space="preserve"> - Our vendors are prescreened to ensure they are knowledgeable, friendly and they leave your property clean after a job.  We even send you a maintenance survey after the job so you can give your honest feedback.</w:t>
      </w:r>
    </w:p>
    <w:p w14:paraId="4D651396" w14:textId="77777777" w:rsidR="00B2651D" w:rsidRPr="00235F6A" w:rsidRDefault="00B2651D" w:rsidP="00B2651D">
      <w:pPr>
        <w:spacing w:before="240" w:line="276" w:lineRule="auto"/>
        <w:rPr>
          <w:sz w:val="22"/>
          <w:szCs w:val="22"/>
        </w:rPr>
      </w:pPr>
      <w:r w:rsidRPr="00235F6A">
        <w:rPr>
          <w:b/>
          <w:bCs/>
          <w:sz w:val="22"/>
          <w:szCs w:val="22"/>
        </w:rPr>
        <w:t>24 Hour Repair Hotline</w:t>
      </w:r>
      <w:r w:rsidRPr="00235F6A">
        <w:rPr>
          <w:sz w:val="22"/>
          <w:szCs w:val="22"/>
        </w:rPr>
        <w:t xml:space="preserve"> - You will talk to a live trained technician for after-hours emergencies who will provide immediate help.</w:t>
      </w:r>
    </w:p>
    <w:p w14:paraId="39AD3557" w14:textId="77777777" w:rsidR="00B2651D" w:rsidRPr="00235F6A" w:rsidRDefault="00B2651D" w:rsidP="00B2651D">
      <w:pPr>
        <w:spacing w:before="240" w:line="276" w:lineRule="auto"/>
        <w:rPr>
          <w:sz w:val="22"/>
          <w:szCs w:val="22"/>
        </w:rPr>
      </w:pPr>
      <w:r w:rsidRPr="00235F6A">
        <w:rPr>
          <w:b/>
          <w:bCs/>
          <w:sz w:val="22"/>
          <w:szCs w:val="22"/>
        </w:rPr>
        <w:t>Property Inspections</w:t>
      </w:r>
      <w:r w:rsidRPr="00235F6A">
        <w:rPr>
          <w:sz w:val="22"/>
          <w:szCs w:val="22"/>
        </w:rPr>
        <w:t xml:space="preserve"> - We inspect your property during your lease term to ensure there are no outstanding repair issues and all the safety systems are working properly.</w:t>
      </w:r>
    </w:p>
    <w:p w14:paraId="44E41EE6" w14:textId="77777777" w:rsidR="00B2651D" w:rsidRPr="00235F6A" w:rsidRDefault="00B2651D" w:rsidP="00B2651D">
      <w:pPr>
        <w:spacing w:before="240" w:line="276" w:lineRule="auto"/>
        <w:rPr>
          <w:sz w:val="22"/>
          <w:szCs w:val="22"/>
        </w:rPr>
      </w:pPr>
      <w:r w:rsidRPr="00235F6A">
        <w:rPr>
          <w:b/>
          <w:bCs/>
          <w:sz w:val="22"/>
          <w:szCs w:val="22"/>
        </w:rPr>
        <w:t>Plain Language Lease Agreements</w:t>
      </w:r>
      <w:r w:rsidRPr="00235F6A">
        <w:rPr>
          <w:sz w:val="22"/>
          <w:szCs w:val="22"/>
        </w:rPr>
        <w:t xml:space="preserve"> - Our lease is a Pennsylvania Plain Language lease, so you do not need a legal degree to read and understand our lease and it is designed to be fair and transparent.</w:t>
      </w:r>
    </w:p>
    <w:p w14:paraId="7E8244A7" w14:textId="13E79BB9" w:rsidR="00B2651D" w:rsidRPr="00235F6A" w:rsidRDefault="00B2651D" w:rsidP="00B2651D">
      <w:pPr>
        <w:spacing w:before="240" w:line="276" w:lineRule="auto"/>
        <w:rPr>
          <w:sz w:val="22"/>
          <w:szCs w:val="22"/>
        </w:rPr>
      </w:pPr>
      <w:r w:rsidRPr="00235F6A">
        <w:rPr>
          <w:b/>
          <w:bCs/>
          <w:sz w:val="22"/>
          <w:szCs w:val="22"/>
        </w:rPr>
        <w:t>Response Time Guarantee</w:t>
      </w:r>
      <w:r w:rsidRPr="00235F6A">
        <w:rPr>
          <w:sz w:val="22"/>
          <w:szCs w:val="22"/>
        </w:rPr>
        <w:t xml:space="preserve"> - Nobody likes waiting for a response, </w:t>
      </w:r>
      <w:r w:rsidR="00536863" w:rsidRPr="00235F6A">
        <w:rPr>
          <w:sz w:val="22"/>
          <w:szCs w:val="22"/>
        </w:rPr>
        <w:t>which</w:t>
      </w:r>
      <w:r w:rsidRPr="00235F6A">
        <w:rPr>
          <w:sz w:val="22"/>
          <w:szCs w:val="22"/>
        </w:rPr>
        <w:t xml:space="preserve"> is why we promise to respond to all communication within 24 hours during business days.</w:t>
      </w:r>
    </w:p>
    <w:p w14:paraId="6690B878" w14:textId="77777777" w:rsidR="00B2651D" w:rsidRPr="00235F6A" w:rsidRDefault="00B2651D" w:rsidP="00B2651D">
      <w:pPr>
        <w:spacing w:before="240" w:line="276" w:lineRule="auto"/>
        <w:rPr>
          <w:sz w:val="22"/>
          <w:szCs w:val="22"/>
        </w:rPr>
      </w:pPr>
      <w:r w:rsidRPr="00235F6A">
        <w:rPr>
          <w:b/>
          <w:bCs/>
          <w:sz w:val="22"/>
          <w:szCs w:val="22"/>
        </w:rPr>
        <w:t>Online Pet Profile</w:t>
      </w:r>
      <w:r w:rsidRPr="00235F6A">
        <w:rPr>
          <w:sz w:val="22"/>
          <w:szCs w:val="22"/>
        </w:rPr>
        <w:t xml:space="preserve"> - Our Online Pet Profile provides you a secure place online to store all the important information about your pets. Pet profiles can easily be shared with pet service providers such as veterinarians, animal hospitals, pet sitters and doggie daycares.</w:t>
      </w:r>
    </w:p>
    <w:p w14:paraId="5901D2E5" w14:textId="77777777" w:rsidR="00B2651D" w:rsidRPr="00235F6A" w:rsidRDefault="00B2651D" w:rsidP="00B2651D">
      <w:pPr>
        <w:spacing w:before="240" w:line="276" w:lineRule="auto"/>
        <w:rPr>
          <w:sz w:val="22"/>
          <w:szCs w:val="22"/>
        </w:rPr>
      </w:pPr>
      <w:r w:rsidRPr="00235F6A">
        <w:rPr>
          <w:b/>
          <w:bCs/>
          <w:sz w:val="22"/>
          <w:szCs w:val="22"/>
        </w:rPr>
        <w:t>Security Deposit Protection</w:t>
      </w:r>
      <w:r w:rsidRPr="00235F6A">
        <w:rPr>
          <w:sz w:val="22"/>
          <w:szCs w:val="22"/>
        </w:rPr>
        <w:t xml:space="preserve"> - If your property is foreclosed on for any reason, we guarantee the protection of your security deposit.</w:t>
      </w:r>
    </w:p>
    <w:p w14:paraId="36048C56" w14:textId="234668C3" w:rsidR="00B2651D" w:rsidRPr="00235F6A" w:rsidRDefault="00B2651D" w:rsidP="00B2651D">
      <w:pPr>
        <w:spacing w:before="240" w:line="276" w:lineRule="auto"/>
        <w:rPr>
          <w:color w:val="000000"/>
          <w:sz w:val="22"/>
          <w:szCs w:val="22"/>
        </w:rPr>
      </w:pPr>
      <w:r w:rsidRPr="00235F6A">
        <w:rPr>
          <w:b/>
          <w:bCs/>
          <w:sz w:val="22"/>
          <w:szCs w:val="22"/>
        </w:rPr>
        <w:t xml:space="preserve">Build Your Credit </w:t>
      </w:r>
      <w:r w:rsidRPr="00235F6A">
        <w:rPr>
          <w:sz w:val="22"/>
          <w:szCs w:val="22"/>
        </w:rPr>
        <w:t>-</w:t>
      </w:r>
      <w:r w:rsidR="00026D6E">
        <w:rPr>
          <w:sz w:val="22"/>
          <w:szCs w:val="22"/>
        </w:rPr>
        <w:t xml:space="preserve"> </w:t>
      </w:r>
      <w:r w:rsidR="00026D6E" w:rsidRPr="00026D6E">
        <w:rPr>
          <w:color w:val="000000"/>
          <w:sz w:val="22"/>
          <w:szCs w:val="18"/>
          <w:shd w:val="clear" w:color="auto" w:fill="FFFFFF"/>
        </w:rPr>
        <w:t>We have partnered with</w:t>
      </w:r>
      <w:r w:rsidRPr="00026D6E">
        <w:rPr>
          <w:sz w:val="20"/>
        </w:rPr>
        <w:t xml:space="preserve"> </w:t>
      </w:r>
      <w:hyperlink r:id="rId9" w:history="1">
        <w:r w:rsidR="00063644" w:rsidRPr="006903E4">
          <w:rPr>
            <w:rStyle w:val="Hyperlink"/>
            <w:sz w:val="22"/>
            <w:szCs w:val="22"/>
          </w:rPr>
          <w:t>https://www.creditrentboost.com/</w:t>
        </w:r>
      </w:hyperlink>
      <w:r w:rsidR="00063644">
        <w:rPr>
          <w:sz w:val="22"/>
          <w:szCs w:val="22"/>
        </w:rPr>
        <w:t xml:space="preserve"> </w:t>
      </w:r>
      <w:r w:rsidR="00026D6E">
        <w:rPr>
          <w:sz w:val="22"/>
          <w:szCs w:val="22"/>
        </w:rPr>
        <w:t>.</w:t>
      </w:r>
      <w:r w:rsidR="00063644">
        <w:rPr>
          <w:sz w:val="22"/>
          <w:szCs w:val="22"/>
        </w:rPr>
        <w:t xml:space="preserve"> </w:t>
      </w:r>
      <w:r w:rsidR="00026D6E">
        <w:rPr>
          <w:sz w:val="22"/>
          <w:szCs w:val="22"/>
        </w:rPr>
        <w:t xml:space="preserve"> </w:t>
      </w:r>
      <w:r w:rsidRPr="00235F6A">
        <w:rPr>
          <w:color w:val="000000"/>
          <w:sz w:val="22"/>
          <w:szCs w:val="22"/>
        </w:rPr>
        <w:t>You can opt into a free service to have your on-time payments reported to the credit bureaus to help you build credit history and view your credit score too!</w:t>
      </w:r>
    </w:p>
    <w:p w14:paraId="67887D5B" w14:textId="77777777" w:rsidR="00B2651D" w:rsidRPr="00235F6A" w:rsidRDefault="00B2651D" w:rsidP="00B2651D">
      <w:pPr>
        <w:spacing w:before="240" w:line="276" w:lineRule="auto"/>
        <w:rPr>
          <w:rFonts w:cs="Calibri"/>
          <w:color w:val="454545"/>
          <w:sz w:val="22"/>
          <w:szCs w:val="22"/>
        </w:rPr>
      </w:pPr>
      <w:r w:rsidRPr="00C135A5">
        <w:rPr>
          <w:rFonts w:cs="Calibri"/>
          <w:b/>
          <w:bCs/>
          <w:sz w:val="22"/>
          <w:szCs w:val="22"/>
        </w:rPr>
        <w:t>Lockbox Move In</w:t>
      </w:r>
      <w:r w:rsidRPr="00235F6A">
        <w:rPr>
          <w:rFonts w:cs="Calibri"/>
          <w:b/>
          <w:bCs/>
          <w:color w:val="454545"/>
          <w:sz w:val="22"/>
          <w:szCs w:val="22"/>
        </w:rPr>
        <w:t xml:space="preserve"> - </w:t>
      </w:r>
      <w:r w:rsidRPr="00235F6A">
        <w:rPr>
          <w:rFonts w:cs="Calibri"/>
          <w:color w:val="454545"/>
          <w:sz w:val="22"/>
          <w:szCs w:val="22"/>
        </w:rPr>
        <w:t>If you are unable to pick up your keys during business hours for your move in, we can provide you with the keys via a lockbox at any time that is convenient for you.</w:t>
      </w:r>
    </w:p>
    <w:p w14:paraId="7A3DFC26" w14:textId="77777777" w:rsidR="00B2651D" w:rsidRPr="00235F6A" w:rsidRDefault="00B2651D" w:rsidP="00B2651D">
      <w:pPr>
        <w:spacing w:before="240" w:line="276" w:lineRule="auto"/>
        <w:rPr>
          <w:rFonts w:cs="Calibri"/>
          <w:color w:val="454545"/>
          <w:sz w:val="22"/>
          <w:szCs w:val="22"/>
        </w:rPr>
      </w:pPr>
      <w:r w:rsidRPr="00C135A5">
        <w:rPr>
          <w:rFonts w:cs="Calibri"/>
          <w:b/>
          <w:bCs/>
          <w:sz w:val="22"/>
          <w:szCs w:val="22"/>
        </w:rPr>
        <w:t>Lockbox Move Out</w:t>
      </w:r>
      <w:r w:rsidRPr="00235F6A">
        <w:rPr>
          <w:rFonts w:cs="Calibri"/>
          <w:b/>
          <w:bCs/>
          <w:color w:val="454545"/>
          <w:sz w:val="22"/>
          <w:szCs w:val="22"/>
        </w:rPr>
        <w:t xml:space="preserve"> - </w:t>
      </w:r>
      <w:r w:rsidRPr="00235F6A">
        <w:rPr>
          <w:rFonts w:cs="Calibri"/>
          <w:color w:val="454545"/>
          <w:sz w:val="22"/>
          <w:szCs w:val="22"/>
        </w:rPr>
        <w:t>If you are unable to drop your keys off during business hours for your move out, we can provide you with a lockbox to turn the property keys over to us at any time that is convenient for you.</w:t>
      </w:r>
    </w:p>
    <w:p w14:paraId="36FF33D1" w14:textId="77777777" w:rsidR="00B2651D" w:rsidRDefault="00B2651D" w:rsidP="00B2651D">
      <w:pPr>
        <w:spacing w:before="240" w:line="276" w:lineRule="auto"/>
        <w:rPr>
          <w:rFonts w:cs="Calibri"/>
          <w:sz w:val="22"/>
          <w:szCs w:val="22"/>
          <w:shd w:val="clear" w:color="auto" w:fill="FFFFFF"/>
        </w:rPr>
      </w:pPr>
      <w:r w:rsidRPr="00235F6A">
        <w:rPr>
          <w:rFonts w:cs="Calibri"/>
          <w:sz w:val="22"/>
          <w:szCs w:val="22"/>
          <w:shd w:val="clear" w:color="auto" w:fill="FFFFFF"/>
        </w:rPr>
        <w:t xml:space="preserve">The monthly Resident Benefit Program fee will automatically be added to your rental ledger each month.  To receive all the benefits listed above your account must be in good standing.  </w:t>
      </w:r>
    </w:p>
    <w:p w14:paraId="7773B60F" w14:textId="77777777" w:rsidR="00B2651D" w:rsidRDefault="00B2651D" w:rsidP="00B2651D">
      <w:pPr>
        <w:spacing w:before="240" w:line="276" w:lineRule="auto"/>
        <w:rPr>
          <w:rFonts w:cs="Calibri"/>
          <w:sz w:val="22"/>
          <w:szCs w:val="22"/>
          <w:shd w:val="clear" w:color="auto" w:fill="FFFFFF"/>
        </w:rPr>
      </w:pPr>
    </w:p>
    <w:p w14:paraId="2D1C5530" w14:textId="77777777" w:rsidR="00B2651D" w:rsidRDefault="00B2651D" w:rsidP="00B2651D">
      <w:pPr>
        <w:spacing w:before="240" w:line="276" w:lineRule="auto"/>
        <w:rPr>
          <w:rFonts w:cs="Calibri"/>
          <w:sz w:val="22"/>
          <w:szCs w:val="22"/>
          <w:shd w:val="clear" w:color="auto" w:fill="FFFFFF"/>
        </w:rPr>
      </w:pPr>
    </w:p>
    <w:p w14:paraId="0E99B838" w14:textId="37EE20A8" w:rsidR="00BD22C7" w:rsidRPr="00970EE0" w:rsidRDefault="007F435D" w:rsidP="00BE7052">
      <w:pPr>
        <w:jc w:val="right"/>
        <w:rPr>
          <w:b/>
          <w:sz w:val="22"/>
          <w:szCs w:val="22"/>
        </w:rPr>
      </w:pPr>
      <w:r>
        <w:rPr>
          <w:b/>
          <w:szCs w:val="24"/>
        </w:rPr>
        <w:br w:type="page"/>
      </w:r>
      <w:r w:rsidR="00F44478">
        <w:rPr>
          <w:sz w:val="28"/>
          <w:szCs w:val="28"/>
        </w:rPr>
        <w:t xml:space="preserve"> </w:t>
      </w:r>
      <w:r w:rsidR="009B08DA">
        <w:rPr>
          <w:b/>
          <w:szCs w:val="24"/>
        </w:rPr>
        <w:t>Addendum</w:t>
      </w:r>
      <w:r w:rsidR="00BD22C7" w:rsidRPr="00903094">
        <w:rPr>
          <w:b/>
          <w:szCs w:val="24"/>
        </w:rPr>
        <w:t xml:space="preserve"> </w:t>
      </w:r>
      <w:r w:rsidR="00087A31">
        <w:rPr>
          <w:b/>
          <w:szCs w:val="24"/>
        </w:rPr>
        <w:t>#</w:t>
      </w:r>
      <w:r w:rsidR="00BE7052">
        <w:rPr>
          <w:b/>
          <w:szCs w:val="24"/>
        </w:rPr>
        <w:t>9</w:t>
      </w:r>
    </w:p>
    <w:p w14:paraId="3A3CF5E4" w14:textId="77777777" w:rsidR="00BD22C7" w:rsidRDefault="00BD22C7">
      <w:pPr>
        <w:pStyle w:val="Title"/>
        <w:rPr>
          <w:rFonts w:ascii="Times New Roman" w:hAnsi="Times New Roman"/>
        </w:rPr>
      </w:pPr>
    </w:p>
    <w:p w14:paraId="4FB1F27C" w14:textId="77777777" w:rsidR="00687AFB" w:rsidRPr="008E5B24" w:rsidRDefault="00687AFB">
      <w:pPr>
        <w:pStyle w:val="Title"/>
        <w:rPr>
          <w:rFonts w:ascii="Times New Roman" w:hAnsi="Times New Roman"/>
        </w:rPr>
      </w:pPr>
      <w:r w:rsidRPr="008E5B24">
        <w:rPr>
          <w:rFonts w:ascii="Times New Roman" w:hAnsi="Times New Roman"/>
        </w:rPr>
        <w:t>RENT COLLECTION POLICY AND PROCEDURE</w:t>
      </w:r>
    </w:p>
    <w:p w14:paraId="78B063E6" w14:textId="77777777" w:rsidR="00687AFB" w:rsidRPr="008E5B24" w:rsidRDefault="00687AFB">
      <w:pPr>
        <w:rPr>
          <w:snapToGrid w:val="0"/>
          <w:color w:val="0000FF"/>
        </w:rPr>
      </w:pPr>
    </w:p>
    <w:p w14:paraId="21F55B21" w14:textId="77777777" w:rsidR="00142B07" w:rsidRDefault="00142B07">
      <w:pPr>
        <w:rPr>
          <w:snapToGrid w:val="0"/>
          <w:color w:val="000000"/>
        </w:rPr>
      </w:pPr>
    </w:p>
    <w:p w14:paraId="5CB5BC1B" w14:textId="77777777" w:rsidR="00687AFB" w:rsidRPr="008E5B24" w:rsidRDefault="00687AFB">
      <w:pPr>
        <w:rPr>
          <w:snapToGrid w:val="0"/>
          <w:color w:val="000000"/>
        </w:rPr>
      </w:pPr>
      <w:r w:rsidRPr="008E5B24">
        <w:rPr>
          <w:snapToGrid w:val="0"/>
          <w:color w:val="000000"/>
        </w:rPr>
        <w:t>ALL RENT PAYMENTS ARE TO BE MADE PAYABLE TO:</w:t>
      </w:r>
    </w:p>
    <w:p w14:paraId="42FE3DB6" w14:textId="77777777" w:rsidR="00687AFB" w:rsidRPr="008E5B24" w:rsidRDefault="00687AFB">
      <w:pPr>
        <w:rPr>
          <w:snapToGrid w:val="0"/>
          <w:color w:val="000000"/>
        </w:rPr>
      </w:pPr>
      <w:r w:rsidRPr="008E5B24">
        <w:rPr>
          <w:snapToGrid w:val="0"/>
          <w:color w:val="000000"/>
        </w:rPr>
        <w:tab/>
      </w:r>
      <w:r w:rsidRPr="008E5B24">
        <w:rPr>
          <w:snapToGrid w:val="0"/>
          <w:color w:val="000000"/>
        </w:rPr>
        <w:tab/>
      </w:r>
    </w:p>
    <w:p w14:paraId="2E924A28" w14:textId="7FA050BA" w:rsidR="00687AFB" w:rsidRPr="008E5B24" w:rsidRDefault="001B2C44">
      <w:pPr>
        <w:ind w:left="720" w:firstLine="720"/>
        <w:rPr>
          <w:b/>
          <w:snapToGrid w:val="0"/>
          <w:color w:val="000000"/>
        </w:rPr>
      </w:pPr>
      <w:r>
        <w:rPr>
          <w:b/>
          <w:snapToGrid w:val="0"/>
          <w:color w:val="000000"/>
        </w:rPr>
        <w:t>Del Val Realty &amp; Property Management</w:t>
      </w:r>
      <w:r w:rsidR="00687AFB" w:rsidRPr="008E5B24">
        <w:rPr>
          <w:b/>
          <w:snapToGrid w:val="0"/>
          <w:color w:val="000000"/>
        </w:rPr>
        <w:t xml:space="preserve"> </w:t>
      </w:r>
    </w:p>
    <w:p w14:paraId="3D33AE9B" w14:textId="77777777" w:rsidR="00687AFB" w:rsidRPr="008E5B24" w:rsidRDefault="00687AFB">
      <w:pPr>
        <w:rPr>
          <w:snapToGrid w:val="0"/>
          <w:color w:val="000000"/>
        </w:rPr>
      </w:pPr>
    </w:p>
    <w:p w14:paraId="165F536A" w14:textId="77777777" w:rsidR="00687AFB" w:rsidRDefault="00687AFB">
      <w:pPr>
        <w:rPr>
          <w:b/>
          <w:snapToGrid w:val="0"/>
          <w:color w:val="000000"/>
        </w:rPr>
      </w:pPr>
      <w:r w:rsidRPr="003E4FD3">
        <w:rPr>
          <w:snapToGrid w:val="0"/>
          <w:color w:val="000000"/>
        </w:rPr>
        <w:t>PAID ELECTRONICALLY</w:t>
      </w:r>
      <w:r>
        <w:rPr>
          <w:b/>
          <w:snapToGrid w:val="0"/>
          <w:color w:val="000000"/>
        </w:rPr>
        <w:t>:</w:t>
      </w:r>
    </w:p>
    <w:p w14:paraId="620FCA78" w14:textId="77777777" w:rsidR="00687AFB" w:rsidRDefault="00687AFB">
      <w:pPr>
        <w:rPr>
          <w:b/>
          <w:snapToGrid w:val="0"/>
          <w:color w:val="000000"/>
        </w:rPr>
      </w:pPr>
    </w:p>
    <w:p w14:paraId="12D749F1" w14:textId="77777777" w:rsidR="00687AFB" w:rsidRPr="00BD22C7" w:rsidRDefault="00B57F2B" w:rsidP="00687AFB">
      <w:pPr>
        <w:ind w:left="1440"/>
        <w:rPr>
          <w:b/>
          <w:snapToGrid w:val="0"/>
          <w:color w:val="000000"/>
        </w:rPr>
      </w:pPr>
      <w:r>
        <w:rPr>
          <w:b/>
          <w:snapToGrid w:val="0"/>
          <w:color w:val="000000"/>
        </w:rPr>
        <w:t>Resident</w:t>
      </w:r>
      <w:r w:rsidR="00687AFB" w:rsidRPr="00BD22C7">
        <w:rPr>
          <w:b/>
          <w:snapToGrid w:val="0"/>
          <w:color w:val="000000"/>
        </w:rPr>
        <w:t xml:space="preserve"> shall provide Landlord with e-mail address and will receive                          instructions on how to access </w:t>
      </w:r>
      <w:r w:rsidR="00BD22C7">
        <w:rPr>
          <w:b/>
          <w:snapToGrid w:val="0"/>
          <w:color w:val="000000"/>
        </w:rPr>
        <w:t xml:space="preserve">our </w:t>
      </w:r>
      <w:r w:rsidR="00687AFB" w:rsidRPr="00BD22C7">
        <w:rPr>
          <w:b/>
          <w:snapToGrid w:val="0"/>
          <w:color w:val="000000"/>
        </w:rPr>
        <w:t>property management software and</w:t>
      </w:r>
      <w:r w:rsidR="00BD22C7">
        <w:rPr>
          <w:b/>
          <w:snapToGrid w:val="0"/>
          <w:color w:val="000000"/>
        </w:rPr>
        <w:t xml:space="preserve"> pay your Monthly Rent through </w:t>
      </w:r>
      <w:r w:rsidR="00ED2011">
        <w:rPr>
          <w:b/>
          <w:snapToGrid w:val="0"/>
          <w:color w:val="000000"/>
        </w:rPr>
        <w:t>an</w:t>
      </w:r>
      <w:r w:rsidR="00BD22C7">
        <w:rPr>
          <w:b/>
          <w:snapToGrid w:val="0"/>
          <w:color w:val="000000"/>
        </w:rPr>
        <w:t xml:space="preserve"> online </w:t>
      </w:r>
      <w:r w:rsidR="00687AFB" w:rsidRPr="00BD22C7">
        <w:rPr>
          <w:b/>
          <w:snapToGrid w:val="0"/>
          <w:color w:val="000000"/>
        </w:rPr>
        <w:t>electronic</w:t>
      </w:r>
      <w:r w:rsidR="00BD22C7">
        <w:rPr>
          <w:b/>
          <w:snapToGrid w:val="0"/>
          <w:color w:val="000000"/>
        </w:rPr>
        <w:t xml:space="preserve"> </w:t>
      </w:r>
      <w:r w:rsidR="006F5DAA">
        <w:rPr>
          <w:b/>
          <w:snapToGrid w:val="0"/>
          <w:color w:val="000000"/>
        </w:rPr>
        <w:t>transfer.</w:t>
      </w:r>
    </w:p>
    <w:p w14:paraId="683C6F0D" w14:textId="77777777" w:rsidR="00687AFB" w:rsidRPr="008E5B24" w:rsidRDefault="00687AFB">
      <w:pPr>
        <w:rPr>
          <w:snapToGrid w:val="0"/>
          <w:color w:val="000000"/>
        </w:rPr>
      </w:pPr>
    </w:p>
    <w:p w14:paraId="717D3104" w14:textId="77777777" w:rsidR="00687AFB" w:rsidRPr="008E5B24" w:rsidRDefault="00687AFB">
      <w:pPr>
        <w:rPr>
          <w:snapToGrid w:val="0"/>
          <w:color w:val="000000"/>
        </w:rPr>
      </w:pPr>
      <w:r w:rsidRPr="008E5B24">
        <w:rPr>
          <w:snapToGrid w:val="0"/>
          <w:color w:val="000000"/>
        </w:rPr>
        <w:t>RENT IS DUE ON OR BEFORE THE FIRST DAY OF EACH MONTH</w:t>
      </w:r>
      <w:r w:rsidRPr="008E5B24">
        <w:rPr>
          <w:b/>
          <w:snapToGrid w:val="0"/>
          <w:color w:val="000000"/>
        </w:rPr>
        <w:t>.   ALL RENT PAYMENTS MUST BE PAID IN FULL</w:t>
      </w:r>
      <w:r w:rsidRPr="008E5B24">
        <w:rPr>
          <w:snapToGrid w:val="0"/>
          <w:color w:val="000000"/>
        </w:rPr>
        <w:t xml:space="preserve">.  RENT IS CONSIDERED LATE ON THE FIFTH DAY OF EACH MONTH.   ANY </w:t>
      </w:r>
      <w:r w:rsidR="00B57F2B">
        <w:rPr>
          <w:snapToGrid w:val="0"/>
          <w:color w:val="000000"/>
        </w:rPr>
        <w:t>RESIDENT</w:t>
      </w:r>
      <w:r w:rsidRPr="008E5B24">
        <w:rPr>
          <w:snapToGrid w:val="0"/>
          <w:color w:val="000000"/>
        </w:rPr>
        <w:t xml:space="preserve"> PAYING RENT AFTER THE FIFTH DAY OF THE MONTH WILL PAY A LATE CHARGE OF $75.00.  ON THE 10</w:t>
      </w:r>
      <w:r w:rsidRPr="008E5B24">
        <w:rPr>
          <w:snapToGrid w:val="0"/>
          <w:color w:val="000000"/>
          <w:vertAlign w:val="superscript"/>
        </w:rPr>
        <w:t>th</w:t>
      </w:r>
      <w:r w:rsidRPr="008E5B24">
        <w:rPr>
          <w:snapToGrid w:val="0"/>
          <w:color w:val="000000"/>
        </w:rPr>
        <w:t xml:space="preserve"> DAY OF EACH MONTH, A </w:t>
      </w:r>
      <w:r w:rsidRPr="008E5B24">
        <w:rPr>
          <w:b/>
          <w:snapToGrid w:val="0"/>
          <w:color w:val="000000"/>
        </w:rPr>
        <w:t xml:space="preserve">NOTICE TO PAY OR QUIT </w:t>
      </w:r>
      <w:r w:rsidRPr="008E5B24">
        <w:rPr>
          <w:snapToGrid w:val="0"/>
          <w:color w:val="000000"/>
        </w:rPr>
        <w:t xml:space="preserve">WILL BE SERVED.  IF RENT IS NOT PAID WITHIN THE TIME STATED ON SAID NOTICE, EVICTION PROCEEDINGS </w:t>
      </w:r>
      <w:r w:rsidR="00BD22C7">
        <w:rPr>
          <w:snapToGrid w:val="0"/>
          <w:color w:val="000000"/>
        </w:rPr>
        <w:t>MAY</w:t>
      </w:r>
      <w:r w:rsidRPr="008E5B24">
        <w:rPr>
          <w:snapToGrid w:val="0"/>
          <w:color w:val="000000"/>
        </w:rPr>
        <w:t xml:space="preserve"> BEGIN. </w:t>
      </w:r>
    </w:p>
    <w:p w14:paraId="6ACE6AD9" w14:textId="77777777" w:rsidR="00687AFB" w:rsidRPr="008E5B24" w:rsidRDefault="00687AFB">
      <w:pPr>
        <w:rPr>
          <w:snapToGrid w:val="0"/>
          <w:color w:val="000000"/>
        </w:rPr>
      </w:pPr>
    </w:p>
    <w:p w14:paraId="0BE6058A" w14:textId="77777777" w:rsidR="00687AFB" w:rsidRPr="008E5B24" w:rsidRDefault="00687AFB">
      <w:pPr>
        <w:rPr>
          <w:snapToGrid w:val="0"/>
          <w:color w:val="000000"/>
        </w:rPr>
      </w:pPr>
      <w:r w:rsidRPr="008E5B24">
        <w:rPr>
          <w:snapToGrid w:val="0"/>
          <w:color w:val="000000"/>
        </w:rPr>
        <w:t xml:space="preserve">IF THE </w:t>
      </w:r>
      <w:r w:rsidR="00B57F2B">
        <w:rPr>
          <w:snapToGrid w:val="0"/>
          <w:color w:val="000000"/>
        </w:rPr>
        <w:t>RESIDENT</w:t>
      </w:r>
      <w:r w:rsidRPr="008E5B24">
        <w:rPr>
          <w:snapToGrid w:val="0"/>
          <w:color w:val="000000"/>
        </w:rPr>
        <w:t xml:space="preserve"> IS UNABLE TO PAY THE RENT BY THE FIRST OF THE MONTH PLEASE E-MAIL OR CALL TO EXPLAIN WHY YOUR RENT IS LATE AND WHEN MANAGEMENT CAN EXPECT TO RECEIVE PAYMENT.</w:t>
      </w:r>
    </w:p>
    <w:p w14:paraId="126F389B" w14:textId="77777777" w:rsidR="00687AFB" w:rsidRPr="008E5B24" w:rsidRDefault="00687AFB">
      <w:pPr>
        <w:rPr>
          <w:snapToGrid w:val="0"/>
          <w:color w:val="000000"/>
        </w:rPr>
      </w:pPr>
    </w:p>
    <w:p w14:paraId="4FDB51FF" w14:textId="77777777" w:rsidR="00687AFB" w:rsidRPr="008E5B24" w:rsidRDefault="00687AFB">
      <w:pPr>
        <w:rPr>
          <w:snapToGrid w:val="0"/>
          <w:color w:val="000000"/>
        </w:rPr>
      </w:pPr>
    </w:p>
    <w:p w14:paraId="2BE58C9D" w14:textId="246FA3DE" w:rsidR="00687AFB" w:rsidRPr="008E5B24" w:rsidRDefault="00687AFB">
      <w:pPr>
        <w:pStyle w:val="BodyText"/>
        <w:rPr>
          <w:b w:val="0"/>
        </w:rPr>
      </w:pPr>
      <w:r w:rsidRPr="008E5B24">
        <w:rPr>
          <w:b w:val="0"/>
        </w:rPr>
        <w:t xml:space="preserve">ALL RENT MUST BE PAID BY ONLINE.  NO CASH IS ACCEPTED AT ANY TIME.  </w:t>
      </w:r>
    </w:p>
    <w:p w14:paraId="205028DF" w14:textId="77777777" w:rsidR="00687AFB" w:rsidRPr="008E5B24" w:rsidRDefault="00687AFB">
      <w:pPr>
        <w:rPr>
          <w:snapToGrid w:val="0"/>
          <w:color w:val="000000"/>
        </w:rPr>
      </w:pPr>
    </w:p>
    <w:p w14:paraId="3E3CB194" w14:textId="33F0FC0F" w:rsidR="00250B60" w:rsidRDefault="00B57F2B" w:rsidP="00687AFB">
      <w:pPr>
        <w:rPr>
          <w:snapToGrid w:val="0"/>
          <w:color w:val="000000"/>
        </w:rPr>
      </w:pPr>
      <w:r>
        <w:rPr>
          <w:snapToGrid w:val="0"/>
          <w:color w:val="000000"/>
        </w:rPr>
        <w:t>RESIDENT</w:t>
      </w:r>
      <w:r w:rsidR="00687AFB" w:rsidRPr="008E5B24">
        <w:rPr>
          <w:snapToGrid w:val="0"/>
          <w:color w:val="000000"/>
        </w:rPr>
        <w:t xml:space="preserve"> AGREES TO BE LIABLE FOR ALL COSTS OF COLLE</w:t>
      </w:r>
      <w:r w:rsidR="00BD22C7">
        <w:rPr>
          <w:snapToGrid w:val="0"/>
          <w:color w:val="000000"/>
        </w:rPr>
        <w:t>CTION INCLUDING ATTORNEY’S FEES, A</w:t>
      </w:r>
      <w:r w:rsidR="00883597">
        <w:rPr>
          <w:snapToGrid w:val="0"/>
          <w:color w:val="000000"/>
        </w:rPr>
        <w:t>N</w:t>
      </w:r>
      <w:r w:rsidR="00BD22C7">
        <w:rPr>
          <w:snapToGrid w:val="0"/>
          <w:color w:val="000000"/>
        </w:rPr>
        <w:t xml:space="preserve"> EVICTION PROCESSING FEE AND COURT COST.</w:t>
      </w:r>
    </w:p>
    <w:p w14:paraId="3F0295EE" w14:textId="77777777" w:rsidR="00250B60" w:rsidRDefault="00250B60">
      <w:pPr>
        <w:widowControl/>
        <w:rPr>
          <w:snapToGrid w:val="0"/>
          <w:color w:val="000000"/>
        </w:rPr>
      </w:pPr>
      <w:r>
        <w:rPr>
          <w:snapToGrid w:val="0"/>
          <w:color w:val="000000"/>
        </w:rPr>
        <w:br w:type="page"/>
      </w:r>
    </w:p>
    <w:p w14:paraId="5D1720E7" w14:textId="3212665C" w:rsidR="000922B0" w:rsidRDefault="009B08DA" w:rsidP="000922B0">
      <w:pPr>
        <w:widowControl/>
        <w:spacing w:line="259" w:lineRule="auto"/>
        <w:ind w:left="2559" w:hanging="10"/>
        <w:jc w:val="right"/>
        <w:rPr>
          <w:b/>
          <w:bCs/>
          <w:color w:val="000000"/>
          <w:sz w:val="30"/>
          <w:szCs w:val="22"/>
        </w:rPr>
      </w:pPr>
      <w:r>
        <w:rPr>
          <w:b/>
          <w:bCs/>
          <w:color w:val="000000"/>
          <w:sz w:val="30"/>
          <w:szCs w:val="22"/>
        </w:rPr>
        <w:t>Addendum</w:t>
      </w:r>
      <w:r w:rsidR="000922B0">
        <w:rPr>
          <w:b/>
          <w:bCs/>
          <w:color w:val="000000"/>
          <w:sz w:val="30"/>
          <w:szCs w:val="22"/>
        </w:rPr>
        <w:t xml:space="preserve"> #10</w:t>
      </w:r>
    </w:p>
    <w:p w14:paraId="2DB530CE" w14:textId="77777777" w:rsidR="00F13D06" w:rsidRDefault="00F13D06" w:rsidP="000922B0">
      <w:pPr>
        <w:widowControl/>
        <w:spacing w:line="259" w:lineRule="auto"/>
        <w:ind w:left="2559" w:hanging="10"/>
        <w:jc w:val="right"/>
        <w:rPr>
          <w:b/>
          <w:bCs/>
          <w:color w:val="000000"/>
          <w:sz w:val="30"/>
          <w:szCs w:val="22"/>
        </w:rPr>
      </w:pPr>
    </w:p>
    <w:p w14:paraId="5E8C5C34" w14:textId="4A23DE62" w:rsidR="00250B60" w:rsidRPr="00250B60" w:rsidRDefault="00250B60" w:rsidP="00250B60">
      <w:pPr>
        <w:widowControl/>
        <w:spacing w:line="259" w:lineRule="auto"/>
        <w:ind w:left="2559" w:hanging="10"/>
        <w:rPr>
          <w:b/>
          <w:bCs/>
          <w:color w:val="000000"/>
          <w:sz w:val="22"/>
          <w:szCs w:val="22"/>
        </w:rPr>
      </w:pPr>
      <w:r w:rsidRPr="00250B60">
        <w:rPr>
          <w:b/>
          <w:bCs/>
          <w:color w:val="000000"/>
          <w:sz w:val="30"/>
          <w:szCs w:val="22"/>
        </w:rPr>
        <w:t>Move-In/Move-Out Inspection Form</w:t>
      </w:r>
    </w:p>
    <w:tbl>
      <w:tblPr>
        <w:tblStyle w:val="TableGrid0"/>
        <w:tblW w:w="11152" w:type="dxa"/>
        <w:tblInd w:w="-625" w:type="dxa"/>
        <w:tblCellMar>
          <w:top w:w="37" w:type="dxa"/>
          <w:left w:w="97" w:type="dxa"/>
          <w:right w:w="115" w:type="dxa"/>
        </w:tblCellMar>
        <w:tblLook w:val="04A0" w:firstRow="1" w:lastRow="0" w:firstColumn="1" w:lastColumn="0" w:noHBand="0" w:noVBand="1"/>
      </w:tblPr>
      <w:tblGrid>
        <w:gridCol w:w="2158"/>
        <w:gridCol w:w="1904"/>
        <w:gridCol w:w="461"/>
        <w:gridCol w:w="1142"/>
        <w:gridCol w:w="1646"/>
        <w:gridCol w:w="1888"/>
        <w:gridCol w:w="1953"/>
      </w:tblGrid>
      <w:tr w:rsidR="00250B60" w:rsidRPr="00250B60" w14:paraId="6B2AB955" w14:textId="77777777" w:rsidTr="00250B60">
        <w:trPr>
          <w:trHeight w:val="480"/>
        </w:trPr>
        <w:tc>
          <w:tcPr>
            <w:tcW w:w="2158" w:type="dxa"/>
            <w:tcBorders>
              <w:top w:val="single" w:sz="2" w:space="0" w:color="000000"/>
              <w:left w:val="single" w:sz="2" w:space="0" w:color="000000"/>
              <w:bottom w:val="single" w:sz="2" w:space="0" w:color="000000"/>
              <w:right w:val="nil"/>
            </w:tcBorders>
          </w:tcPr>
          <w:p w14:paraId="49BA3166" w14:textId="77777777" w:rsidR="00250B60" w:rsidRPr="00250B60" w:rsidRDefault="00250B60" w:rsidP="00250B60">
            <w:pPr>
              <w:widowControl/>
              <w:spacing w:line="259" w:lineRule="auto"/>
              <w:ind w:left="58"/>
              <w:rPr>
                <w:b/>
                <w:bCs/>
                <w:color w:val="000000"/>
                <w:sz w:val="22"/>
              </w:rPr>
            </w:pPr>
            <w:r w:rsidRPr="00250B60">
              <w:rPr>
                <w:b/>
                <w:bCs/>
                <w:color w:val="000000"/>
                <w:sz w:val="20"/>
              </w:rPr>
              <w:t>Property Address:</w:t>
            </w:r>
          </w:p>
        </w:tc>
        <w:tc>
          <w:tcPr>
            <w:tcW w:w="1904" w:type="dxa"/>
            <w:tcBorders>
              <w:top w:val="single" w:sz="2" w:space="0" w:color="000000"/>
              <w:left w:val="nil"/>
              <w:bottom w:val="single" w:sz="2" w:space="0" w:color="000000"/>
              <w:right w:val="nil"/>
            </w:tcBorders>
          </w:tcPr>
          <w:p w14:paraId="0705EF39" w14:textId="77777777" w:rsidR="00250B60" w:rsidRPr="00250B60" w:rsidRDefault="00250B60" w:rsidP="00250B60">
            <w:pPr>
              <w:widowControl/>
              <w:spacing w:after="160" w:line="259" w:lineRule="auto"/>
              <w:rPr>
                <w:b/>
                <w:bCs/>
                <w:color w:val="000000"/>
                <w:sz w:val="22"/>
              </w:rPr>
            </w:pPr>
          </w:p>
        </w:tc>
        <w:tc>
          <w:tcPr>
            <w:tcW w:w="461" w:type="dxa"/>
            <w:tcBorders>
              <w:top w:val="single" w:sz="2" w:space="0" w:color="000000"/>
              <w:left w:val="nil"/>
              <w:bottom w:val="single" w:sz="2" w:space="0" w:color="000000"/>
              <w:right w:val="single" w:sz="2" w:space="0" w:color="000000"/>
            </w:tcBorders>
          </w:tcPr>
          <w:p w14:paraId="09B71708" w14:textId="77777777" w:rsidR="00250B60" w:rsidRPr="00250B60" w:rsidRDefault="00250B60" w:rsidP="00250B60">
            <w:pPr>
              <w:widowControl/>
              <w:spacing w:after="160" w:line="259" w:lineRule="auto"/>
              <w:rPr>
                <w:b/>
                <w:bCs/>
                <w:color w:val="000000"/>
                <w:sz w:val="22"/>
              </w:rPr>
            </w:pPr>
          </w:p>
        </w:tc>
        <w:tc>
          <w:tcPr>
            <w:tcW w:w="4676" w:type="dxa"/>
            <w:gridSpan w:val="3"/>
            <w:tcBorders>
              <w:top w:val="single" w:sz="2" w:space="0" w:color="000000"/>
              <w:left w:val="single" w:sz="2" w:space="0" w:color="000000"/>
              <w:bottom w:val="single" w:sz="2" w:space="0" w:color="000000"/>
              <w:right w:val="nil"/>
            </w:tcBorders>
          </w:tcPr>
          <w:p w14:paraId="4FFB3FA8" w14:textId="27762652" w:rsidR="00250B60" w:rsidRPr="00250B60" w:rsidRDefault="00A3745C" w:rsidP="00250B60">
            <w:pPr>
              <w:widowControl/>
              <w:spacing w:line="259" w:lineRule="auto"/>
              <w:ind w:left="13"/>
              <w:rPr>
                <w:b/>
                <w:bCs/>
                <w:color w:val="000000"/>
                <w:sz w:val="22"/>
              </w:rPr>
            </w:pPr>
            <w:r>
              <w:rPr>
                <w:b/>
                <w:bCs/>
                <w:color w:val="000000"/>
                <w:sz w:val="20"/>
              </w:rPr>
              <w:t>Resident</w:t>
            </w:r>
            <w:r w:rsidR="00250B60" w:rsidRPr="00250B60">
              <w:rPr>
                <w:b/>
                <w:bCs/>
                <w:color w:val="000000"/>
                <w:sz w:val="20"/>
              </w:rPr>
              <w:t xml:space="preserve"> Name (s):</w:t>
            </w:r>
          </w:p>
        </w:tc>
        <w:tc>
          <w:tcPr>
            <w:tcW w:w="1953" w:type="dxa"/>
            <w:tcBorders>
              <w:top w:val="single" w:sz="2" w:space="0" w:color="000000"/>
              <w:left w:val="nil"/>
              <w:bottom w:val="single" w:sz="2" w:space="0" w:color="000000"/>
              <w:right w:val="single" w:sz="2" w:space="0" w:color="000000"/>
            </w:tcBorders>
          </w:tcPr>
          <w:p w14:paraId="74C6013F" w14:textId="77777777" w:rsidR="00250B60" w:rsidRPr="00250B60" w:rsidRDefault="00250B60" w:rsidP="00250B60">
            <w:pPr>
              <w:widowControl/>
              <w:spacing w:after="160" w:line="259" w:lineRule="auto"/>
              <w:rPr>
                <w:color w:val="000000"/>
                <w:sz w:val="22"/>
              </w:rPr>
            </w:pPr>
          </w:p>
        </w:tc>
      </w:tr>
      <w:tr w:rsidR="00250B60" w:rsidRPr="00250B60" w14:paraId="16ED1EAC" w14:textId="77777777" w:rsidTr="00250B60">
        <w:trPr>
          <w:trHeight w:val="484"/>
        </w:trPr>
        <w:tc>
          <w:tcPr>
            <w:tcW w:w="2158" w:type="dxa"/>
            <w:tcBorders>
              <w:top w:val="single" w:sz="2" w:space="0" w:color="000000"/>
              <w:left w:val="single" w:sz="2" w:space="0" w:color="000000"/>
              <w:bottom w:val="single" w:sz="2" w:space="0" w:color="000000"/>
              <w:right w:val="nil"/>
            </w:tcBorders>
          </w:tcPr>
          <w:p w14:paraId="6114DE00" w14:textId="77777777" w:rsidR="00250B60" w:rsidRPr="00250B60" w:rsidRDefault="00250B60" w:rsidP="00250B60">
            <w:pPr>
              <w:widowControl/>
              <w:spacing w:line="259" w:lineRule="auto"/>
              <w:ind w:left="53"/>
              <w:rPr>
                <w:b/>
                <w:bCs/>
                <w:color w:val="000000"/>
                <w:sz w:val="22"/>
              </w:rPr>
            </w:pPr>
            <w:r w:rsidRPr="00250B60">
              <w:rPr>
                <w:b/>
                <w:bCs/>
                <w:color w:val="000000"/>
                <w:sz w:val="20"/>
              </w:rPr>
              <w:t>City State Zip•</w:t>
            </w:r>
          </w:p>
        </w:tc>
        <w:tc>
          <w:tcPr>
            <w:tcW w:w="1904" w:type="dxa"/>
            <w:tcBorders>
              <w:top w:val="single" w:sz="2" w:space="0" w:color="000000"/>
              <w:left w:val="nil"/>
              <w:bottom w:val="single" w:sz="2" w:space="0" w:color="000000"/>
              <w:right w:val="nil"/>
            </w:tcBorders>
          </w:tcPr>
          <w:p w14:paraId="78958408" w14:textId="77777777" w:rsidR="00250B60" w:rsidRPr="00250B60" w:rsidRDefault="00250B60" w:rsidP="00250B60">
            <w:pPr>
              <w:widowControl/>
              <w:spacing w:after="160" w:line="259" w:lineRule="auto"/>
              <w:rPr>
                <w:b/>
                <w:bCs/>
                <w:color w:val="000000"/>
                <w:sz w:val="22"/>
              </w:rPr>
            </w:pPr>
          </w:p>
        </w:tc>
        <w:tc>
          <w:tcPr>
            <w:tcW w:w="461" w:type="dxa"/>
            <w:tcBorders>
              <w:top w:val="single" w:sz="2" w:space="0" w:color="000000"/>
              <w:left w:val="nil"/>
              <w:bottom w:val="single" w:sz="2" w:space="0" w:color="000000"/>
              <w:right w:val="single" w:sz="2" w:space="0" w:color="000000"/>
            </w:tcBorders>
          </w:tcPr>
          <w:p w14:paraId="1AF7258A" w14:textId="77777777" w:rsidR="00250B60" w:rsidRPr="00250B60" w:rsidRDefault="00250B60" w:rsidP="00250B60">
            <w:pPr>
              <w:widowControl/>
              <w:spacing w:after="160" w:line="259" w:lineRule="auto"/>
              <w:rPr>
                <w:b/>
                <w:bCs/>
                <w:color w:val="000000"/>
                <w:sz w:val="22"/>
              </w:rPr>
            </w:pPr>
          </w:p>
        </w:tc>
        <w:tc>
          <w:tcPr>
            <w:tcW w:w="4676" w:type="dxa"/>
            <w:gridSpan w:val="3"/>
            <w:tcBorders>
              <w:top w:val="single" w:sz="2" w:space="0" w:color="000000"/>
              <w:left w:val="single" w:sz="2" w:space="0" w:color="000000"/>
              <w:bottom w:val="single" w:sz="2" w:space="0" w:color="000000"/>
              <w:right w:val="nil"/>
            </w:tcBorders>
          </w:tcPr>
          <w:p w14:paraId="1667D1B6" w14:textId="3C05D949" w:rsidR="00250B60" w:rsidRPr="00250B60" w:rsidRDefault="00A3745C" w:rsidP="00250B60">
            <w:pPr>
              <w:widowControl/>
              <w:spacing w:line="259" w:lineRule="auto"/>
              <w:ind w:left="18"/>
              <w:rPr>
                <w:b/>
                <w:bCs/>
                <w:color w:val="000000"/>
                <w:sz w:val="22"/>
              </w:rPr>
            </w:pPr>
            <w:r>
              <w:rPr>
                <w:b/>
                <w:bCs/>
                <w:color w:val="000000"/>
                <w:sz w:val="20"/>
              </w:rPr>
              <w:t>Resident</w:t>
            </w:r>
            <w:r w:rsidR="00250B60" w:rsidRPr="00250B60">
              <w:rPr>
                <w:b/>
                <w:bCs/>
                <w:color w:val="000000"/>
                <w:sz w:val="20"/>
              </w:rPr>
              <w:t xml:space="preserve"> Name (s):</w:t>
            </w:r>
          </w:p>
        </w:tc>
        <w:tc>
          <w:tcPr>
            <w:tcW w:w="1953" w:type="dxa"/>
            <w:tcBorders>
              <w:top w:val="single" w:sz="2" w:space="0" w:color="000000"/>
              <w:left w:val="nil"/>
              <w:bottom w:val="single" w:sz="2" w:space="0" w:color="000000"/>
              <w:right w:val="single" w:sz="2" w:space="0" w:color="000000"/>
            </w:tcBorders>
          </w:tcPr>
          <w:p w14:paraId="27E4FDE6" w14:textId="77777777" w:rsidR="00250B60" w:rsidRPr="00250B60" w:rsidRDefault="00250B60" w:rsidP="00250B60">
            <w:pPr>
              <w:widowControl/>
              <w:spacing w:after="160" w:line="259" w:lineRule="auto"/>
              <w:rPr>
                <w:color w:val="000000"/>
                <w:sz w:val="22"/>
              </w:rPr>
            </w:pPr>
          </w:p>
        </w:tc>
      </w:tr>
      <w:tr w:rsidR="00250B60" w:rsidRPr="00250B60" w14:paraId="53433538" w14:textId="77777777" w:rsidTr="00250B60">
        <w:trPr>
          <w:trHeight w:val="288"/>
        </w:trPr>
        <w:tc>
          <w:tcPr>
            <w:tcW w:w="2158" w:type="dxa"/>
            <w:tcBorders>
              <w:top w:val="single" w:sz="2" w:space="0" w:color="000000"/>
              <w:left w:val="nil"/>
              <w:bottom w:val="single" w:sz="2" w:space="0" w:color="000000"/>
              <w:right w:val="nil"/>
            </w:tcBorders>
          </w:tcPr>
          <w:p w14:paraId="21BE7637" w14:textId="77777777" w:rsidR="00250B60" w:rsidRPr="00250B60" w:rsidRDefault="00250B60" w:rsidP="00250B60">
            <w:pPr>
              <w:widowControl/>
              <w:spacing w:after="160" w:line="259" w:lineRule="auto"/>
              <w:rPr>
                <w:color w:val="000000"/>
                <w:sz w:val="22"/>
              </w:rPr>
            </w:pPr>
          </w:p>
        </w:tc>
        <w:tc>
          <w:tcPr>
            <w:tcW w:w="1904" w:type="dxa"/>
            <w:tcBorders>
              <w:top w:val="single" w:sz="2" w:space="0" w:color="000000"/>
              <w:left w:val="nil"/>
              <w:bottom w:val="single" w:sz="2" w:space="0" w:color="000000"/>
              <w:right w:val="nil"/>
            </w:tcBorders>
          </w:tcPr>
          <w:p w14:paraId="22C9EBA2" w14:textId="77777777" w:rsidR="00250B60" w:rsidRPr="00250B60" w:rsidRDefault="00250B60" w:rsidP="00250B60">
            <w:pPr>
              <w:widowControl/>
              <w:spacing w:after="160" w:line="259" w:lineRule="auto"/>
              <w:rPr>
                <w:b/>
                <w:bCs/>
                <w:color w:val="000000"/>
                <w:sz w:val="22"/>
              </w:rPr>
            </w:pPr>
          </w:p>
        </w:tc>
        <w:tc>
          <w:tcPr>
            <w:tcW w:w="5137" w:type="dxa"/>
            <w:gridSpan w:val="4"/>
            <w:tcBorders>
              <w:top w:val="single" w:sz="2" w:space="0" w:color="000000"/>
              <w:left w:val="nil"/>
              <w:bottom w:val="single" w:sz="2" w:space="0" w:color="000000"/>
              <w:right w:val="single" w:sz="2" w:space="0" w:color="000000"/>
            </w:tcBorders>
          </w:tcPr>
          <w:p w14:paraId="37615C8D" w14:textId="77777777" w:rsidR="00250B60" w:rsidRPr="00250B60" w:rsidRDefault="00250B60" w:rsidP="00250B60">
            <w:pPr>
              <w:widowControl/>
              <w:spacing w:after="160" w:line="259" w:lineRule="auto"/>
              <w:rPr>
                <w:b/>
                <w:bCs/>
                <w:color w:val="000000"/>
                <w:sz w:val="22"/>
              </w:rPr>
            </w:pPr>
          </w:p>
        </w:tc>
        <w:tc>
          <w:tcPr>
            <w:tcW w:w="1953" w:type="dxa"/>
            <w:vMerge w:val="restart"/>
            <w:tcBorders>
              <w:top w:val="single" w:sz="2" w:space="0" w:color="000000"/>
              <w:left w:val="single" w:sz="2" w:space="0" w:color="000000"/>
              <w:bottom w:val="single" w:sz="2" w:space="0" w:color="000000"/>
              <w:right w:val="single" w:sz="2" w:space="0" w:color="000000"/>
            </w:tcBorders>
          </w:tcPr>
          <w:p w14:paraId="2D2857A1" w14:textId="77777777" w:rsidR="00250B60" w:rsidRPr="00250B60" w:rsidRDefault="00250B60" w:rsidP="00250B60">
            <w:pPr>
              <w:widowControl/>
              <w:spacing w:line="259" w:lineRule="auto"/>
              <w:ind w:left="29"/>
              <w:jc w:val="center"/>
              <w:rPr>
                <w:b/>
                <w:bCs/>
                <w:color w:val="000000"/>
                <w:sz w:val="22"/>
              </w:rPr>
            </w:pPr>
            <w:r w:rsidRPr="00250B60">
              <w:rPr>
                <w:b/>
                <w:bCs/>
                <w:color w:val="000000"/>
                <w:sz w:val="20"/>
              </w:rPr>
              <w:t>Condition</w:t>
            </w:r>
          </w:p>
          <w:p w14:paraId="7FB67D1F" w14:textId="77777777" w:rsidR="00250B60" w:rsidRPr="00250B60" w:rsidRDefault="00250B60" w:rsidP="00250B60">
            <w:pPr>
              <w:widowControl/>
              <w:spacing w:line="259" w:lineRule="auto"/>
              <w:ind w:left="39"/>
              <w:jc w:val="center"/>
              <w:rPr>
                <w:b/>
                <w:bCs/>
                <w:color w:val="000000"/>
                <w:sz w:val="22"/>
              </w:rPr>
            </w:pPr>
            <w:r w:rsidRPr="00250B60">
              <w:rPr>
                <w:b/>
                <w:bCs/>
                <w:color w:val="000000"/>
                <w:sz w:val="20"/>
              </w:rPr>
              <w:t>(Good, Fair,</w:t>
            </w:r>
          </w:p>
          <w:p w14:paraId="16EB12F6" w14:textId="77777777" w:rsidR="00250B60" w:rsidRPr="00250B60" w:rsidRDefault="00250B60" w:rsidP="00250B60">
            <w:pPr>
              <w:widowControl/>
              <w:spacing w:line="259" w:lineRule="auto"/>
              <w:ind w:left="34"/>
              <w:jc w:val="center"/>
              <w:rPr>
                <w:b/>
                <w:bCs/>
                <w:color w:val="000000"/>
                <w:sz w:val="22"/>
              </w:rPr>
            </w:pPr>
            <w:r w:rsidRPr="00250B60">
              <w:rPr>
                <w:b/>
                <w:bCs/>
                <w:color w:val="000000"/>
                <w:sz w:val="20"/>
              </w:rPr>
              <w:t>Bad)</w:t>
            </w:r>
          </w:p>
        </w:tc>
      </w:tr>
      <w:tr w:rsidR="00250B60" w:rsidRPr="00250B60" w14:paraId="1D47CE0F" w14:textId="77777777" w:rsidTr="00250B60">
        <w:trPr>
          <w:trHeight w:val="534"/>
        </w:trPr>
        <w:tc>
          <w:tcPr>
            <w:tcW w:w="2158" w:type="dxa"/>
            <w:tcBorders>
              <w:top w:val="single" w:sz="2" w:space="0" w:color="000000"/>
              <w:left w:val="single" w:sz="2" w:space="0" w:color="000000"/>
              <w:bottom w:val="single" w:sz="2" w:space="0" w:color="000000"/>
              <w:right w:val="single" w:sz="2" w:space="0" w:color="000000"/>
            </w:tcBorders>
          </w:tcPr>
          <w:p w14:paraId="545D749E" w14:textId="77777777" w:rsidR="00250B60" w:rsidRPr="00250B60" w:rsidRDefault="00250B60" w:rsidP="00250B60">
            <w:pPr>
              <w:widowControl/>
              <w:spacing w:after="160" w:line="259" w:lineRule="auto"/>
              <w:rPr>
                <w:color w:val="000000"/>
                <w:sz w:val="22"/>
              </w:rPr>
            </w:pPr>
          </w:p>
        </w:tc>
        <w:tc>
          <w:tcPr>
            <w:tcW w:w="1904" w:type="dxa"/>
            <w:tcBorders>
              <w:top w:val="single" w:sz="2" w:space="0" w:color="000000"/>
              <w:left w:val="single" w:sz="2" w:space="0" w:color="000000"/>
              <w:bottom w:val="single" w:sz="2" w:space="0" w:color="000000"/>
              <w:right w:val="single" w:sz="2" w:space="0" w:color="000000"/>
            </w:tcBorders>
          </w:tcPr>
          <w:p w14:paraId="204FB1FC" w14:textId="77777777" w:rsidR="00250B60" w:rsidRPr="00250B60" w:rsidRDefault="00250B60" w:rsidP="00250B60">
            <w:pPr>
              <w:widowControl/>
              <w:spacing w:line="259" w:lineRule="auto"/>
              <w:ind w:left="7"/>
              <w:jc w:val="center"/>
              <w:rPr>
                <w:b/>
                <w:bCs/>
                <w:color w:val="000000"/>
                <w:sz w:val="22"/>
              </w:rPr>
            </w:pPr>
            <w:r w:rsidRPr="00250B60">
              <w:rPr>
                <w:b/>
                <w:bCs/>
                <w:color w:val="000000"/>
                <w:sz w:val="20"/>
              </w:rPr>
              <w:t>Move-In</w:t>
            </w:r>
          </w:p>
        </w:tc>
        <w:tc>
          <w:tcPr>
            <w:tcW w:w="1603" w:type="dxa"/>
            <w:gridSpan w:val="2"/>
            <w:tcBorders>
              <w:top w:val="single" w:sz="2" w:space="0" w:color="000000"/>
              <w:left w:val="single" w:sz="2" w:space="0" w:color="000000"/>
              <w:bottom w:val="single" w:sz="2" w:space="0" w:color="000000"/>
              <w:right w:val="single" w:sz="2" w:space="0" w:color="000000"/>
            </w:tcBorders>
          </w:tcPr>
          <w:p w14:paraId="2C6BC932" w14:textId="77777777" w:rsidR="00250B60" w:rsidRPr="00250B60" w:rsidRDefault="00250B60" w:rsidP="00250B60">
            <w:pPr>
              <w:widowControl/>
              <w:spacing w:line="259" w:lineRule="auto"/>
              <w:ind w:right="16"/>
              <w:jc w:val="center"/>
              <w:rPr>
                <w:b/>
                <w:bCs/>
                <w:color w:val="000000"/>
                <w:sz w:val="22"/>
              </w:rPr>
            </w:pPr>
            <w:r w:rsidRPr="00250B60">
              <w:rPr>
                <w:b/>
                <w:bCs/>
                <w:color w:val="000000"/>
                <w:sz w:val="22"/>
              </w:rPr>
              <w:t>6 Month</w:t>
            </w:r>
          </w:p>
        </w:tc>
        <w:tc>
          <w:tcPr>
            <w:tcW w:w="1646" w:type="dxa"/>
            <w:tcBorders>
              <w:top w:val="single" w:sz="2" w:space="0" w:color="000000"/>
              <w:left w:val="single" w:sz="2" w:space="0" w:color="000000"/>
              <w:bottom w:val="single" w:sz="2" w:space="0" w:color="000000"/>
              <w:right w:val="single" w:sz="2" w:space="0" w:color="000000"/>
            </w:tcBorders>
          </w:tcPr>
          <w:p w14:paraId="3E1242EE" w14:textId="77777777" w:rsidR="00250B60" w:rsidRPr="00250B60" w:rsidRDefault="00250B60" w:rsidP="00250B60">
            <w:pPr>
              <w:widowControl/>
              <w:spacing w:line="259" w:lineRule="auto"/>
              <w:ind w:left="42"/>
              <w:jc w:val="center"/>
              <w:rPr>
                <w:b/>
                <w:bCs/>
                <w:color w:val="000000"/>
                <w:sz w:val="22"/>
              </w:rPr>
            </w:pPr>
            <w:r w:rsidRPr="00250B60">
              <w:rPr>
                <w:b/>
                <w:bCs/>
                <w:color w:val="000000"/>
                <w:sz w:val="20"/>
              </w:rPr>
              <w:t>12 Month</w:t>
            </w:r>
          </w:p>
        </w:tc>
        <w:tc>
          <w:tcPr>
            <w:tcW w:w="1888" w:type="dxa"/>
            <w:tcBorders>
              <w:top w:val="single" w:sz="2" w:space="0" w:color="000000"/>
              <w:left w:val="single" w:sz="2" w:space="0" w:color="000000"/>
              <w:bottom w:val="single" w:sz="2" w:space="0" w:color="000000"/>
              <w:right w:val="single" w:sz="2" w:space="0" w:color="000000"/>
            </w:tcBorders>
            <w:vAlign w:val="center"/>
          </w:tcPr>
          <w:p w14:paraId="5D9E6E0A" w14:textId="77777777" w:rsidR="00250B60" w:rsidRPr="00250B60" w:rsidRDefault="00250B60" w:rsidP="00250B60">
            <w:pPr>
              <w:widowControl/>
              <w:spacing w:line="259" w:lineRule="auto"/>
              <w:ind w:left="50"/>
              <w:jc w:val="center"/>
              <w:rPr>
                <w:b/>
                <w:bCs/>
                <w:color w:val="000000"/>
                <w:sz w:val="22"/>
              </w:rPr>
            </w:pPr>
            <w:r w:rsidRPr="00250B60">
              <w:rPr>
                <w:b/>
                <w:bCs/>
                <w:color w:val="000000"/>
                <w:sz w:val="22"/>
              </w:rPr>
              <w:t>Move-Out</w:t>
            </w:r>
          </w:p>
        </w:tc>
        <w:tc>
          <w:tcPr>
            <w:tcW w:w="1953" w:type="dxa"/>
            <w:vMerge/>
            <w:tcBorders>
              <w:top w:val="nil"/>
              <w:left w:val="single" w:sz="2" w:space="0" w:color="000000"/>
              <w:bottom w:val="single" w:sz="2" w:space="0" w:color="000000"/>
              <w:right w:val="single" w:sz="2" w:space="0" w:color="000000"/>
            </w:tcBorders>
          </w:tcPr>
          <w:p w14:paraId="21F05DB6" w14:textId="77777777" w:rsidR="00250B60" w:rsidRPr="00250B60" w:rsidRDefault="00250B60" w:rsidP="00250B60">
            <w:pPr>
              <w:widowControl/>
              <w:spacing w:after="160" w:line="259" w:lineRule="auto"/>
              <w:rPr>
                <w:b/>
                <w:bCs/>
                <w:color w:val="000000"/>
                <w:sz w:val="22"/>
              </w:rPr>
            </w:pPr>
          </w:p>
        </w:tc>
      </w:tr>
      <w:tr w:rsidR="00250B60" w:rsidRPr="00250B60" w14:paraId="4C20B869" w14:textId="77777777" w:rsidTr="00250B60">
        <w:trPr>
          <w:trHeight w:val="288"/>
        </w:trPr>
        <w:tc>
          <w:tcPr>
            <w:tcW w:w="2158" w:type="dxa"/>
            <w:tcBorders>
              <w:top w:val="single" w:sz="2" w:space="0" w:color="000000"/>
              <w:left w:val="single" w:sz="2" w:space="0" w:color="000000"/>
              <w:bottom w:val="single" w:sz="2" w:space="0" w:color="000000"/>
              <w:right w:val="nil"/>
            </w:tcBorders>
          </w:tcPr>
          <w:p w14:paraId="66B8DF1A" w14:textId="77777777" w:rsidR="00250B60" w:rsidRPr="00250B60" w:rsidRDefault="00250B60" w:rsidP="00250B60">
            <w:pPr>
              <w:widowControl/>
              <w:spacing w:line="259" w:lineRule="auto"/>
              <w:ind w:left="58"/>
              <w:rPr>
                <w:color w:val="000000"/>
                <w:sz w:val="22"/>
              </w:rPr>
            </w:pPr>
            <w:r w:rsidRPr="00250B60">
              <w:rPr>
                <w:color w:val="000000"/>
                <w:sz w:val="18"/>
              </w:rPr>
              <w:t>DATE:</w:t>
            </w:r>
          </w:p>
        </w:tc>
        <w:tc>
          <w:tcPr>
            <w:tcW w:w="1904" w:type="dxa"/>
            <w:tcBorders>
              <w:top w:val="single" w:sz="2" w:space="0" w:color="000000"/>
              <w:left w:val="nil"/>
              <w:bottom w:val="single" w:sz="2" w:space="0" w:color="000000"/>
              <w:right w:val="nil"/>
            </w:tcBorders>
          </w:tcPr>
          <w:p w14:paraId="5D53D77D" w14:textId="77777777" w:rsidR="00250B60" w:rsidRPr="00250B60" w:rsidRDefault="00250B60" w:rsidP="00250B60">
            <w:pPr>
              <w:widowControl/>
              <w:spacing w:after="160" w:line="259" w:lineRule="auto"/>
              <w:rPr>
                <w:color w:val="000000"/>
                <w:sz w:val="22"/>
              </w:rPr>
            </w:pPr>
          </w:p>
        </w:tc>
        <w:tc>
          <w:tcPr>
            <w:tcW w:w="5137" w:type="dxa"/>
            <w:gridSpan w:val="4"/>
            <w:tcBorders>
              <w:top w:val="single" w:sz="2" w:space="0" w:color="000000"/>
              <w:left w:val="nil"/>
              <w:bottom w:val="single" w:sz="2" w:space="0" w:color="000000"/>
              <w:right w:val="nil"/>
            </w:tcBorders>
          </w:tcPr>
          <w:p w14:paraId="747EB797"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nil"/>
              <w:bottom w:val="single" w:sz="2" w:space="0" w:color="000000"/>
              <w:right w:val="single" w:sz="2" w:space="0" w:color="000000"/>
            </w:tcBorders>
          </w:tcPr>
          <w:p w14:paraId="3C560C40" w14:textId="77777777" w:rsidR="00250B60" w:rsidRPr="00250B60" w:rsidRDefault="00250B60" w:rsidP="00250B60">
            <w:pPr>
              <w:widowControl/>
              <w:spacing w:after="160" w:line="259" w:lineRule="auto"/>
              <w:rPr>
                <w:color w:val="000000"/>
                <w:sz w:val="22"/>
              </w:rPr>
            </w:pPr>
          </w:p>
        </w:tc>
      </w:tr>
      <w:tr w:rsidR="00250B60" w:rsidRPr="00250B60" w14:paraId="1CB89520" w14:textId="77777777" w:rsidTr="00250B60">
        <w:trPr>
          <w:trHeight w:val="292"/>
        </w:trPr>
        <w:tc>
          <w:tcPr>
            <w:tcW w:w="2158" w:type="dxa"/>
            <w:tcBorders>
              <w:top w:val="single" w:sz="2" w:space="0" w:color="000000"/>
              <w:left w:val="single" w:sz="2" w:space="0" w:color="000000"/>
              <w:bottom w:val="single" w:sz="2" w:space="0" w:color="000000"/>
              <w:right w:val="nil"/>
            </w:tcBorders>
          </w:tcPr>
          <w:p w14:paraId="1E4F60B9" w14:textId="77777777" w:rsidR="00250B60" w:rsidRPr="00250B60" w:rsidRDefault="00250B60" w:rsidP="00250B60">
            <w:pPr>
              <w:widowControl/>
              <w:spacing w:after="160" w:line="259" w:lineRule="auto"/>
              <w:rPr>
                <w:color w:val="000000"/>
                <w:sz w:val="22"/>
              </w:rPr>
            </w:pPr>
          </w:p>
        </w:tc>
        <w:tc>
          <w:tcPr>
            <w:tcW w:w="1904" w:type="dxa"/>
            <w:tcBorders>
              <w:top w:val="single" w:sz="2" w:space="0" w:color="000000"/>
              <w:left w:val="nil"/>
              <w:bottom w:val="single" w:sz="2" w:space="0" w:color="000000"/>
              <w:right w:val="nil"/>
            </w:tcBorders>
          </w:tcPr>
          <w:p w14:paraId="663E651B" w14:textId="77777777" w:rsidR="00250B60" w:rsidRPr="00250B60" w:rsidRDefault="00250B60" w:rsidP="00250B60">
            <w:pPr>
              <w:widowControl/>
              <w:spacing w:after="160" w:line="259" w:lineRule="auto"/>
              <w:rPr>
                <w:color w:val="000000"/>
                <w:sz w:val="22"/>
              </w:rPr>
            </w:pPr>
          </w:p>
        </w:tc>
        <w:tc>
          <w:tcPr>
            <w:tcW w:w="5137" w:type="dxa"/>
            <w:gridSpan w:val="4"/>
            <w:tcBorders>
              <w:top w:val="single" w:sz="2" w:space="0" w:color="000000"/>
              <w:left w:val="nil"/>
              <w:bottom w:val="single" w:sz="2" w:space="0" w:color="000000"/>
              <w:right w:val="nil"/>
            </w:tcBorders>
          </w:tcPr>
          <w:p w14:paraId="02B9BD17"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nil"/>
              <w:bottom w:val="single" w:sz="2" w:space="0" w:color="000000"/>
              <w:right w:val="single" w:sz="2" w:space="0" w:color="000000"/>
            </w:tcBorders>
          </w:tcPr>
          <w:p w14:paraId="2A97CDA2" w14:textId="77777777" w:rsidR="00250B60" w:rsidRPr="00250B60" w:rsidRDefault="00250B60" w:rsidP="00250B60">
            <w:pPr>
              <w:widowControl/>
              <w:spacing w:after="160" w:line="259" w:lineRule="auto"/>
              <w:rPr>
                <w:color w:val="000000"/>
                <w:sz w:val="22"/>
              </w:rPr>
            </w:pPr>
          </w:p>
        </w:tc>
      </w:tr>
      <w:tr w:rsidR="00250B60" w:rsidRPr="00250B60" w14:paraId="0D38F8C0" w14:textId="77777777" w:rsidTr="00250B60">
        <w:trPr>
          <w:trHeight w:val="294"/>
        </w:trPr>
        <w:tc>
          <w:tcPr>
            <w:tcW w:w="2158" w:type="dxa"/>
            <w:tcBorders>
              <w:top w:val="single" w:sz="2" w:space="0" w:color="000000"/>
              <w:left w:val="single" w:sz="2" w:space="0" w:color="000000"/>
              <w:bottom w:val="single" w:sz="2" w:space="0" w:color="000000"/>
              <w:right w:val="nil"/>
            </w:tcBorders>
          </w:tcPr>
          <w:p w14:paraId="703DABDD" w14:textId="77777777" w:rsidR="00250B60" w:rsidRPr="00250B60" w:rsidRDefault="00250B60" w:rsidP="00250B60">
            <w:pPr>
              <w:widowControl/>
              <w:spacing w:line="259" w:lineRule="auto"/>
              <w:ind w:left="53"/>
              <w:rPr>
                <w:color w:val="000000"/>
                <w:sz w:val="22"/>
              </w:rPr>
            </w:pPr>
            <w:r w:rsidRPr="00250B60">
              <w:rPr>
                <w:color w:val="000000"/>
                <w:sz w:val="18"/>
              </w:rPr>
              <w:t>ENTRANCE/HALLS</w:t>
            </w:r>
          </w:p>
        </w:tc>
        <w:tc>
          <w:tcPr>
            <w:tcW w:w="1904" w:type="dxa"/>
            <w:tcBorders>
              <w:top w:val="single" w:sz="2" w:space="0" w:color="000000"/>
              <w:left w:val="nil"/>
              <w:bottom w:val="single" w:sz="2" w:space="0" w:color="000000"/>
              <w:right w:val="nil"/>
            </w:tcBorders>
          </w:tcPr>
          <w:p w14:paraId="08F722D1" w14:textId="77777777" w:rsidR="00250B60" w:rsidRPr="00250B60" w:rsidRDefault="00250B60" w:rsidP="00250B60">
            <w:pPr>
              <w:widowControl/>
              <w:spacing w:after="160" w:line="259" w:lineRule="auto"/>
              <w:rPr>
                <w:color w:val="000000"/>
                <w:sz w:val="22"/>
              </w:rPr>
            </w:pPr>
          </w:p>
        </w:tc>
        <w:tc>
          <w:tcPr>
            <w:tcW w:w="5137" w:type="dxa"/>
            <w:gridSpan w:val="4"/>
            <w:tcBorders>
              <w:top w:val="single" w:sz="2" w:space="0" w:color="000000"/>
              <w:left w:val="nil"/>
              <w:bottom w:val="single" w:sz="2" w:space="0" w:color="000000"/>
              <w:right w:val="nil"/>
            </w:tcBorders>
          </w:tcPr>
          <w:p w14:paraId="0BFF6433"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nil"/>
              <w:bottom w:val="single" w:sz="2" w:space="0" w:color="000000"/>
              <w:right w:val="single" w:sz="2" w:space="0" w:color="000000"/>
            </w:tcBorders>
          </w:tcPr>
          <w:p w14:paraId="5FB3BBD0" w14:textId="77777777" w:rsidR="00250B60" w:rsidRPr="00250B60" w:rsidRDefault="00250B60" w:rsidP="00250B60">
            <w:pPr>
              <w:widowControl/>
              <w:spacing w:after="160" w:line="259" w:lineRule="auto"/>
              <w:rPr>
                <w:color w:val="000000"/>
                <w:sz w:val="22"/>
              </w:rPr>
            </w:pPr>
          </w:p>
        </w:tc>
      </w:tr>
      <w:tr w:rsidR="00250B60" w:rsidRPr="00250B60" w14:paraId="37153065"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5DAB9D96" w14:textId="77777777" w:rsidR="00250B60" w:rsidRPr="00250B60" w:rsidRDefault="00250B60" w:rsidP="00250B60">
            <w:pPr>
              <w:widowControl/>
              <w:spacing w:line="259" w:lineRule="auto"/>
              <w:ind w:left="53"/>
              <w:rPr>
                <w:color w:val="000000"/>
                <w:sz w:val="22"/>
              </w:rPr>
            </w:pPr>
            <w:r w:rsidRPr="00250B60">
              <w:rPr>
                <w:color w:val="000000"/>
                <w:sz w:val="18"/>
              </w:rPr>
              <w:t>Steps and landings</w:t>
            </w:r>
          </w:p>
        </w:tc>
        <w:tc>
          <w:tcPr>
            <w:tcW w:w="1904" w:type="dxa"/>
            <w:tcBorders>
              <w:top w:val="single" w:sz="2" w:space="0" w:color="000000"/>
              <w:left w:val="single" w:sz="2" w:space="0" w:color="000000"/>
              <w:bottom w:val="single" w:sz="2" w:space="0" w:color="000000"/>
              <w:right w:val="single" w:sz="2" w:space="0" w:color="000000"/>
            </w:tcBorders>
          </w:tcPr>
          <w:p w14:paraId="1BC97A68"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1B69A560"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3EFA133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ABF04F0"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2D2D1F44" w14:textId="77777777" w:rsidR="00250B60" w:rsidRPr="00250B60" w:rsidRDefault="00250B60" w:rsidP="00250B60">
            <w:pPr>
              <w:widowControl/>
              <w:spacing w:after="160" w:line="259" w:lineRule="auto"/>
              <w:rPr>
                <w:color w:val="000000"/>
                <w:sz w:val="22"/>
              </w:rPr>
            </w:pPr>
          </w:p>
        </w:tc>
      </w:tr>
      <w:tr w:rsidR="00250B60" w:rsidRPr="00250B60" w14:paraId="47D87FA7"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42EE717A" w14:textId="77777777" w:rsidR="00250B60" w:rsidRPr="00250B60" w:rsidRDefault="00250B60" w:rsidP="00250B60">
            <w:pPr>
              <w:widowControl/>
              <w:spacing w:line="259" w:lineRule="auto"/>
              <w:ind w:left="43"/>
              <w:rPr>
                <w:color w:val="000000"/>
                <w:sz w:val="22"/>
              </w:rPr>
            </w:pPr>
            <w:r w:rsidRPr="00250B60">
              <w:rPr>
                <w:color w:val="000000"/>
                <w:sz w:val="18"/>
              </w:rPr>
              <w:t>Handrails</w:t>
            </w:r>
          </w:p>
        </w:tc>
        <w:tc>
          <w:tcPr>
            <w:tcW w:w="1904" w:type="dxa"/>
            <w:tcBorders>
              <w:top w:val="single" w:sz="2" w:space="0" w:color="000000"/>
              <w:left w:val="single" w:sz="2" w:space="0" w:color="000000"/>
              <w:bottom w:val="single" w:sz="2" w:space="0" w:color="000000"/>
              <w:right w:val="single" w:sz="2" w:space="0" w:color="000000"/>
            </w:tcBorders>
          </w:tcPr>
          <w:p w14:paraId="5084268B"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78C77870"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176447A4"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7D1D283B"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629D4E7A" w14:textId="77777777" w:rsidR="00250B60" w:rsidRPr="00250B60" w:rsidRDefault="00250B60" w:rsidP="00250B60">
            <w:pPr>
              <w:widowControl/>
              <w:spacing w:after="160" w:line="259" w:lineRule="auto"/>
              <w:rPr>
                <w:color w:val="000000"/>
                <w:sz w:val="22"/>
              </w:rPr>
            </w:pPr>
          </w:p>
        </w:tc>
      </w:tr>
      <w:tr w:rsidR="00250B60" w:rsidRPr="00250B60" w14:paraId="03663C15" w14:textId="77777777" w:rsidTr="00250B60">
        <w:trPr>
          <w:trHeight w:val="298"/>
        </w:trPr>
        <w:tc>
          <w:tcPr>
            <w:tcW w:w="2158" w:type="dxa"/>
            <w:tcBorders>
              <w:top w:val="single" w:sz="2" w:space="0" w:color="000000"/>
              <w:left w:val="single" w:sz="2" w:space="0" w:color="000000"/>
              <w:bottom w:val="single" w:sz="2" w:space="0" w:color="000000"/>
              <w:right w:val="single" w:sz="2" w:space="0" w:color="000000"/>
            </w:tcBorders>
          </w:tcPr>
          <w:p w14:paraId="57A601A2" w14:textId="77777777" w:rsidR="00250B60" w:rsidRPr="00250B60" w:rsidRDefault="00250B60" w:rsidP="00250B60">
            <w:pPr>
              <w:widowControl/>
              <w:spacing w:line="259" w:lineRule="auto"/>
              <w:ind w:left="43"/>
              <w:rPr>
                <w:color w:val="000000"/>
                <w:sz w:val="22"/>
              </w:rPr>
            </w:pPr>
            <w:r w:rsidRPr="00250B60">
              <w:rPr>
                <w:color w:val="000000"/>
                <w:sz w:val="18"/>
              </w:rPr>
              <w:t>Doors</w:t>
            </w:r>
          </w:p>
        </w:tc>
        <w:tc>
          <w:tcPr>
            <w:tcW w:w="1904" w:type="dxa"/>
            <w:tcBorders>
              <w:top w:val="single" w:sz="2" w:space="0" w:color="000000"/>
              <w:left w:val="single" w:sz="2" w:space="0" w:color="000000"/>
              <w:bottom w:val="single" w:sz="2" w:space="0" w:color="000000"/>
              <w:right w:val="single" w:sz="2" w:space="0" w:color="000000"/>
            </w:tcBorders>
          </w:tcPr>
          <w:p w14:paraId="16998722"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1AE1F0AE"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68DB081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35D1719B"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3F0023B2" w14:textId="77777777" w:rsidR="00250B60" w:rsidRPr="00250B60" w:rsidRDefault="00250B60" w:rsidP="00250B60">
            <w:pPr>
              <w:widowControl/>
              <w:spacing w:after="160" w:line="259" w:lineRule="auto"/>
              <w:rPr>
                <w:color w:val="000000"/>
                <w:sz w:val="22"/>
              </w:rPr>
            </w:pPr>
          </w:p>
        </w:tc>
      </w:tr>
      <w:tr w:rsidR="00250B60" w:rsidRPr="00250B60" w14:paraId="05A43274"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041BB1FF" w14:textId="77777777" w:rsidR="00250B60" w:rsidRPr="00250B60" w:rsidRDefault="00250B60" w:rsidP="00250B60">
            <w:pPr>
              <w:widowControl/>
              <w:spacing w:line="259" w:lineRule="auto"/>
              <w:ind w:left="43"/>
              <w:rPr>
                <w:color w:val="000000"/>
                <w:sz w:val="22"/>
              </w:rPr>
            </w:pPr>
            <w:r w:rsidRPr="00250B60">
              <w:rPr>
                <w:color w:val="000000"/>
                <w:sz w:val="18"/>
              </w:rPr>
              <w:t>Hardware/Locks</w:t>
            </w:r>
          </w:p>
        </w:tc>
        <w:tc>
          <w:tcPr>
            <w:tcW w:w="1904" w:type="dxa"/>
            <w:tcBorders>
              <w:top w:val="single" w:sz="2" w:space="0" w:color="000000"/>
              <w:left w:val="single" w:sz="2" w:space="0" w:color="000000"/>
              <w:bottom w:val="single" w:sz="2" w:space="0" w:color="000000"/>
              <w:right w:val="single" w:sz="2" w:space="0" w:color="000000"/>
            </w:tcBorders>
          </w:tcPr>
          <w:p w14:paraId="3588383D"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45E24344"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143B7002"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4744AA35"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304296E9" w14:textId="77777777" w:rsidR="00250B60" w:rsidRPr="00250B60" w:rsidRDefault="00250B60" w:rsidP="00250B60">
            <w:pPr>
              <w:widowControl/>
              <w:spacing w:after="160" w:line="259" w:lineRule="auto"/>
              <w:rPr>
                <w:color w:val="000000"/>
                <w:sz w:val="22"/>
              </w:rPr>
            </w:pPr>
          </w:p>
        </w:tc>
      </w:tr>
      <w:tr w:rsidR="00250B60" w:rsidRPr="00250B60" w14:paraId="5BD35808"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07303C66" w14:textId="77777777" w:rsidR="00250B60" w:rsidRPr="00250B60" w:rsidRDefault="00250B60" w:rsidP="00250B60">
            <w:pPr>
              <w:widowControl/>
              <w:spacing w:line="259" w:lineRule="auto"/>
              <w:ind w:left="43"/>
              <w:rPr>
                <w:color w:val="000000"/>
                <w:sz w:val="22"/>
              </w:rPr>
            </w:pPr>
            <w:r w:rsidRPr="00250B60">
              <w:rPr>
                <w:color w:val="000000"/>
                <w:sz w:val="18"/>
              </w:rPr>
              <w:t>Floors/Coverings</w:t>
            </w:r>
          </w:p>
        </w:tc>
        <w:tc>
          <w:tcPr>
            <w:tcW w:w="1904" w:type="dxa"/>
            <w:tcBorders>
              <w:top w:val="single" w:sz="2" w:space="0" w:color="000000"/>
              <w:left w:val="single" w:sz="2" w:space="0" w:color="000000"/>
              <w:bottom w:val="single" w:sz="2" w:space="0" w:color="000000"/>
              <w:right w:val="single" w:sz="2" w:space="0" w:color="000000"/>
            </w:tcBorders>
          </w:tcPr>
          <w:p w14:paraId="6089C7A1"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20BC5CA2"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753A70F7"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5E0CA3D2"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25F5A54E" w14:textId="77777777" w:rsidR="00250B60" w:rsidRPr="00250B60" w:rsidRDefault="00250B60" w:rsidP="00250B60">
            <w:pPr>
              <w:widowControl/>
              <w:spacing w:after="160" w:line="259" w:lineRule="auto"/>
              <w:rPr>
                <w:color w:val="000000"/>
                <w:sz w:val="22"/>
              </w:rPr>
            </w:pPr>
          </w:p>
        </w:tc>
      </w:tr>
      <w:tr w:rsidR="00250B60" w:rsidRPr="00250B60" w14:paraId="49A131F1"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55E51BAC" w14:textId="77777777" w:rsidR="00250B60" w:rsidRPr="00250B60" w:rsidRDefault="00250B60" w:rsidP="00250B60">
            <w:pPr>
              <w:widowControl/>
              <w:spacing w:line="259" w:lineRule="auto"/>
              <w:ind w:left="43"/>
              <w:rPr>
                <w:color w:val="000000"/>
                <w:sz w:val="22"/>
              </w:rPr>
            </w:pPr>
            <w:r w:rsidRPr="00250B60">
              <w:rPr>
                <w:color w:val="000000"/>
                <w:sz w:val="18"/>
              </w:rPr>
              <w:t>Walls/Coverings</w:t>
            </w:r>
          </w:p>
        </w:tc>
        <w:tc>
          <w:tcPr>
            <w:tcW w:w="1904" w:type="dxa"/>
            <w:tcBorders>
              <w:top w:val="single" w:sz="2" w:space="0" w:color="000000"/>
              <w:left w:val="single" w:sz="2" w:space="0" w:color="000000"/>
              <w:bottom w:val="single" w:sz="2" w:space="0" w:color="000000"/>
              <w:right w:val="single" w:sz="2" w:space="0" w:color="000000"/>
            </w:tcBorders>
          </w:tcPr>
          <w:p w14:paraId="51637D7C"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70D1DC61"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3E00696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30D776B2"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54F156F1" w14:textId="77777777" w:rsidR="00250B60" w:rsidRPr="00250B60" w:rsidRDefault="00250B60" w:rsidP="00250B60">
            <w:pPr>
              <w:widowControl/>
              <w:spacing w:after="160" w:line="259" w:lineRule="auto"/>
              <w:rPr>
                <w:color w:val="000000"/>
                <w:sz w:val="22"/>
              </w:rPr>
            </w:pPr>
          </w:p>
        </w:tc>
      </w:tr>
      <w:tr w:rsidR="00250B60" w:rsidRPr="00250B60" w14:paraId="5CD25825"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4805D4F3" w14:textId="77777777" w:rsidR="00250B60" w:rsidRPr="00250B60" w:rsidRDefault="00250B60" w:rsidP="00250B60">
            <w:pPr>
              <w:widowControl/>
              <w:spacing w:line="259" w:lineRule="auto"/>
              <w:ind w:left="34"/>
              <w:rPr>
                <w:color w:val="000000"/>
                <w:sz w:val="22"/>
              </w:rPr>
            </w:pPr>
            <w:r w:rsidRPr="00250B60">
              <w:rPr>
                <w:color w:val="000000"/>
                <w:sz w:val="18"/>
              </w:rPr>
              <w:t>Ceilings</w:t>
            </w:r>
          </w:p>
        </w:tc>
        <w:tc>
          <w:tcPr>
            <w:tcW w:w="1904" w:type="dxa"/>
            <w:tcBorders>
              <w:top w:val="single" w:sz="2" w:space="0" w:color="000000"/>
              <w:left w:val="single" w:sz="2" w:space="0" w:color="000000"/>
              <w:bottom w:val="single" w:sz="2" w:space="0" w:color="000000"/>
              <w:right w:val="single" w:sz="2" w:space="0" w:color="000000"/>
            </w:tcBorders>
          </w:tcPr>
          <w:p w14:paraId="22C7456C"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51BEFD3A"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27056E5E"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667CCE4"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272BF7E8" w14:textId="77777777" w:rsidR="00250B60" w:rsidRPr="00250B60" w:rsidRDefault="00250B60" w:rsidP="00250B60">
            <w:pPr>
              <w:widowControl/>
              <w:spacing w:after="160" w:line="259" w:lineRule="auto"/>
              <w:rPr>
                <w:color w:val="000000"/>
                <w:sz w:val="22"/>
              </w:rPr>
            </w:pPr>
          </w:p>
        </w:tc>
      </w:tr>
      <w:tr w:rsidR="00250B60" w:rsidRPr="00250B60" w14:paraId="55D74262"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0C8C6D9E" w14:textId="77777777" w:rsidR="00250B60" w:rsidRPr="00250B60" w:rsidRDefault="00250B60" w:rsidP="00250B60">
            <w:pPr>
              <w:widowControl/>
              <w:spacing w:line="259" w:lineRule="auto"/>
              <w:ind w:left="38"/>
              <w:rPr>
                <w:color w:val="000000"/>
                <w:sz w:val="22"/>
              </w:rPr>
            </w:pPr>
            <w:r w:rsidRPr="00250B60">
              <w:rPr>
                <w:color w:val="000000"/>
                <w:sz w:val="18"/>
              </w:rPr>
              <w:t>Windows/Coverings</w:t>
            </w:r>
          </w:p>
        </w:tc>
        <w:tc>
          <w:tcPr>
            <w:tcW w:w="1904" w:type="dxa"/>
            <w:tcBorders>
              <w:top w:val="single" w:sz="2" w:space="0" w:color="000000"/>
              <w:left w:val="single" w:sz="2" w:space="0" w:color="000000"/>
              <w:bottom w:val="single" w:sz="2" w:space="0" w:color="000000"/>
              <w:right w:val="single" w:sz="2" w:space="0" w:color="000000"/>
            </w:tcBorders>
          </w:tcPr>
          <w:p w14:paraId="025608A4"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39961E92"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4F1F9A36"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0A6BEBED"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6946A28F" w14:textId="77777777" w:rsidR="00250B60" w:rsidRPr="00250B60" w:rsidRDefault="00250B60" w:rsidP="00250B60">
            <w:pPr>
              <w:widowControl/>
              <w:spacing w:after="160" w:line="259" w:lineRule="auto"/>
              <w:rPr>
                <w:color w:val="000000"/>
                <w:sz w:val="22"/>
              </w:rPr>
            </w:pPr>
          </w:p>
        </w:tc>
      </w:tr>
      <w:tr w:rsidR="00250B60" w:rsidRPr="00250B60" w14:paraId="161896D3"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3E1A7BCC" w14:textId="57C7B8CB" w:rsidR="00250B60" w:rsidRPr="00250B60" w:rsidRDefault="00250B60" w:rsidP="00250B60">
            <w:pPr>
              <w:widowControl/>
              <w:spacing w:line="259" w:lineRule="auto"/>
              <w:ind w:left="34"/>
              <w:rPr>
                <w:color w:val="000000"/>
                <w:sz w:val="22"/>
              </w:rPr>
            </w:pPr>
            <w:r w:rsidRPr="00250B60">
              <w:rPr>
                <w:color w:val="000000"/>
                <w:sz w:val="18"/>
              </w:rPr>
              <w:t>Li</w:t>
            </w:r>
            <w:r>
              <w:rPr>
                <w:color w:val="000000"/>
                <w:sz w:val="18"/>
              </w:rPr>
              <w:t xml:space="preserve">ghting </w:t>
            </w:r>
          </w:p>
        </w:tc>
        <w:tc>
          <w:tcPr>
            <w:tcW w:w="1904" w:type="dxa"/>
            <w:tcBorders>
              <w:top w:val="single" w:sz="2" w:space="0" w:color="000000"/>
              <w:left w:val="single" w:sz="2" w:space="0" w:color="000000"/>
              <w:bottom w:val="single" w:sz="2" w:space="0" w:color="000000"/>
              <w:right w:val="single" w:sz="2" w:space="0" w:color="000000"/>
            </w:tcBorders>
          </w:tcPr>
          <w:p w14:paraId="190C24EB"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01F0FCC1"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151D202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9664552"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037E0F2B" w14:textId="77777777" w:rsidR="00250B60" w:rsidRPr="00250B60" w:rsidRDefault="00250B60" w:rsidP="00250B60">
            <w:pPr>
              <w:widowControl/>
              <w:spacing w:after="160" w:line="259" w:lineRule="auto"/>
              <w:rPr>
                <w:color w:val="000000"/>
                <w:sz w:val="22"/>
              </w:rPr>
            </w:pPr>
          </w:p>
        </w:tc>
      </w:tr>
      <w:tr w:rsidR="00250B60" w:rsidRPr="00250B60" w14:paraId="55A632F7"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485EEAF4" w14:textId="77777777" w:rsidR="00250B60" w:rsidRPr="00250B60" w:rsidRDefault="00250B60" w:rsidP="00250B60">
            <w:pPr>
              <w:widowControl/>
              <w:spacing w:line="259" w:lineRule="auto"/>
              <w:ind w:left="34"/>
              <w:rPr>
                <w:color w:val="000000"/>
                <w:sz w:val="22"/>
              </w:rPr>
            </w:pPr>
            <w:r w:rsidRPr="00250B60">
              <w:rPr>
                <w:color w:val="000000"/>
                <w:sz w:val="18"/>
              </w:rPr>
              <w:t>Electrical Outlets</w:t>
            </w:r>
          </w:p>
        </w:tc>
        <w:tc>
          <w:tcPr>
            <w:tcW w:w="1904" w:type="dxa"/>
            <w:tcBorders>
              <w:top w:val="single" w:sz="2" w:space="0" w:color="000000"/>
              <w:left w:val="single" w:sz="2" w:space="0" w:color="000000"/>
              <w:bottom w:val="single" w:sz="2" w:space="0" w:color="000000"/>
              <w:right w:val="single" w:sz="2" w:space="0" w:color="000000"/>
            </w:tcBorders>
          </w:tcPr>
          <w:p w14:paraId="7C68655C"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4C0568A4"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068C3CEA"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4D098E9C"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02B0D9F5" w14:textId="77777777" w:rsidR="00250B60" w:rsidRPr="00250B60" w:rsidRDefault="00250B60" w:rsidP="00250B60">
            <w:pPr>
              <w:widowControl/>
              <w:spacing w:after="160" w:line="259" w:lineRule="auto"/>
              <w:rPr>
                <w:color w:val="000000"/>
                <w:sz w:val="22"/>
              </w:rPr>
            </w:pPr>
          </w:p>
        </w:tc>
      </w:tr>
      <w:tr w:rsidR="00250B60" w:rsidRPr="00250B60" w14:paraId="7A12C59D" w14:textId="77777777" w:rsidTr="001D2571">
        <w:trPr>
          <w:trHeight w:val="255"/>
        </w:trPr>
        <w:tc>
          <w:tcPr>
            <w:tcW w:w="2158" w:type="dxa"/>
            <w:tcBorders>
              <w:top w:val="single" w:sz="2" w:space="0" w:color="000000"/>
              <w:left w:val="single" w:sz="2" w:space="0" w:color="000000"/>
              <w:bottom w:val="single" w:sz="2" w:space="0" w:color="000000"/>
              <w:right w:val="single" w:sz="2" w:space="0" w:color="000000"/>
            </w:tcBorders>
          </w:tcPr>
          <w:p w14:paraId="63FE18F4" w14:textId="24093198" w:rsidR="00250B60" w:rsidRPr="00250B60" w:rsidRDefault="00250B60" w:rsidP="00250B60">
            <w:pPr>
              <w:widowControl/>
              <w:spacing w:line="259" w:lineRule="auto"/>
              <w:ind w:left="29"/>
              <w:rPr>
                <w:color w:val="000000"/>
                <w:sz w:val="22"/>
              </w:rPr>
            </w:pPr>
            <w:r w:rsidRPr="00250B60">
              <w:rPr>
                <w:color w:val="000000"/>
                <w:sz w:val="18"/>
              </w:rPr>
              <w:t>Closets</w:t>
            </w:r>
          </w:p>
        </w:tc>
        <w:tc>
          <w:tcPr>
            <w:tcW w:w="1904" w:type="dxa"/>
            <w:tcBorders>
              <w:top w:val="single" w:sz="2" w:space="0" w:color="000000"/>
              <w:left w:val="single" w:sz="2" w:space="0" w:color="000000"/>
              <w:bottom w:val="single" w:sz="2" w:space="0" w:color="000000"/>
              <w:right w:val="single" w:sz="2" w:space="0" w:color="000000"/>
            </w:tcBorders>
          </w:tcPr>
          <w:p w14:paraId="261036B6"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570FB770"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10FD1CEE"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594B96C0"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43E317BF" w14:textId="77777777" w:rsidR="00250B60" w:rsidRPr="00250B60" w:rsidRDefault="00250B60" w:rsidP="00250B60">
            <w:pPr>
              <w:widowControl/>
              <w:spacing w:after="160" w:line="259" w:lineRule="auto"/>
              <w:rPr>
                <w:color w:val="000000"/>
                <w:sz w:val="22"/>
              </w:rPr>
            </w:pPr>
          </w:p>
        </w:tc>
      </w:tr>
      <w:tr w:rsidR="00250B60" w:rsidRPr="00250B60" w14:paraId="2F6F0711"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3D33FFF6" w14:textId="77777777" w:rsidR="00250B60" w:rsidRPr="00250B60" w:rsidRDefault="00250B60" w:rsidP="00250B60">
            <w:pPr>
              <w:widowControl/>
              <w:spacing w:line="259" w:lineRule="auto"/>
              <w:ind w:left="29"/>
              <w:rPr>
                <w:color w:val="000000"/>
                <w:sz w:val="22"/>
              </w:rPr>
            </w:pPr>
            <w:r w:rsidRPr="00250B60">
              <w:rPr>
                <w:color w:val="000000"/>
                <w:sz w:val="18"/>
              </w:rPr>
              <w:t>Fire alarms/equipment</w:t>
            </w:r>
          </w:p>
        </w:tc>
        <w:tc>
          <w:tcPr>
            <w:tcW w:w="1904" w:type="dxa"/>
            <w:tcBorders>
              <w:top w:val="single" w:sz="2" w:space="0" w:color="000000"/>
              <w:left w:val="single" w:sz="2" w:space="0" w:color="000000"/>
              <w:bottom w:val="single" w:sz="2" w:space="0" w:color="000000"/>
              <w:right w:val="single" w:sz="2" w:space="0" w:color="000000"/>
            </w:tcBorders>
          </w:tcPr>
          <w:p w14:paraId="0EEF57D0"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0F087911"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531944FC"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0B786026"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240D5B29" w14:textId="77777777" w:rsidR="00250B60" w:rsidRPr="00250B60" w:rsidRDefault="00250B60" w:rsidP="00250B60">
            <w:pPr>
              <w:widowControl/>
              <w:spacing w:after="160" w:line="259" w:lineRule="auto"/>
              <w:rPr>
                <w:color w:val="000000"/>
                <w:sz w:val="22"/>
              </w:rPr>
            </w:pPr>
          </w:p>
        </w:tc>
      </w:tr>
      <w:tr w:rsidR="00250B60" w:rsidRPr="00250B60" w14:paraId="2BB91BB8"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46FA2016" w14:textId="77777777" w:rsidR="00250B60" w:rsidRPr="00250B60" w:rsidRDefault="00250B60" w:rsidP="00250B60">
            <w:pPr>
              <w:widowControl/>
              <w:spacing w:after="160" w:line="259" w:lineRule="auto"/>
              <w:rPr>
                <w:color w:val="000000"/>
                <w:sz w:val="22"/>
              </w:rPr>
            </w:pPr>
          </w:p>
        </w:tc>
        <w:tc>
          <w:tcPr>
            <w:tcW w:w="1904" w:type="dxa"/>
            <w:tcBorders>
              <w:top w:val="single" w:sz="2" w:space="0" w:color="000000"/>
              <w:left w:val="single" w:sz="2" w:space="0" w:color="000000"/>
              <w:bottom w:val="single" w:sz="2" w:space="0" w:color="000000"/>
              <w:right w:val="single" w:sz="2" w:space="0" w:color="000000"/>
            </w:tcBorders>
          </w:tcPr>
          <w:p w14:paraId="04ADC16A"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18E1B5AF"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2603BA9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781904CB"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72D9E1D2" w14:textId="77777777" w:rsidR="00250B60" w:rsidRPr="00250B60" w:rsidRDefault="00250B60" w:rsidP="00250B60">
            <w:pPr>
              <w:widowControl/>
              <w:spacing w:after="160" w:line="259" w:lineRule="auto"/>
              <w:rPr>
                <w:color w:val="000000"/>
                <w:sz w:val="22"/>
              </w:rPr>
            </w:pPr>
          </w:p>
        </w:tc>
      </w:tr>
      <w:tr w:rsidR="00250B60" w:rsidRPr="00250B60" w14:paraId="4E82C5FD" w14:textId="77777777" w:rsidTr="00250B60">
        <w:trPr>
          <w:trHeight w:val="298"/>
        </w:trPr>
        <w:tc>
          <w:tcPr>
            <w:tcW w:w="2158" w:type="dxa"/>
            <w:tcBorders>
              <w:top w:val="single" w:sz="2" w:space="0" w:color="000000"/>
              <w:left w:val="single" w:sz="2" w:space="0" w:color="000000"/>
              <w:bottom w:val="single" w:sz="2" w:space="0" w:color="000000"/>
              <w:right w:val="nil"/>
            </w:tcBorders>
          </w:tcPr>
          <w:p w14:paraId="77692101" w14:textId="77777777" w:rsidR="00250B60" w:rsidRPr="00250B60" w:rsidRDefault="00250B60" w:rsidP="00250B60">
            <w:pPr>
              <w:widowControl/>
              <w:spacing w:line="259" w:lineRule="auto"/>
              <w:ind w:left="29"/>
              <w:rPr>
                <w:color w:val="000000"/>
                <w:sz w:val="22"/>
              </w:rPr>
            </w:pPr>
            <w:r w:rsidRPr="00250B60">
              <w:rPr>
                <w:color w:val="000000"/>
                <w:sz w:val="18"/>
              </w:rPr>
              <w:t>LIVING ROOM</w:t>
            </w:r>
          </w:p>
        </w:tc>
        <w:tc>
          <w:tcPr>
            <w:tcW w:w="1904" w:type="dxa"/>
            <w:tcBorders>
              <w:top w:val="single" w:sz="2" w:space="0" w:color="000000"/>
              <w:left w:val="nil"/>
              <w:bottom w:val="single" w:sz="2" w:space="0" w:color="000000"/>
              <w:right w:val="nil"/>
            </w:tcBorders>
          </w:tcPr>
          <w:p w14:paraId="1724284A" w14:textId="77777777" w:rsidR="00250B60" w:rsidRPr="00250B60" w:rsidRDefault="00250B60" w:rsidP="00250B60">
            <w:pPr>
              <w:widowControl/>
              <w:spacing w:after="160" w:line="259" w:lineRule="auto"/>
              <w:rPr>
                <w:color w:val="000000"/>
                <w:sz w:val="22"/>
              </w:rPr>
            </w:pPr>
          </w:p>
        </w:tc>
        <w:tc>
          <w:tcPr>
            <w:tcW w:w="5137" w:type="dxa"/>
            <w:gridSpan w:val="4"/>
            <w:tcBorders>
              <w:top w:val="single" w:sz="2" w:space="0" w:color="000000"/>
              <w:left w:val="nil"/>
              <w:bottom w:val="single" w:sz="2" w:space="0" w:color="000000"/>
              <w:right w:val="nil"/>
            </w:tcBorders>
          </w:tcPr>
          <w:p w14:paraId="612A5B59"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nil"/>
              <w:bottom w:val="single" w:sz="2" w:space="0" w:color="000000"/>
              <w:right w:val="single" w:sz="2" w:space="0" w:color="000000"/>
            </w:tcBorders>
          </w:tcPr>
          <w:p w14:paraId="30FF5593" w14:textId="77777777" w:rsidR="00250B60" w:rsidRPr="00250B60" w:rsidRDefault="00250B60" w:rsidP="00250B60">
            <w:pPr>
              <w:widowControl/>
              <w:spacing w:after="160" w:line="259" w:lineRule="auto"/>
              <w:rPr>
                <w:color w:val="000000"/>
                <w:sz w:val="22"/>
              </w:rPr>
            </w:pPr>
          </w:p>
        </w:tc>
      </w:tr>
      <w:tr w:rsidR="00250B60" w:rsidRPr="00250B60" w14:paraId="5AAB04B8"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09F24FBC" w14:textId="77777777" w:rsidR="00250B60" w:rsidRPr="00250B60" w:rsidRDefault="00250B60" w:rsidP="00250B60">
            <w:pPr>
              <w:widowControl/>
              <w:spacing w:line="259" w:lineRule="auto"/>
              <w:ind w:left="24"/>
              <w:rPr>
                <w:color w:val="000000"/>
                <w:sz w:val="22"/>
              </w:rPr>
            </w:pPr>
            <w:r w:rsidRPr="00250B60">
              <w:rPr>
                <w:color w:val="000000"/>
                <w:sz w:val="18"/>
              </w:rPr>
              <w:t>Floor/Coverings</w:t>
            </w:r>
          </w:p>
        </w:tc>
        <w:tc>
          <w:tcPr>
            <w:tcW w:w="1904" w:type="dxa"/>
            <w:tcBorders>
              <w:top w:val="single" w:sz="2" w:space="0" w:color="000000"/>
              <w:left w:val="single" w:sz="2" w:space="0" w:color="000000"/>
              <w:bottom w:val="single" w:sz="2" w:space="0" w:color="000000"/>
              <w:right w:val="single" w:sz="2" w:space="0" w:color="000000"/>
            </w:tcBorders>
          </w:tcPr>
          <w:p w14:paraId="2FE98417"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2C7D20F3"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5765E5C4"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7B2C61B9"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70ADE805" w14:textId="77777777" w:rsidR="00250B60" w:rsidRPr="00250B60" w:rsidRDefault="00250B60" w:rsidP="00250B60">
            <w:pPr>
              <w:widowControl/>
              <w:spacing w:after="160" w:line="259" w:lineRule="auto"/>
              <w:rPr>
                <w:color w:val="000000"/>
                <w:sz w:val="22"/>
              </w:rPr>
            </w:pPr>
          </w:p>
        </w:tc>
      </w:tr>
      <w:tr w:rsidR="00250B60" w:rsidRPr="00250B60" w14:paraId="7428D12F"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6DE0FF40" w14:textId="77777777" w:rsidR="00250B60" w:rsidRPr="00250B60" w:rsidRDefault="00250B60" w:rsidP="00250B60">
            <w:pPr>
              <w:widowControl/>
              <w:spacing w:line="259" w:lineRule="auto"/>
              <w:ind w:left="24"/>
              <w:rPr>
                <w:color w:val="000000"/>
                <w:sz w:val="22"/>
              </w:rPr>
            </w:pPr>
            <w:r w:rsidRPr="00250B60">
              <w:rPr>
                <w:color w:val="000000"/>
                <w:sz w:val="18"/>
              </w:rPr>
              <w:t>Walls/Coverings</w:t>
            </w:r>
          </w:p>
        </w:tc>
        <w:tc>
          <w:tcPr>
            <w:tcW w:w="1904" w:type="dxa"/>
            <w:tcBorders>
              <w:top w:val="single" w:sz="2" w:space="0" w:color="000000"/>
              <w:left w:val="single" w:sz="2" w:space="0" w:color="000000"/>
              <w:bottom w:val="single" w:sz="2" w:space="0" w:color="000000"/>
              <w:right w:val="single" w:sz="2" w:space="0" w:color="000000"/>
            </w:tcBorders>
          </w:tcPr>
          <w:p w14:paraId="6BAD367B"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6F0FECD0"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50FCE990"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19918D9"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395B0703" w14:textId="77777777" w:rsidR="00250B60" w:rsidRPr="00250B60" w:rsidRDefault="00250B60" w:rsidP="00250B60">
            <w:pPr>
              <w:widowControl/>
              <w:spacing w:after="160" w:line="259" w:lineRule="auto"/>
              <w:rPr>
                <w:color w:val="000000"/>
                <w:sz w:val="22"/>
              </w:rPr>
            </w:pPr>
          </w:p>
        </w:tc>
      </w:tr>
      <w:tr w:rsidR="00250B60" w:rsidRPr="00250B60" w14:paraId="1BAFF4BE" w14:textId="77777777" w:rsidTr="00250B60">
        <w:trPr>
          <w:trHeight w:val="288"/>
        </w:trPr>
        <w:tc>
          <w:tcPr>
            <w:tcW w:w="2158" w:type="dxa"/>
            <w:tcBorders>
              <w:top w:val="single" w:sz="2" w:space="0" w:color="000000"/>
              <w:left w:val="single" w:sz="2" w:space="0" w:color="000000"/>
              <w:bottom w:val="single" w:sz="2" w:space="0" w:color="000000"/>
              <w:right w:val="single" w:sz="2" w:space="0" w:color="000000"/>
            </w:tcBorders>
          </w:tcPr>
          <w:p w14:paraId="5CEDE2C5" w14:textId="77777777" w:rsidR="00250B60" w:rsidRPr="00250B60" w:rsidRDefault="00250B60" w:rsidP="00250B60">
            <w:pPr>
              <w:widowControl/>
              <w:spacing w:line="259" w:lineRule="auto"/>
              <w:ind w:left="14"/>
              <w:rPr>
                <w:color w:val="000000"/>
                <w:sz w:val="22"/>
              </w:rPr>
            </w:pPr>
            <w:r w:rsidRPr="00250B60">
              <w:rPr>
                <w:color w:val="000000"/>
                <w:sz w:val="18"/>
              </w:rPr>
              <w:t>Ceiling</w:t>
            </w:r>
          </w:p>
        </w:tc>
        <w:tc>
          <w:tcPr>
            <w:tcW w:w="1904" w:type="dxa"/>
            <w:tcBorders>
              <w:top w:val="single" w:sz="2" w:space="0" w:color="000000"/>
              <w:left w:val="single" w:sz="2" w:space="0" w:color="000000"/>
              <w:bottom w:val="single" w:sz="2" w:space="0" w:color="000000"/>
              <w:right w:val="single" w:sz="2" w:space="0" w:color="000000"/>
            </w:tcBorders>
          </w:tcPr>
          <w:p w14:paraId="2D219295" w14:textId="77777777" w:rsidR="00250B60" w:rsidRPr="00250B60" w:rsidRDefault="00250B60" w:rsidP="00250B60">
            <w:pPr>
              <w:widowControl/>
              <w:spacing w:after="160" w:line="259" w:lineRule="auto"/>
              <w:rPr>
                <w:color w:val="000000"/>
                <w:sz w:val="22"/>
              </w:rPr>
            </w:pPr>
          </w:p>
        </w:tc>
        <w:tc>
          <w:tcPr>
            <w:tcW w:w="1603" w:type="dxa"/>
            <w:gridSpan w:val="2"/>
            <w:tcBorders>
              <w:top w:val="single" w:sz="2" w:space="0" w:color="000000"/>
              <w:left w:val="single" w:sz="2" w:space="0" w:color="000000"/>
              <w:bottom w:val="single" w:sz="2" w:space="0" w:color="000000"/>
              <w:right w:val="single" w:sz="2" w:space="0" w:color="000000"/>
            </w:tcBorders>
          </w:tcPr>
          <w:p w14:paraId="7C0130FF"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54C1A2CB"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238F1ED7"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449ED075" w14:textId="77777777" w:rsidR="00250B60" w:rsidRPr="00250B60" w:rsidRDefault="00250B60" w:rsidP="00250B60">
            <w:pPr>
              <w:widowControl/>
              <w:spacing w:after="160" w:line="259" w:lineRule="auto"/>
              <w:rPr>
                <w:color w:val="000000"/>
                <w:sz w:val="22"/>
              </w:rPr>
            </w:pPr>
          </w:p>
        </w:tc>
      </w:tr>
    </w:tbl>
    <w:p w14:paraId="6355C5D6" w14:textId="3C416A07" w:rsidR="00250B60" w:rsidRDefault="00250B60">
      <w:pPr>
        <w:widowControl/>
        <w:rPr>
          <w:b/>
          <w:sz w:val="22"/>
        </w:rPr>
      </w:pPr>
    </w:p>
    <w:tbl>
      <w:tblPr>
        <w:tblStyle w:val="TableGrid0"/>
        <w:tblW w:w="11152" w:type="dxa"/>
        <w:tblInd w:w="-625" w:type="dxa"/>
        <w:tblCellMar>
          <w:top w:w="37" w:type="dxa"/>
          <w:left w:w="97" w:type="dxa"/>
          <w:right w:w="115" w:type="dxa"/>
        </w:tblCellMar>
        <w:tblLook w:val="04A0" w:firstRow="1" w:lastRow="0" w:firstColumn="1" w:lastColumn="0" w:noHBand="0" w:noVBand="1"/>
      </w:tblPr>
      <w:tblGrid>
        <w:gridCol w:w="2158"/>
        <w:gridCol w:w="1904"/>
        <w:gridCol w:w="1603"/>
        <w:gridCol w:w="1646"/>
        <w:gridCol w:w="1888"/>
        <w:gridCol w:w="1953"/>
      </w:tblGrid>
      <w:tr w:rsidR="00250B60" w:rsidRPr="00250B60" w14:paraId="266929C3" w14:textId="77777777" w:rsidTr="00EC535A">
        <w:trPr>
          <w:trHeight w:val="288"/>
        </w:trPr>
        <w:tc>
          <w:tcPr>
            <w:tcW w:w="2158" w:type="dxa"/>
            <w:tcBorders>
              <w:top w:val="single" w:sz="2" w:space="0" w:color="000000"/>
              <w:left w:val="single" w:sz="2" w:space="0" w:color="000000"/>
              <w:bottom w:val="single" w:sz="2" w:space="0" w:color="000000"/>
              <w:right w:val="single" w:sz="2" w:space="0" w:color="000000"/>
            </w:tcBorders>
          </w:tcPr>
          <w:p w14:paraId="0DE581ED" w14:textId="77777777" w:rsidR="00250B60" w:rsidRPr="00250B60" w:rsidRDefault="00250B60" w:rsidP="00250B60">
            <w:pPr>
              <w:widowControl/>
              <w:spacing w:line="259" w:lineRule="auto"/>
              <w:ind w:left="19"/>
              <w:rPr>
                <w:color w:val="000000"/>
                <w:sz w:val="22"/>
              </w:rPr>
            </w:pPr>
            <w:r w:rsidRPr="00250B60">
              <w:rPr>
                <w:color w:val="000000"/>
                <w:sz w:val="18"/>
              </w:rPr>
              <w:t>Windows/Covering</w:t>
            </w:r>
          </w:p>
        </w:tc>
        <w:tc>
          <w:tcPr>
            <w:tcW w:w="1904" w:type="dxa"/>
            <w:tcBorders>
              <w:top w:val="single" w:sz="2" w:space="0" w:color="000000"/>
              <w:left w:val="single" w:sz="2" w:space="0" w:color="000000"/>
              <w:bottom w:val="single" w:sz="2" w:space="0" w:color="000000"/>
              <w:right w:val="single" w:sz="2" w:space="0" w:color="000000"/>
            </w:tcBorders>
          </w:tcPr>
          <w:p w14:paraId="38B60C08"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3AF86BD1"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674D13C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2FBC35C"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5F8257A4" w14:textId="77777777" w:rsidR="00250B60" w:rsidRPr="00250B60" w:rsidRDefault="00250B60" w:rsidP="00250B60">
            <w:pPr>
              <w:widowControl/>
              <w:spacing w:after="160" w:line="259" w:lineRule="auto"/>
              <w:rPr>
                <w:color w:val="000000"/>
                <w:sz w:val="22"/>
              </w:rPr>
            </w:pPr>
          </w:p>
        </w:tc>
      </w:tr>
      <w:tr w:rsidR="00250B60" w:rsidRPr="00250B60" w14:paraId="3CE679F7" w14:textId="77777777" w:rsidTr="00EC535A">
        <w:trPr>
          <w:trHeight w:val="288"/>
        </w:trPr>
        <w:tc>
          <w:tcPr>
            <w:tcW w:w="2158" w:type="dxa"/>
            <w:tcBorders>
              <w:top w:val="single" w:sz="2" w:space="0" w:color="000000"/>
              <w:left w:val="single" w:sz="2" w:space="0" w:color="000000"/>
              <w:bottom w:val="single" w:sz="2" w:space="0" w:color="000000"/>
              <w:right w:val="single" w:sz="2" w:space="0" w:color="000000"/>
            </w:tcBorders>
          </w:tcPr>
          <w:p w14:paraId="2B73E8FF" w14:textId="289570B6" w:rsidR="00250B60" w:rsidRPr="00250B60" w:rsidRDefault="00250B60" w:rsidP="00250B60">
            <w:pPr>
              <w:widowControl/>
              <w:spacing w:line="259" w:lineRule="auto"/>
              <w:ind w:left="14"/>
              <w:rPr>
                <w:color w:val="000000"/>
                <w:sz w:val="22"/>
              </w:rPr>
            </w:pPr>
            <w:r w:rsidRPr="00250B60">
              <w:rPr>
                <w:color w:val="000000"/>
                <w:sz w:val="18"/>
              </w:rPr>
              <w:t>Lighting</w:t>
            </w:r>
          </w:p>
        </w:tc>
        <w:tc>
          <w:tcPr>
            <w:tcW w:w="1904" w:type="dxa"/>
            <w:tcBorders>
              <w:top w:val="single" w:sz="2" w:space="0" w:color="000000"/>
              <w:left w:val="single" w:sz="2" w:space="0" w:color="000000"/>
              <w:bottom w:val="single" w:sz="2" w:space="0" w:color="000000"/>
              <w:right w:val="single" w:sz="2" w:space="0" w:color="000000"/>
            </w:tcBorders>
          </w:tcPr>
          <w:p w14:paraId="18BE393C"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54A667EC"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0EED9A42"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4C43A16E"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5994CF6D" w14:textId="77777777" w:rsidR="00250B60" w:rsidRPr="00250B60" w:rsidRDefault="00250B60" w:rsidP="00250B60">
            <w:pPr>
              <w:widowControl/>
              <w:spacing w:after="160" w:line="259" w:lineRule="auto"/>
              <w:rPr>
                <w:color w:val="000000"/>
                <w:sz w:val="22"/>
              </w:rPr>
            </w:pPr>
          </w:p>
        </w:tc>
      </w:tr>
      <w:tr w:rsidR="00250B60" w:rsidRPr="00250B60" w14:paraId="0D9E959B" w14:textId="77777777" w:rsidTr="00EC535A">
        <w:trPr>
          <w:trHeight w:val="292"/>
        </w:trPr>
        <w:tc>
          <w:tcPr>
            <w:tcW w:w="2158" w:type="dxa"/>
            <w:tcBorders>
              <w:top w:val="single" w:sz="2" w:space="0" w:color="000000"/>
              <w:left w:val="single" w:sz="2" w:space="0" w:color="000000"/>
              <w:bottom w:val="single" w:sz="2" w:space="0" w:color="000000"/>
              <w:right w:val="single" w:sz="2" w:space="0" w:color="000000"/>
            </w:tcBorders>
          </w:tcPr>
          <w:p w14:paraId="70E1CBC0" w14:textId="77777777" w:rsidR="00250B60" w:rsidRPr="00250B60" w:rsidRDefault="00250B60" w:rsidP="00250B60">
            <w:pPr>
              <w:widowControl/>
              <w:spacing w:line="259" w:lineRule="auto"/>
              <w:ind w:left="14"/>
              <w:rPr>
                <w:color w:val="000000"/>
                <w:sz w:val="22"/>
              </w:rPr>
            </w:pPr>
            <w:r w:rsidRPr="00250B60">
              <w:rPr>
                <w:color w:val="000000"/>
                <w:sz w:val="18"/>
              </w:rPr>
              <w:t>Electrical outlets</w:t>
            </w:r>
          </w:p>
        </w:tc>
        <w:tc>
          <w:tcPr>
            <w:tcW w:w="1904" w:type="dxa"/>
            <w:tcBorders>
              <w:top w:val="single" w:sz="2" w:space="0" w:color="000000"/>
              <w:left w:val="single" w:sz="2" w:space="0" w:color="000000"/>
              <w:bottom w:val="single" w:sz="2" w:space="0" w:color="000000"/>
              <w:right w:val="single" w:sz="2" w:space="0" w:color="000000"/>
            </w:tcBorders>
          </w:tcPr>
          <w:p w14:paraId="2152687B"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717F0787"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3150C5DF"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02C3D15C"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2D4365A1" w14:textId="77777777" w:rsidR="00250B60" w:rsidRPr="00250B60" w:rsidRDefault="00250B60" w:rsidP="00250B60">
            <w:pPr>
              <w:widowControl/>
              <w:spacing w:after="160" w:line="259" w:lineRule="auto"/>
              <w:rPr>
                <w:color w:val="000000"/>
                <w:sz w:val="22"/>
              </w:rPr>
            </w:pPr>
          </w:p>
        </w:tc>
      </w:tr>
      <w:tr w:rsidR="00250B60" w:rsidRPr="00250B60" w14:paraId="1EF692E3" w14:textId="77777777" w:rsidTr="00EC535A">
        <w:trPr>
          <w:trHeight w:val="210"/>
        </w:trPr>
        <w:tc>
          <w:tcPr>
            <w:tcW w:w="2158" w:type="dxa"/>
            <w:tcBorders>
              <w:top w:val="single" w:sz="2" w:space="0" w:color="000000"/>
              <w:left w:val="single" w:sz="2" w:space="0" w:color="000000"/>
              <w:bottom w:val="single" w:sz="2" w:space="0" w:color="000000"/>
              <w:right w:val="single" w:sz="2" w:space="0" w:color="000000"/>
            </w:tcBorders>
          </w:tcPr>
          <w:p w14:paraId="17DE03B3" w14:textId="77777777" w:rsidR="00250B60" w:rsidRPr="00250B60" w:rsidRDefault="00250B60" w:rsidP="00250B60">
            <w:pPr>
              <w:widowControl/>
              <w:spacing w:after="160" w:line="259" w:lineRule="auto"/>
              <w:rPr>
                <w:color w:val="000000"/>
                <w:sz w:val="22"/>
              </w:rPr>
            </w:pPr>
          </w:p>
        </w:tc>
        <w:tc>
          <w:tcPr>
            <w:tcW w:w="1904" w:type="dxa"/>
            <w:tcBorders>
              <w:top w:val="single" w:sz="2" w:space="0" w:color="000000"/>
              <w:left w:val="single" w:sz="2" w:space="0" w:color="000000"/>
              <w:bottom w:val="single" w:sz="2" w:space="0" w:color="000000"/>
              <w:right w:val="single" w:sz="2" w:space="0" w:color="000000"/>
            </w:tcBorders>
          </w:tcPr>
          <w:p w14:paraId="3B4099D5"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385A55DF"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7C9D2F83"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3534BD2F"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434A9302" w14:textId="77777777" w:rsidR="00250B60" w:rsidRPr="00250B60" w:rsidRDefault="00250B60" w:rsidP="00250B60">
            <w:pPr>
              <w:widowControl/>
              <w:spacing w:after="160" w:line="259" w:lineRule="auto"/>
              <w:rPr>
                <w:color w:val="000000"/>
                <w:sz w:val="22"/>
              </w:rPr>
            </w:pPr>
          </w:p>
        </w:tc>
      </w:tr>
      <w:tr w:rsidR="00250B60" w:rsidRPr="00250B60" w14:paraId="293F52A0" w14:textId="77777777" w:rsidTr="00EC535A">
        <w:trPr>
          <w:trHeight w:val="255"/>
        </w:trPr>
        <w:tc>
          <w:tcPr>
            <w:tcW w:w="2158" w:type="dxa"/>
            <w:tcBorders>
              <w:top w:val="single" w:sz="2" w:space="0" w:color="000000"/>
              <w:left w:val="single" w:sz="2" w:space="0" w:color="000000"/>
              <w:bottom w:val="single" w:sz="2" w:space="0" w:color="000000"/>
              <w:right w:val="single" w:sz="2" w:space="0" w:color="000000"/>
            </w:tcBorders>
          </w:tcPr>
          <w:p w14:paraId="746DDC2A" w14:textId="77777777" w:rsidR="00250B60" w:rsidRPr="00250B60" w:rsidRDefault="00250B60" w:rsidP="00250B60">
            <w:pPr>
              <w:widowControl/>
              <w:spacing w:after="160" w:line="259" w:lineRule="auto"/>
              <w:rPr>
                <w:color w:val="000000"/>
                <w:sz w:val="22"/>
              </w:rPr>
            </w:pPr>
          </w:p>
        </w:tc>
        <w:tc>
          <w:tcPr>
            <w:tcW w:w="1904" w:type="dxa"/>
            <w:tcBorders>
              <w:top w:val="single" w:sz="2" w:space="0" w:color="000000"/>
              <w:left w:val="single" w:sz="2" w:space="0" w:color="000000"/>
              <w:bottom w:val="single" w:sz="2" w:space="0" w:color="000000"/>
              <w:right w:val="single" w:sz="2" w:space="0" w:color="000000"/>
            </w:tcBorders>
          </w:tcPr>
          <w:p w14:paraId="35A41EF6"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744485D3"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03CEF448"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357E0EC0"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4008B61D" w14:textId="77777777" w:rsidR="00250B60" w:rsidRPr="00250B60" w:rsidRDefault="00250B60" w:rsidP="00250B60">
            <w:pPr>
              <w:widowControl/>
              <w:spacing w:after="160" w:line="259" w:lineRule="auto"/>
              <w:rPr>
                <w:color w:val="000000"/>
                <w:sz w:val="22"/>
              </w:rPr>
            </w:pPr>
          </w:p>
        </w:tc>
      </w:tr>
      <w:tr w:rsidR="00250B60" w:rsidRPr="00250B60" w14:paraId="77821EF6" w14:textId="77777777" w:rsidTr="00EC535A">
        <w:trPr>
          <w:trHeight w:val="294"/>
        </w:trPr>
        <w:tc>
          <w:tcPr>
            <w:tcW w:w="2158" w:type="dxa"/>
            <w:tcBorders>
              <w:top w:val="single" w:sz="2" w:space="0" w:color="000000"/>
              <w:left w:val="single" w:sz="2" w:space="0" w:color="000000"/>
              <w:bottom w:val="single" w:sz="2" w:space="0" w:color="000000"/>
              <w:right w:val="nil"/>
            </w:tcBorders>
          </w:tcPr>
          <w:p w14:paraId="7D5180AA" w14:textId="77777777" w:rsidR="00250B60" w:rsidRPr="00250B60" w:rsidRDefault="00250B60" w:rsidP="00250B60">
            <w:pPr>
              <w:widowControl/>
              <w:spacing w:line="259" w:lineRule="auto"/>
              <w:ind w:left="10"/>
              <w:rPr>
                <w:color w:val="000000"/>
                <w:sz w:val="22"/>
              </w:rPr>
            </w:pPr>
            <w:r w:rsidRPr="00250B60">
              <w:rPr>
                <w:color w:val="000000"/>
                <w:sz w:val="18"/>
              </w:rPr>
              <w:t>DINING ROOM</w:t>
            </w:r>
          </w:p>
        </w:tc>
        <w:tc>
          <w:tcPr>
            <w:tcW w:w="1904" w:type="dxa"/>
            <w:tcBorders>
              <w:top w:val="single" w:sz="2" w:space="0" w:color="000000"/>
              <w:left w:val="nil"/>
              <w:bottom w:val="single" w:sz="2" w:space="0" w:color="000000"/>
              <w:right w:val="nil"/>
            </w:tcBorders>
          </w:tcPr>
          <w:p w14:paraId="3AC1F0F8" w14:textId="77777777" w:rsidR="00250B60" w:rsidRPr="00250B60" w:rsidRDefault="00250B60" w:rsidP="00250B60">
            <w:pPr>
              <w:widowControl/>
              <w:spacing w:after="160" w:line="259" w:lineRule="auto"/>
              <w:rPr>
                <w:color w:val="000000"/>
                <w:sz w:val="22"/>
              </w:rPr>
            </w:pPr>
          </w:p>
        </w:tc>
        <w:tc>
          <w:tcPr>
            <w:tcW w:w="5137" w:type="dxa"/>
            <w:gridSpan w:val="3"/>
            <w:tcBorders>
              <w:top w:val="single" w:sz="2" w:space="0" w:color="000000"/>
              <w:left w:val="nil"/>
              <w:bottom w:val="single" w:sz="2" w:space="0" w:color="000000"/>
              <w:right w:val="nil"/>
            </w:tcBorders>
          </w:tcPr>
          <w:p w14:paraId="3D4633A2"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nil"/>
              <w:bottom w:val="single" w:sz="2" w:space="0" w:color="000000"/>
              <w:right w:val="single" w:sz="2" w:space="0" w:color="000000"/>
            </w:tcBorders>
          </w:tcPr>
          <w:p w14:paraId="4937AA03" w14:textId="77777777" w:rsidR="00250B60" w:rsidRPr="00250B60" w:rsidRDefault="00250B60" w:rsidP="00250B60">
            <w:pPr>
              <w:widowControl/>
              <w:spacing w:after="160" w:line="259" w:lineRule="auto"/>
              <w:rPr>
                <w:color w:val="000000"/>
                <w:sz w:val="22"/>
              </w:rPr>
            </w:pPr>
          </w:p>
        </w:tc>
      </w:tr>
      <w:tr w:rsidR="00250B60" w:rsidRPr="00250B60" w14:paraId="0C97D05E" w14:textId="77777777" w:rsidTr="00EC535A">
        <w:trPr>
          <w:trHeight w:val="292"/>
        </w:trPr>
        <w:tc>
          <w:tcPr>
            <w:tcW w:w="2158" w:type="dxa"/>
            <w:tcBorders>
              <w:top w:val="single" w:sz="2" w:space="0" w:color="000000"/>
              <w:left w:val="single" w:sz="2" w:space="0" w:color="000000"/>
              <w:bottom w:val="single" w:sz="2" w:space="0" w:color="000000"/>
              <w:right w:val="single" w:sz="2" w:space="0" w:color="000000"/>
            </w:tcBorders>
          </w:tcPr>
          <w:p w14:paraId="55EAB675" w14:textId="77777777" w:rsidR="00250B60" w:rsidRPr="00250B60" w:rsidRDefault="00250B60" w:rsidP="00250B60">
            <w:pPr>
              <w:widowControl/>
              <w:spacing w:line="259" w:lineRule="auto"/>
              <w:ind w:left="10"/>
              <w:rPr>
                <w:color w:val="000000"/>
                <w:sz w:val="22"/>
              </w:rPr>
            </w:pPr>
            <w:r w:rsidRPr="00250B60">
              <w:rPr>
                <w:color w:val="000000"/>
                <w:sz w:val="18"/>
              </w:rPr>
              <w:t>Floor/Coverings</w:t>
            </w:r>
          </w:p>
        </w:tc>
        <w:tc>
          <w:tcPr>
            <w:tcW w:w="1904" w:type="dxa"/>
            <w:tcBorders>
              <w:top w:val="single" w:sz="2" w:space="0" w:color="000000"/>
              <w:left w:val="single" w:sz="2" w:space="0" w:color="000000"/>
              <w:bottom w:val="single" w:sz="2" w:space="0" w:color="000000"/>
              <w:right w:val="single" w:sz="2" w:space="0" w:color="000000"/>
            </w:tcBorders>
          </w:tcPr>
          <w:p w14:paraId="28668058"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7F5681A3"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34B849F8"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CFA7D65"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50A95E69" w14:textId="77777777" w:rsidR="00250B60" w:rsidRPr="00250B60" w:rsidRDefault="00250B60" w:rsidP="00250B60">
            <w:pPr>
              <w:widowControl/>
              <w:spacing w:after="160" w:line="259" w:lineRule="auto"/>
              <w:rPr>
                <w:color w:val="000000"/>
                <w:sz w:val="22"/>
              </w:rPr>
            </w:pPr>
          </w:p>
        </w:tc>
      </w:tr>
      <w:tr w:rsidR="00250B60" w:rsidRPr="00250B60" w14:paraId="500D1829" w14:textId="77777777" w:rsidTr="00EC535A">
        <w:trPr>
          <w:trHeight w:val="294"/>
        </w:trPr>
        <w:tc>
          <w:tcPr>
            <w:tcW w:w="2158" w:type="dxa"/>
            <w:tcBorders>
              <w:top w:val="single" w:sz="2" w:space="0" w:color="000000"/>
              <w:left w:val="single" w:sz="2" w:space="0" w:color="000000"/>
              <w:bottom w:val="single" w:sz="2" w:space="0" w:color="000000"/>
              <w:right w:val="single" w:sz="2" w:space="0" w:color="000000"/>
            </w:tcBorders>
          </w:tcPr>
          <w:p w14:paraId="3721610B" w14:textId="77777777" w:rsidR="00250B60" w:rsidRPr="00250B60" w:rsidRDefault="00250B60" w:rsidP="00250B60">
            <w:pPr>
              <w:widowControl/>
              <w:spacing w:line="259" w:lineRule="auto"/>
              <w:ind w:left="5"/>
              <w:rPr>
                <w:color w:val="000000"/>
                <w:sz w:val="22"/>
              </w:rPr>
            </w:pPr>
            <w:r w:rsidRPr="00250B60">
              <w:rPr>
                <w:color w:val="000000"/>
                <w:sz w:val="18"/>
              </w:rPr>
              <w:t>Walls/Coverings</w:t>
            </w:r>
          </w:p>
        </w:tc>
        <w:tc>
          <w:tcPr>
            <w:tcW w:w="1904" w:type="dxa"/>
            <w:tcBorders>
              <w:top w:val="single" w:sz="2" w:space="0" w:color="000000"/>
              <w:left w:val="single" w:sz="2" w:space="0" w:color="000000"/>
              <w:bottom w:val="single" w:sz="2" w:space="0" w:color="000000"/>
              <w:right w:val="single" w:sz="2" w:space="0" w:color="000000"/>
            </w:tcBorders>
          </w:tcPr>
          <w:p w14:paraId="1694B3FF"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61C9FEAC"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1D3BFFCD"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21D123DB"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6F594DDD" w14:textId="77777777" w:rsidR="00250B60" w:rsidRPr="00250B60" w:rsidRDefault="00250B60" w:rsidP="00250B60">
            <w:pPr>
              <w:widowControl/>
              <w:spacing w:after="160" w:line="259" w:lineRule="auto"/>
              <w:rPr>
                <w:color w:val="000000"/>
                <w:sz w:val="22"/>
              </w:rPr>
            </w:pPr>
          </w:p>
        </w:tc>
      </w:tr>
      <w:tr w:rsidR="00250B60" w:rsidRPr="00250B60" w14:paraId="5C4FC1F7" w14:textId="77777777" w:rsidTr="00EC535A">
        <w:trPr>
          <w:trHeight w:val="298"/>
        </w:trPr>
        <w:tc>
          <w:tcPr>
            <w:tcW w:w="2158" w:type="dxa"/>
            <w:tcBorders>
              <w:top w:val="single" w:sz="2" w:space="0" w:color="000000"/>
              <w:left w:val="single" w:sz="2" w:space="0" w:color="000000"/>
              <w:bottom w:val="single" w:sz="2" w:space="0" w:color="000000"/>
              <w:right w:val="single" w:sz="2" w:space="0" w:color="000000"/>
            </w:tcBorders>
          </w:tcPr>
          <w:p w14:paraId="2164C6EC" w14:textId="77777777" w:rsidR="00250B60" w:rsidRPr="00250B60" w:rsidRDefault="00250B60" w:rsidP="00250B60">
            <w:pPr>
              <w:widowControl/>
              <w:spacing w:line="259" w:lineRule="auto"/>
              <w:ind w:left="5"/>
              <w:rPr>
                <w:color w:val="000000"/>
                <w:sz w:val="22"/>
              </w:rPr>
            </w:pPr>
            <w:r w:rsidRPr="00250B60">
              <w:rPr>
                <w:color w:val="000000"/>
                <w:sz w:val="18"/>
              </w:rPr>
              <w:t>Ceiling</w:t>
            </w:r>
          </w:p>
        </w:tc>
        <w:tc>
          <w:tcPr>
            <w:tcW w:w="1904" w:type="dxa"/>
            <w:tcBorders>
              <w:top w:val="single" w:sz="2" w:space="0" w:color="000000"/>
              <w:left w:val="single" w:sz="2" w:space="0" w:color="000000"/>
              <w:bottom w:val="single" w:sz="2" w:space="0" w:color="000000"/>
              <w:right w:val="single" w:sz="2" w:space="0" w:color="000000"/>
            </w:tcBorders>
          </w:tcPr>
          <w:p w14:paraId="32300009"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767E2ADD"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613F591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5648D9E2"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43DBA4D8" w14:textId="77777777" w:rsidR="00250B60" w:rsidRPr="00250B60" w:rsidRDefault="00250B60" w:rsidP="00250B60">
            <w:pPr>
              <w:widowControl/>
              <w:spacing w:after="160" w:line="259" w:lineRule="auto"/>
              <w:rPr>
                <w:color w:val="000000"/>
                <w:sz w:val="22"/>
              </w:rPr>
            </w:pPr>
          </w:p>
        </w:tc>
      </w:tr>
      <w:tr w:rsidR="00250B60" w:rsidRPr="00250B60" w14:paraId="6B35F0DD" w14:textId="77777777" w:rsidTr="00EC535A">
        <w:trPr>
          <w:trHeight w:val="292"/>
        </w:trPr>
        <w:tc>
          <w:tcPr>
            <w:tcW w:w="2158" w:type="dxa"/>
            <w:tcBorders>
              <w:top w:val="single" w:sz="2" w:space="0" w:color="000000"/>
              <w:left w:val="single" w:sz="2" w:space="0" w:color="000000"/>
              <w:bottom w:val="single" w:sz="2" w:space="0" w:color="000000"/>
              <w:right w:val="single" w:sz="2" w:space="0" w:color="000000"/>
            </w:tcBorders>
          </w:tcPr>
          <w:p w14:paraId="7AD11637" w14:textId="77777777" w:rsidR="00250B60" w:rsidRPr="00250B60" w:rsidRDefault="00250B60" w:rsidP="00250B60">
            <w:pPr>
              <w:widowControl/>
              <w:spacing w:line="259" w:lineRule="auto"/>
              <w:ind w:left="5"/>
              <w:rPr>
                <w:color w:val="000000"/>
                <w:sz w:val="22"/>
              </w:rPr>
            </w:pPr>
            <w:r w:rsidRPr="00250B60">
              <w:rPr>
                <w:color w:val="000000"/>
                <w:sz w:val="18"/>
              </w:rPr>
              <w:t>Windows/Coverings</w:t>
            </w:r>
          </w:p>
        </w:tc>
        <w:tc>
          <w:tcPr>
            <w:tcW w:w="1904" w:type="dxa"/>
            <w:tcBorders>
              <w:top w:val="single" w:sz="2" w:space="0" w:color="000000"/>
              <w:left w:val="single" w:sz="2" w:space="0" w:color="000000"/>
              <w:bottom w:val="single" w:sz="2" w:space="0" w:color="000000"/>
              <w:right w:val="single" w:sz="2" w:space="0" w:color="000000"/>
            </w:tcBorders>
          </w:tcPr>
          <w:p w14:paraId="424E34FD"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4D53B53C"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1F5CAB25"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411E76F2"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48C5E6D9" w14:textId="77777777" w:rsidR="00250B60" w:rsidRPr="00250B60" w:rsidRDefault="00250B60" w:rsidP="00250B60">
            <w:pPr>
              <w:widowControl/>
              <w:spacing w:after="160" w:line="259" w:lineRule="auto"/>
              <w:rPr>
                <w:color w:val="000000"/>
                <w:sz w:val="22"/>
              </w:rPr>
            </w:pPr>
          </w:p>
        </w:tc>
      </w:tr>
      <w:tr w:rsidR="00250B60" w:rsidRPr="00250B60" w14:paraId="27A00506" w14:textId="77777777" w:rsidTr="00EC535A">
        <w:trPr>
          <w:trHeight w:val="294"/>
        </w:trPr>
        <w:tc>
          <w:tcPr>
            <w:tcW w:w="2158" w:type="dxa"/>
            <w:tcBorders>
              <w:top w:val="single" w:sz="2" w:space="0" w:color="000000"/>
              <w:left w:val="single" w:sz="2" w:space="0" w:color="000000"/>
              <w:bottom w:val="single" w:sz="2" w:space="0" w:color="000000"/>
              <w:right w:val="single" w:sz="2" w:space="0" w:color="000000"/>
            </w:tcBorders>
          </w:tcPr>
          <w:p w14:paraId="0F664CEB" w14:textId="74150AA1" w:rsidR="00250B60" w:rsidRPr="00250B60" w:rsidRDefault="00250B60" w:rsidP="00250B60">
            <w:pPr>
              <w:widowControl/>
              <w:spacing w:line="259" w:lineRule="auto"/>
              <w:rPr>
                <w:color w:val="000000"/>
                <w:sz w:val="22"/>
              </w:rPr>
            </w:pPr>
            <w:r>
              <w:rPr>
                <w:color w:val="000000"/>
                <w:sz w:val="18"/>
              </w:rPr>
              <w:t xml:space="preserve">Lighting </w:t>
            </w:r>
          </w:p>
        </w:tc>
        <w:tc>
          <w:tcPr>
            <w:tcW w:w="1904" w:type="dxa"/>
            <w:tcBorders>
              <w:top w:val="single" w:sz="2" w:space="0" w:color="000000"/>
              <w:left w:val="single" w:sz="2" w:space="0" w:color="000000"/>
              <w:bottom w:val="single" w:sz="2" w:space="0" w:color="000000"/>
              <w:right w:val="single" w:sz="2" w:space="0" w:color="000000"/>
            </w:tcBorders>
          </w:tcPr>
          <w:p w14:paraId="62A185F2"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699C860E"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34CFAB91"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1DF5A368"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738A9C6D" w14:textId="77777777" w:rsidR="00250B60" w:rsidRPr="00250B60" w:rsidRDefault="00250B60" w:rsidP="00250B60">
            <w:pPr>
              <w:widowControl/>
              <w:spacing w:after="160" w:line="259" w:lineRule="auto"/>
              <w:rPr>
                <w:color w:val="000000"/>
                <w:sz w:val="22"/>
              </w:rPr>
            </w:pPr>
          </w:p>
        </w:tc>
      </w:tr>
      <w:tr w:rsidR="00250B60" w:rsidRPr="00250B60" w14:paraId="4B36726D" w14:textId="77777777" w:rsidTr="00EC535A">
        <w:trPr>
          <w:trHeight w:val="292"/>
        </w:trPr>
        <w:tc>
          <w:tcPr>
            <w:tcW w:w="2158" w:type="dxa"/>
            <w:tcBorders>
              <w:top w:val="single" w:sz="2" w:space="0" w:color="000000"/>
              <w:left w:val="single" w:sz="2" w:space="0" w:color="000000"/>
              <w:bottom w:val="single" w:sz="2" w:space="0" w:color="000000"/>
              <w:right w:val="single" w:sz="2" w:space="0" w:color="000000"/>
            </w:tcBorders>
          </w:tcPr>
          <w:p w14:paraId="40ED81BC" w14:textId="77777777" w:rsidR="00250B60" w:rsidRPr="00250B60" w:rsidRDefault="00250B60" w:rsidP="00250B60">
            <w:pPr>
              <w:widowControl/>
              <w:spacing w:line="259" w:lineRule="auto"/>
              <w:rPr>
                <w:color w:val="000000"/>
                <w:sz w:val="22"/>
              </w:rPr>
            </w:pPr>
            <w:r w:rsidRPr="00250B60">
              <w:rPr>
                <w:color w:val="000000"/>
                <w:sz w:val="18"/>
              </w:rPr>
              <w:t>Electrical outlets</w:t>
            </w:r>
          </w:p>
        </w:tc>
        <w:tc>
          <w:tcPr>
            <w:tcW w:w="1904" w:type="dxa"/>
            <w:tcBorders>
              <w:top w:val="single" w:sz="2" w:space="0" w:color="000000"/>
              <w:left w:val="single" w:sz="2" w:space="0" w:color="000000"/>
              <w:bottom w:val="single" w:sz="2" w:space="0" w:color="000000"/>
              <w:right w:val="single" w:sz="2" w:space="0" w:color="000000"/>
            </w:tcBorders>
          </w:tcPr>
          <w:p w14:paraId="7296D8DE" w14:textId="77777777" w:rsidR="00250B60" w:rsidRPr="00250B60" w:rsidRDefault="00250B60" w:rsidP="00250B60">
            <w:pPr>
              <w:widowControl/>
              <w:spacing w:after="160" w:line="259" w:lineRule="auto"/>
              <w:rPr>
                <w:color w:val="000000"/>
                <w:sz w:val="22"/>
              </w:rPr>
            </w:pPr>
          </w:p>
        </w:tc>
        <w:tc>
          <w:tcPr>
            <w:tcW w:w="1603" w:type="dxa"/>
            <w:tcBorders>
              <w:top w:val="single" w:sz="2" w:space="0" w:color="000000"/>
              <w:left w:val="single" w:sz="2" w:space="0" w:color="000000"/>
              <w:bottom w:val="single" w:sz="2" w:space="0" w:color="000000"/>
              <w:right w:val="single" w:sz="2" w:space="0" w:color="000000"/>
            </w:tcBorders>
          </w:tcPr>
          <w:p w14:paraId="200AB91B" w14:textId="77777777" w:rsidR="00250B60" w:rsidRPr="00250B60" w:rsidRDefault="00250B60" w:rsidP="00250B60">
            <w:pPr>
              <w:widowControl/>
              <w:spacing w:after="160" w:line="259" w:lineRule="auto"/>
              <w:rPr>
                <w:color w:val="000000"/>
                <w:sz w:val="22"/>
              </w:rPr>
            </w:pPr>
          </w:p>
        </w:tc>
        <w:tc>
          <w:tcPr>
            <w:tcW w:w="1646" w:type="dxa"/>
            <w:tcBorders>
              <w:top w:val="single" w:sz="2" w:space="0" w:color="000000"/>
              <w:left w:val="single" w:sz="2" w:space="0" w:color="000000"/>
              <w:bottom w:val="single" w:sz="2" w:space="0" w:color="000000"/>
              <w:right w:val="single" w:sz="2" w:space="0" w:color="000000"/>
            </w:tcBorders>
          </w:tcPr>
          <w:p w14:paraId="566C0F68" w14:textId="77777777" w:rsidR="00250B60" w:rsidRPr="00250B60" w:rsidRDefault="00250B60" w:rsidP="00250B60">
            <w:pPr>
              <w:widowControl/>
              <w:spacing w:after="160" w:line="259" w:lineRule="auto"/>
              <w:rPr>
                <w:color w:val="000000"/>
                <w:sz w:val="22"/>
              </w:rPr>
            </w:pPr>
          </w:p>
        </w:tc>
        <w:tc>
          <w:tcPr>
            <w:tcW w:w="1888" w:type="dxa"/>
            <w:tcBorders>
              <w:top w:val="single" w:sz="2" w:space="0" w:color="000000"/>
              <w:left w:val="single" w:sz="2" w:space="0" w:color="000000"/>
              <w:bottom w:val="single" w:sz="2" w:space="0" w:color="000000"/>
              <w:right w:val="single" w:sz="2" w:space="0" w:color="000000"/>
            </w:tcBorders>
          </w:tcPr>
          <w:p w14:paraId="0A97F761" w14:textId="77777777" w:rsidR="00250B60" w:rsidRPr="00250B60" w:rsidRDefault="00250B60" w:rsidP="00250B60">
            <w:pPr>
              <w:widowControl/>
              <w:spacing w:after="160" w:line="259" w:lineRule="auto"/>
              <w:rPr>
                <w:color w:val="000000"/>
                <w:sz w:val="22"/>
              </w:rPr>
            </w:pPr>
          </w:p>
        </w:tc>
        <w:tc>
          <w:tcPr>
            <w:tcW w:w="1953" w:type="dxa"/>
            <w:tcBorders>
              <w:top w:val="single" w:sz="2" w:space="0" w:color="000000"/>
              <w:left w:val="single" w:sz="2" w:space="0" w:color="000000"/>
              <w:bottom w:val="single" w:sz="2" w:space="0" w:color="000000"/>
              <w:right w:val="single" w:sz="2" w:space="0" w:color="000000"/>
            </w:tcBorders>
          </w:tcPr>
          <w:p w14:paraId="02F9FB9D" w14:textId="77777777" w:rsidR="00250B60" w:rsidRPr="00250B60" w:rsidRDefault="00250B60" w:rsidP="00250B60">
            <w:pPr>
              <w:widowControl/>
              <w:spacing w:after="160" w:line="259" w:lineRule="auto"/>
              <w:rPr>
                <w:color w:val="000000"/>
                <w:sz w:val="22"/>
              </w:rPr>
            </w:pPr>
          </w:p>
        </w:tc>
      </w:tr>
    </w:tbl>
    <w:p w14:paraId="7E0E9957" w14:textId="77777777" w:rsidR="00250B60" w:rsidRPr="00250B60" w:rsidRDefault="00250B60" w:rsidP="00250B60">
      <w:pPr>
        <w:widowControl/>
        <w:spacing w:line="259" w:lineRule="auto"/>
        <w:ind w:left="-1440" w:right="10800"/>
        <w:rPr>
          <w:color w:val="000000"/>
          <w:sz w:val="22"/>
          <w:szCs w:val="22"/>
        </w:rPr>
      </w:pPr>
    </w:p>
    <w:tbl>
      <w:tblPr>
        <w:tblStyle w:val="TableGrid0"/>
        <w:tblW w:w="11132" w:type="dxa"/>
        <w:tblInd w:w="-605" w:type="dxa"/>
        <w:tblCellMar>
          <w:top w:w="86" w:type="dxa"/>
          <w:left w:w="86" w:type="dxa"/>
          <w:right w:w="115" w:type="dxa"/>
        </w:tblCellMar>
        <w:tblLook w:val="04A0" w:firstRow="1" w:lastRow="0" w:firstColumn="1" w:lastColumn="0" w:noHBand="0" w:noVBand="1"/>
      </w:tblPr>
      <w:tblGrid>
        <w:gridCol w:w="2160"/>
        <w:gridCol w:w="1964"/>
        <w:gridCol w:w="1511"/>
        <w:gridCol w:w="1638"/>
        <w:gridCol w:w="1780"/>
        <w:gridCol w:w="2079"/>
      </w:tblGrid>
      <w:tr w:rsidR="00250B60" w:rsidRPr="00250B60" w14:paraId="77C4BF57" w14:textId="77777777" w:rsidTr="00EC535A">
        <w:trPr>
          <w:trHeight w:val="359"/>
        </w:trPr>
        <w:tc>
          <w:tcPr>
            <w:tcW w:w="2160" w:type="dxa"/>
            <w:tcBorders>
              <w:top w:val="single" w:sz="2" w:space="0" w:color="000000"/>
              <w:left w:val="single" w:sz="2" w:space="0" w:color="000000"/>
              <w:bottom w:val="single" w:sz="2" w:space="0" w:color="000000"/>
              <w:right w:val="single" w:sz="2" w:space="0" w:color="000000"/>
            </w:tcBorders>
          </w:tcPr>
          <w:p w14:paraId="111D9A17" w14:textId="77777777" w:rsidR="00250B60" w:rsidRPr="00250B60" w:rsidRDefault="00250B60" w:rsidP="00250B60">
            <w:pPr>
              <w:widowControl/>
              <w:spacing w:after="160" w:line="259" w:lineRule="auto"/>
              <w:rPr>
                <w:color w:val="000000"/>
                <w:sz w:val="22"/>
              </w:rPr>
            </w:pPr>
          </w:p>
        </w:tc>
        <w:tc>
          <w:tcPr>
            <w:tcW w:w="1964" w:type="dxa"/>
            <w:tcBorders>
              <w:top w:val="single" w:sz="2" w:space="0" w:color="000000"/>
              <w:left w:val="single" w:sz="2" w:space="0" w:color="000000"/>
              <w:bottom w:val="single" w:sz="2" w:space="0" w:color="000000"/>
              <w:right w:val="single" w:sz="2" w:space="0" w:color="000000"/>
            </w:tcBorders>
            <w:vAlign w:val="center"/>
          </w:tcPr>
          <w:p w14:paraId="37AD2505" w14:textId="77777777" w:rsidR="00250B60" w:rsidRPr="00250B60" w:rsidRDefault="00250B60" w:rsidP="00250B60">
            <w:pPr>
              <w:widowControl/>
              <w:spacing w:line="259" w:lineRule="auto"/>
              <w:ind w:left="19"/>
              <w:rPr>
                <w:color w:val="000000"/>
                <w:sz w:val="22"/>
              </w:rPr>
            </w:pPr>
            <w:r w:rsidRPr="00250B60">
              <w:rPr>
                <w:color w:val="000000"/>
                <w:sz w:val="20"/>
              </w:rPr>
              <w:t>Move-ln</w:t>
            </w:r>
          </w:p>
        </w:tc>
        <w:tc>
          <w:tcPr>
            <w:tcW w:w="1511" w:type="dxa"/>
            <w:tcBorders>
              <w:top w:val="single" w:sz="2" w:space="0" w:color="000000"/>
              <w:left w:val="single" w:sz="2" w:space="0" w:color="000000"/>
              <w:bottom w:val="single" w:sz="2" w:space="0" w:color="000000"/>
              <w:right w:val="single" w:sz="2" w:space="0" w:color="000000"/>
            </w:tcBorders>
            <w:vAlign w:val="center"/>
          </w:tcPr>
          <w:p w14:paraId="0872014B" w14:textId="77777777" w:rsidR="00250B60" w:rsidRPr="00250B60" w:rsidRDefault="00250B60" w:rsidP="00250B60">
            <w:pPr>
              <w:widowControl/>
              <w:spacing w:line="259" w:lineRule="auto"/>
              <w:ind w:left="8"/>
              <w:rPr>
                <w:color w:val="000000"/>
                <w:sz w:val="22"/>
              </w:rPr>
            </w:pPr>
            <w:r w:rsidRPr="00250B60">
              <w:rPr>
                <w:color w:val="000000"/>
                <w:sz w:val="20"/>
              </w:rPr>
              <w:t>6 Month</w:t>
            </w:r>
          </w:p>
        </w:tc>
        <w:tc>
          <w:tcPr>
            <w:tcW w:w="1638" w:type="dxa"/>
            <w:tcBorders>
              <w:top w:val="single" w:sz="2" w:space="0" w:color="000000"/>
              <w:left w:val="single" w:sz="2" w:space="0" w:color="000000"/>
              <w:bottom w:val="single" w:sz="2" w:space="0" w:color="000000"/>
              <w:right w:val="single" w:sz="2" w:space="0" w:color="000000"/>
            </w:tcBorders>
            <w:vAlign w:val="center"/>
          </w:tcPr>
          <w:p w14:paraId="18A850DF" w14:textId="77777777" w:rsidR="00250B60" w:rsidRPr="00250B60" w:rsidRDefault="00250B60" w:rsidP="00250B60">
            <w:pPr>
              <w:widowControl/>
              <w:spacing w:line="259" w:lineRule="auto"/>
              <w:ind w:left="19"/>
              <w:rPr>
                <w:color w:val="000000"/>
                <w:sz w:val="22"/>
              </w:rPr>
            </w:pPr>
            <w:r w:rsidRPr="00250B60">
              <w:rPr>
                <w:color w:val="000000"/>
                <w:sz w:val="20"/>
              </w:rPr>
              <w:t>12 Month</w:t>
            </w:r>
          </w:p>
        </w:tc>
        <w:tc>
          <w:tcPr>
            <w:tcW w:w="1780" w:type="dxa"/>
            <w:tcBorders>
              <w:top w:val="single" w:sz="2" w:space="0" w:color="000000"/>
              <w:left w:val="single" w:sz="2" w:space="0" w:color="000000"/>
              <w:bottom w:val="single" w:sz="2" w:space="0" w:color="000000"/>
              <w:right w:val="single" w:sz="2" w:space="0" w:color="000000"/>
            </w:tcBorders>
            <w:vAlign w:val="center"/>
          </w:tcPr>
          <w:p w14:paraId="0C333E73" w14:textId="77777777" w:rsidR="00250B60" w:rsidRPr="00250B60" w:rsidRDefault="00250B60" w:rsidP="00250B60">
            <w:pPr>
              <w:widowControl/>
              <w:spacing w:line="259" w:lineRule="auto"/>
              <w:ind w:left="4"/>
              <w:rPr>
                <w:color w:val="000000"/>
                <w:sz w:val="22"/>
              </w:rPr>
            </w:pPr>
            <w:r w:rsidRPr="00250B60">
              <w:rPr>
                <w:color w:val="000000"/>
                <w:sz w:val="20"/>
              </w:rPr>
              <w:t>Move-Out</w:t>
            </w:r>
          </w:p>
        </w:tc>
        <w:tc>
          <w:tcPr>
            <w:tcW w:w="2079" w:type="dxa"/>
            <w:vMerge w:val="restart"/>
            <w:tcBorders>
              <w:top w:val="single" w:sz="2" w:space="0" w:color="000000"/>
              <w:left w:val="single" w:sz="2" w:space="0" w:color="000000"/>
              <w:bottom w:val="single" w:sz="2" w:space="0" w:color="000000"/>
              <w:right w:val="single" w:sz="2" w:space="0" w:color="000000"/>
            </w:tcBorders>
          </w:tcPr>
          <w:p w14:paraId="24EF878A" w14:textId="77777777" w:rsidR="00250B60" w:rsidRPr="00250B60" w:rsidRDefault="00250B60" w:rsidP="00250B60">
            <w:pPr>
              <w:widowControl/>
              <w:spacing w:line="259" w:lineRule="auto"/>
              <w:ind w:right="19"/>
              <w:jc w:val="center"/>
              <w:rPr>
                <w:color w:val="000000"/>
                <w:sz w:val="22"/>
              </w:rPr>
            </w:pPr>
            <w:r w:rsidRPr="00250B60">
              <w:rPr>
                <w:color w:val="000000"/>
                <w:sz w:val="22"/>
              </w:rPr>
              <w:t>Condition</w:t>
            </w:r>
          </w:p>
          <w:p w14:paraId="142F70BC" w14:textId="77777777" w:rsidR="00250B60" w:rsidRPr="00250B60" w:rsidRDefault="00250B60" w:rsidP="00250B60">
            <w:pPr>
              <w:widowControl/>
              <w:spacing w:line="259" w:lineRule="auto"/>
              <w:ind w:right="5"/>
              <w:jc w:val="center"/>
              <w:rPr>
                <w:color w:val="000000"/>
                <w:sz w:val="22"/>
              </w:rPr>
            </w:pPr>
            <w:r w:rsidRPr="00250B60">
              <w:rPr>
                <w:color w:val="000000"/>
                <w:sz w:val="20"/>
              </w:rPr>
              <w:t>(Good, Fair</w:t>
            </w:r>
          </w:p>
          <w:p w14:paraId="7B04873A" w14:textId="77777777" w:rsidR="00250B60" w:rsidRPr="00250B60" w:rsidRDefault="00250B60" w:rsidP="00250B60">
            <w:pPr>
              <w:widowControl/>
              <w:spacing w:line="259" w:lineRule="auto"/>
              <w:ind w:right="10"/>
              <w:jc w:val="center"/>
              <w:rPr>
                <w:color w:val="000000"/>
                <w:sz w:val="22"/>
              </w:rPr>
            </w:pPr>
            <w:r w:rsidRPr="00250B60">
              <w:rPr>
                <w:color w:val="000000"/>
                <w:sz w:val="20"/>
              </w:rPr>
              <w:t>Bad</w:t>
            </w:r>
          </w:p>
        </w:tc>
      </w:tr>
      <w:tr w:rsidR="00250B60" w:rsidRPr="00250B60" w14:paraId="0A162DE8" w14:textId="77777777" w:rsidTr="00EC535A">
        <w:trPr>
          <w:trHeight w:val="355"/>
        </w:trPr>
        <w:tc>
          <w:tcPr>
            <w:tcW w:w="2160" w:type="dxa"/>
            <w:tcBorders>
              <w:top w:val="single" w:sz="2" w:space="0" w:color="000000"/>
              <w:left w:val="single" w:sz="2" w:space="0" w:color="000000"/>
              <w:bottom w:val="single" w:sz="2" w:space="0" w:color="000000"/>
              <w:right w:val="single" w:sz="2" w:space="0" w:color="000000"/>
            </w:tcBorders>
          </w:tcPr>
          <w:p w14:paraId="51ED75CC" w14:textId="77777777" w:rsidR="00250B60" w:rsidRPr="00250B60" w:rsidRDefault="00250B60" w:rsidP="00250B60">
            <w:pPr>
              <w:widowControl/>
              <w:spacing w:line="259" w:lineRule="auto"/>
              <w:rPr>
                <w:color w:val="000000"/>
                <w:sz w:val="22"/>
              </w:rPr>
            </w:pPr>
            <w:r w:rsidRPr="00250B60">
              <w:rPr>
                <w:color w:val="000000"/>
              </w:rPr>
              <w:t>DATE:</w:t>
            </w:r>
          </w:p>
        </w:tc>
        <w:tc>
          <w:tcPr>
            <w:tcW w:w="1964" w:type="dxa"/>
            <w:tcBorders>
              <w:top w:val="single" w:sz="2" w:space="0" w:color="000000"/>
              <w:left w:val="single" w:sz="2" w:space="0" w:color="000000"/>
              <w:bottom w:val="single" w:sz="2" w:space="0" w:color="000000"/>
              <w:right w:val="single" w:sz="2" w:space="0" w:color="000000"/>
            </w:tcBorders>
          </w:tcPr>
          <w:p w14:paraId="1DCD036E"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5D095126"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497B15DE"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202B12E" w14:textId="77777777" w:rsidR="00250B60" w:rsidRPr="00250B60" w:rsidRDefault="00250B60" w:rsidP="00250B60">
            <w:pPr>
              <w:widowControl/>
              <w:spacing w:after="160" w:line="259" w:lineRule="auto"/>
              <w:rPr>
                <w:color w:val="000000"/>
                <w:sz w:val="22"/>
              </w:rPr>
            </w:pPr>
          </w:p>
        </w:tc>
        <w:tc>
          <w:tcPr>
            <w:tcW w:w="2079" w:type="dxa"/>
            <w:vMerge/>
            <w:tcBorders>
              <w:top w:val="nil"/>
              <w:left w:val="single" w:sz="2" w:space="0" w:color="000000"/>
              <w:bottom w:val="single" w:sz="2" w:space="0" w:color="000000"/>
              <w:right w:val="single" w:sz="2" w:space="0" w:color="000000"/>
            </w:tcBorders>
          </w:tcPr>
          <w:p w14:paraId="0C53E8C9" w14:textId="77777777" w:rsidR="00250B60" w:rsidRPr="00250B60" w:rsidRDefault="00250B60" w:rsidP="00250B60">
            <w:pPr>
              <w:widowControl/>
              <w:spacing w:after="160" w:line="259" w:lineRule="auto"/>
              <w:rPr>
                <w:color w:val="000000"/>
                <w:sz w:val="22"/>
              </w:rPr>
            </w:pPr>
          </w:p>
        </w:tc>
      </w:tr>
      <w:tr w:rsidR="00250B60" w:rsidRPr="00250B60" w14:paraId="1B81F679" w14:textId="77777777" w:rsidTr="00EC535A">
        <w:trPr>
          <w:trHeight w:val="19"/>
        </w:trPr>
        <w:tc>
          <w:tcPr>
            <w:tcW w:w="2160" w:type="dxa"/>
            <w:tcBorders>
              <w:top w:val="single" w:sz="2" w:space="0" w:color="000000"/>
              <w:left w:val="single" w:sz="2" w:space="0" w:color="000000"/>
              <w:bottom w:val="single" w:sz="2" w:space="0" w:color="000000"/>
              <w:right w:val="single" w:sz="2" w:space="0" w:color="000000"/>
            </w:tcBorders>
          </w:tcPr>
          <w:p w14:paraId="0FEBCA51" w14:textId="77777777" w:rsidR="00250B60" w:rsidRPr="00250B60" w:rsidRDefault="00250B60" w:rsidP="00250B60">
            <w:pPr>
              <w:widowControl/>
              <w:spacing w:after="160" w:line="259" w:lineRule="auto"/>
              <w:rPr>
                <w:color w:val="000000"/>
                <w:sz w:val="22"/>
              </w:rPr>
            </w:pPr>
          </w:p>
        </w:tc>
        <w:tc>
          <w:tcPr>
            <w:tcW w:w="1964" w:type="dxa"/>
            <w:tcBorders>
              <w:top w:val="single" w:sz="2" w:space="0" w:color="000000"/>
              <w:left w:val="single" w:sz="2" w:space="0" w:color="000000"/>
              <w:bottom w:val="single" w:sz="2" w:space="0" w:color="000000"/>
              <w:right w:val="single" w:sz="2" w:space="0" w:color="000000"/>
            </w:tcBorders>
          </w:tcPr>
          <w:p w14:paraId="63BD3F45"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6E311C98"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6D22EDF3" w14:textId="77777777" w:rsidR="00250B60" w:rsidRPr="00250B60" w:rsidRDefault="00250B60" w:rsidP="00250B60">
            <w:pPr>
              <w:widowControl/>
              <w:spacing w:after="160" w:line="259" w:lineRule="auto"/>
              <w:rPr>
                <w:color w:val="000000"/>
                <w:sz w:val="22"/>
              </w:rPr>
            </w:pPr>
          </w:p>
        </w:tc>
        <w:tc>
          <w:tcPr>
            <w:tcW w:w="3859" w:type="dxa"/>
            <w:gridSpan w:val="2"/>
            <w:tcBorders>
              <w:top w:val="single" w:sz="2" w:space="0" w:color="000000"/>
              <w:left w:val="single" w:sz="2" w:space="0" w:color="000000"/>
              <w:bottom w:val="single" w:sz="2" w:space="0" w:color="000000"/>
              <w:right w:val="single" w:sz="2" w:space="0" w:color="000000"/>
            </w:tcBorders>
          </w:tcPr>
          <w:p w14:paraId="700F717F" w14:textId="77777777" w:rsidR="00250B60" w:rsidRPr="00250B60" w:rsidRDefault="00250B60" w:rsidP="00250B60">
            <w:pPr>
              <w:widowControl/>
              <w:spacing w:after="160" w:line="259" w:lineRule="auto"/>
              <w:rPr>
                <w:color w:val="000000"/>
                <w:sz w:val="22"/>
              </w:rPr>
            </w:pPr>
          </w:p>
        </w:tc>
      </w:tr>
      <w:tr w:rsidR="00250B60" w:rsidRPr="00250B60" w14:paraId="1E51FE1A" w14:textId="77777777" w:rsidTr="00EC535A">
        <w:trPr>
          <w:trHeight w:val="292"/>
        </w:trPr>
        <w:tc>
          <w:tcPr>
            <w:tcW w:w="11132" w:type="dxa"/>
            <w:gridSpan w:val="6"/>
            <w:tcBorders>
              <w:top w:val="single" w:sz="2" w:space="0" w:color="000000"/>
              <w:left w:val="single" w:sz="2" w:space="0" w:color="000000"/>
              <w:bottom w:val="single" w:sz="2" w:space="0" w:color="000000"/>
              <w:right w:val="single" w:sz="2" w:space="0" w:color="000000"/>
            </w:tcBorders>
          </w:tcPr>
          <w:p w14:paraId="63D931A2" w14:textId="77777777" w:rsidR="00250B60" w:rsidRPr="00250B60" w:rsidRDefault="00250B60" w:rsidP="00250B60">
            <w:pPr>
              <w:widowControl/>
              <w:spacing w:line="259" w:lineRule="auto"/>
              <w:ind w:left="19"/>
              <w:rPr>
                <w:color w:val="000000"/>
                <w:sz w:val="22"/>
              </w:rPr>
            </w:pPr>
            <w:r w:rsidRPr="00250B60">
              <w:rPr>
                <w:color w:val="000000"/>
                <w:sz w:val="18"/>
              </w:rPr>
              <w:t>KITCHEN</w:t>
            </w:r>
          </w:p>
        </w:tc>
      </w:tr>
      <w:tr w:rsidR="00250B60" w:rsidRPr="00250B60" w14:paraId="63780DDD"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4A8DF4A6" w14:textId="77777777" w:rsidR="00250B60" w:rsidRPr="00250B60" w:rsidRDefault="00250B60" w:rsidP="00250B60">
            <w:pPr>
              <w:widowControl/>
              <w:spacing w:line="259" w:lineRule="auto"/>
              <w:ind w:left="19"/>
              <w:rPr>
                <w:color w:val="000000"/>
                <w:sz w:val="22"/>
              </w:rPr>
            </w:pPr>
            <w:r w:rsidRPr="00250B60">
              <w:rPr>
                <w:color w:val="000000"/>
                <w:sz w:val="18"/>
              </w:rPr>
              <w:t>Range</w:t>
            </w:r>
          </w:p>
        </w:tc>
        <w:tc>
          <w:tcPr>
            <w:tcW w:w="1964" w:type="dxa"/>
            <w:tcBorders>
              <w:top w:val="single" w:sz="2" w:space="0" w:color="000000"/>
              <w:left w:val="single" w:sz="2" w:space="0" w:color="000000"/>
              <w:bottom w:val="single" w:sz="2" w:space="0" w:color="000000"/>
              <w:right w:val="single" w:sz="2" w:space="0" w:color="000000"/>
            </w:tcBorders>
          </w:tcPr>
          <w:p w14:paraId="42EF6FE7"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76A4C476"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2A11D103"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088C3A88"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06AE301A" w14:textId="77777777" w:rsidR="00250B60" w:rsidRPr="00250B60" w:rsidRDefault="00250B60" w:rsidP="00250B60">
            <w:pPr>
              <w:widowControl/>
              <w:spacing w:after="160" w:line="259" w:lineRule="auto"/>
              <w:rPr>
                <w:color w:val="000000"/>
                <w:sz w:val="22"/>
              </w:rPr>
            </w:pPr>
          </w:p>
        </w:tc>
      </w:tr>
      <w:tr w:rsidR="00250B60" w:rsidRPr="00250B60" w14:paraId="299451B1"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0FB8CEE0" w14:textId="3B0390A4" w:rsidR="00250B60" w:rsidRPr="00250B60" w:rsidRDefault="00250B60" w:rsidP="00250B60">
            <w:pPr>
              <w:widowControl/>
              <w:spacing w:line="259" w:lineRule="auto"/>
              <w:ind w:left="14"/>
              <w:rPr>
                <w:color w:val="000000"/>
                <w:sz w:val="22"/>
              </w:rPr>
            </w:pPr>
            <w:r>
              <w:rPr>
                <w:color w:val="000000"/>
                <w:sz w:val="18"/>
              </w:rPr>
              <w:t xml:space="preserve">Refrigerator </w:t>
            </w:r>
          </w:p>
        </w:tc>
        <w:tc>
          <w:tcPr>
            <w:tcW w:w="1964" w:type="dxa"/>
            <w:tcBorders>
              <w:top w:val="single" w:sz="2" w:space="0" w:color="000000"/>
              <w:left w:val="single" w:sz="2" w:space="0" w:color="000000"/>
              <w:bottom w:val="single" w:sz="2" w:space="0" w:color="000000"/>
              <w:right w:val="single" w:sz="2" w:space="0" w:color="000000"/>
            </w:tcBorders>
          </w:tcPr>
          <w:p w14:paraId="3FE516F4"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52AE7597"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09E211BA"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40CEC750"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57C1317C" w14:textId="77777777" w:rsidR="00250B60" w:rsidRPr="00250B60" w:rsidRDefault="00250B60" w:rsidP="00250B60">
            <w:pPr>
              <w:widowControl/>
              <w:spacing w:after="160" w:line="259" w:lineRule="auto"/>
              <w:rPr>
                <w:color w:val="000000"/>
                <w:sz w:val="22"/>
              </w:rPr>
            </w:pPr>
          </w:p>
        </w:tc>
      </w:tr>
      <w:tr w:rsidR="00250B60" w:rsidRPr="00250B60" w14:paraId="20E89486"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3A0EBF81" w14:textId="1577A912" w:rsidR="00250B60" w:rsidRPr="00250B60" w:rsidRDefault="00250B60" w:rsidP="00250B60">
            <w:pPr>
              <w:widowControl/>
              <w:spacing w:line="259" w:lineRule="auto"/>
              <w:ind w:left="14"/>
              <w:rPr>
                <w:color w:val="000000"/>
                <w:sz w:val="22"/>
              </w:rPr>
            </w:pPr>
            <w:r w:rsidRPr="00250B60">
              <w:rPr>
                <w:color w:val="000000"/>
                <w:sz w:val="16"/>
              </w:rPr>
              <w:t>Sin</w:t>
            </w:r>
            <w:r w:rsidR="001D2571">
              <w:rPr>
                <w:color w:val="000000"/>
                <w:sz w:val="16"/>
              </w:rPr>
              <w:t>k/</w:t>
            </w:r>
            <w:r w:rsidRPr="00250B60">
              <w:rPr>
                <w:color w:val="000000"/>
                <w:sz w:val="16"/>
              </w:rPr>
              <w:t>Faucets3</w:t>
            </w:r>
          </w:p>
        </w:tc>
        <w:tc>
          <w:tcPr>
            <w:tcW w:w="1964" w:type="dxa"/>
            <w:tcBorders>
              <w:top w:val="single" w:sz="2" w:space="0" w:color="000000"/>
              <w:left w:val="single" w:sz="2" w:space="0" w:color="000000"/>
              <w:bottom w:val="single" w:sz="2" w:space="0" w:color="000000"/>
              <w:right w:val="single" w:sz="2" w:space="0" w:color="000000"/>
            </w:tcBorders>
          </w:tcPr>
          <w:p w14:paraId="62D58749"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34B3EA0A"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5265866"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5B1A27EE"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157ABE70" w14:textId="77777777" w:rsidR="00250B60" w:rsidRPr="00250B60" w:rsidRDefault="00250B60" w:rsidP="00250B60">
            <w:pPr>
              <w:widowControl/>
              <w:spacing w:after="160" w:line="259" w:lineRule="auto"/>
              <w:rPr>
                <w:color w:val="000000"/>
                <w:sz w:val="22"/>
              </w:rPr>
            </w:pPr>
          </w:p>
        </w:tc>
      </w:tr>
      <w:tr w:rsidR="00250B60" w:rsidRPr="00250B60" w14:paraId="722E4F03" w14:textId="77777777" w:rsidTr="00EC535A">
        <w:trPr>
          <w:trHeight w:val="298"/>
        </w:trPr>
        <w:tc>
          <w:tcPr>
            <w:tcW w:w="2160" w:type="dxa"/>
            <w:tcBorders>
              <w:top w:val="single" w:sz="2" w:space="0" w:color="000000"/>
              <w:left w:val="single" w:sz="2" w:space="0" w:color="000000"/>
              <w:bottom w:val="single" w:sz="2" w:space="0" w:color="000000"/>
              <w:right w:val="single" w:sz="2" w:space="0" w:color="000000"/>
            </w:tcBorders>
          </w:tcPr>
          <w:p w14:paraId="1596973F" w14:textId="49548273" w:rsidR="00250B60" w:rsidRPr="00250B60" w:rsidRDefault="00250B60" w:rsidP="00250B60">
            <w:pPr>
              <w:widowControl/>
              <w:spacing w:line="259" w:lineRule="auto"/>
              <w:ind w:left="14"/>
              <w:rPr>
                <w:color w:val="000000"/>
                <w:sz w:val="22"/>
              </w:rPr>
            </w:pPr>
            <w:r w:rsidRPr="00250B60">
              <w:rPr>
                <w:color w:val="000000"/>
                <w:sz w:val="18"/>
              </w:rPr>
              <w:t>Floor/Coverings</w:t>
            </w:r>
          </w:p>
        </w:tc>
        <w:tc>
          <w:tcPr>
            <w:tcW w:w="1964" w:type="dxa"/>
            <w:tcBorders>
              <w:top w:val="single" w:sz="2" w:space="0" w:color="000000"/>
              <w:left w:val="single" w:sz="2" w:space="0" w:color="000000"/>
              <w:bottom w:val="single" w:sz="2" w:space="0" w:color="000000"/>
              <w:right w:val="single" w:sz="2" w:space="0" w:color="000000"/>
            </w:tcBorders>
          </w:tcPr>
          <w:p w14:paraId="4D351910"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090F581A"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2CB39664"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009D55F8"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EF7C431" w14:textId="77777777" w:rsidR="00250B60" w:rsidRPr="00250B60" w:rsidRDefault="00250B60" w:rsidP="00250B60">
            <w:pPr>
              <w:widowControl/>
              <w:spacing w:after="160" w:line="259" w:lineRule="auto"/>
              <w:rPr>
                <w:color w:val="000000"/>
                <w:sz w:val="22"/>
              </w:rPr>
            </w:pPr>
          </w:p>
        </w:tc>
      </w:tr>
      <w:tr w:rsidR="00250B60" w:rsidRPr="00250B60" w14:paraId="0DD56DF0" w14:textId="77777777" w:rsidTr="00EC535A">
        <w:trPr>
          <w:trHeight w:val="242"/>
        </w:trPr>
        <w:tc>
          <w:tcPr>
            <w:tcW w:w="2160" w:type="dxa"/>
            <w:tcBorders>
              <w:top w:val="single" w:sz="2" w:space="0" w:color="000000"/>
              <w:left w:val="single" w:sz="2" w:space="0" w:color="000000"/>
              <w:bottom w:val="single" w:sz="2" w:space="0" w:color="000000"/>
              <w:right w:val="single" w:sz="2" w:space="0" w:color="000000"/>
            </w:tcBorders>
          </w:tcPr>
          <w:p w14:paraId="759A08CE" w14:textId="77777777" w:rsidR="00250B60" w:rsidRPr="00250B60" w:rsidRDefault="00250B60" w:rsidP="00250B60">
            <w:pPr>
              <w:widowControl/>
              <w:spacing w:line="259" w:lineRule="auto"/>
              <w:ind w:left="19"/>
              <w:rPr>
                <w:color w:val="000000"/>
                <w:sz w:val="22"/>
              </w:rPr>
            </w:pPr>
            <w:r w:rsidRPr="00250B60">
              <w:rPr>
                <w:color w:val="000000"/>
                <w:sz w:val="18"/>
              </w:rPr>
              <w:t>Walls/Coverings</w:t>
            </w:r>
          </w:p>
        </w:tc>
        <w:tc>
          <w:tcPr>
            <w:tcW w:w="1964" w:type="dxa"/>
            <w:tcBorders>
              <w:top w:val="single" w:sz="2" w:space="0" w:color="000000"/>
              <w:left w:val="single" w:sz="2" w:space="0" w:color="000000"/>
              <w:bottom w:val="single" w:sz="2" w:space="0" w:color="000000"/>
              <w:right w:val="single" w:sz="2" w:space="0" w:color="000000"/>
            </w:tcBorders>
          </w:tcPr>
          <w:p w14:paraId="3150BFD9"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01DCA8CD"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09446019"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F27453A"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409777A3" w14:textId="77777777" w:rsidR="00250B60" w:rsidRPr="00250B60" w:rsidRDefault="00250B60" w:rsidP="00250B60">
            <w:pPr>
              <w:widowControl/>
              <w:spacing w:after="160" w:line="259" w:lineRule="auto"/>
              <w:rPr>
                <w:color w:val="000000"/>
                <w:sz w:val="22"/>
              </w:rPr>
            </w:pPr>
          </w:p>
        </w:tc>
      </w:tr>
      <w:tr w:rsidR="00250B60" w:rsidRPr="00250B60" w14:paraId="6EC84D42" w14:textId="77777777" w:rsidTr="00EC535A">
        <w:trPr>
          <w:trHeight w:val="298"/>
        </w:trPr>
        <w:tc>
          <w:tcPr>
            <w:tcW w:w="2160" w:type="dxa"/>
            <w:tcBorders>
              <w:top w:val="single" w:sz="2" w:space="0" w:color="000000"/>
              <w:left w:val="single" w:sz="2" w:space="0" w:color="000000"/>
              <w:bottom w:val="single" w:sz="2" w:space="0" w:color="000000"/>
              <w:right w:val="single" w:sz="2" w:space="0" w:color="000000"/>
            </w:tcBorders>
          </w:tcPr>
          <w:p w14:paraId="4FE75785" w14:textId="77777777" w:rsidR="00250B60" w:rsidRPr="00250B60" w:rsidRDefault="00250B60" w:rsidP="00250B60">
            <w:pPr>
              <w:widowControl/>
              <w:spacing w:line="259" w:lineRule="auto"/>
              <w:ind w:left="14"/>
              <w:rPr>
                <w:color w:val="000000"/>
                <w:sz w:val="22"/>
              </w:rPr>
            </w:pPr>
            <w:r w:rsidRPr="00250B60">
              <w:rPr>
                <w:color w:val="000000"/>
                <w:sz w:val="18"/>
              </w:rPr>
              <w:t>Ceiling</w:t>
            </w:r>
          </w:p>
        </w:tc>
        <w:tc>
          <w:tcPr>
            <w:tcW w:w="1964" w:type="dxa"/>
            <w:tcBorders>
              <w:top w:val="single" w:sz="2" w:space="0" w:color="000000"/>
              <w:left w:val="single" w:sz="2" w:space="0" w:color="000000"/>
              <w:bottom w:val="single" w:sz="2" w:space="0" w:color="000000"/>
              <w:right w:val="single" w:sz="2" w:space="0" w:color="000000"/>
            </w:tcBorders>
          </w:tcPr>
          <w:p w14:paraId="79156028"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4416CC60"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39AB63CE"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7F20A302"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21A8761" w14:textId="77777777" w:rsidR="00250B60" w:rsidRPr="00250B60" w:rsidRDefault="00250B60" w:rsidP="00250B60">
            <w:pPr>
              <w:widowControl/>
              <w:spacing w:after="160" w:line="259" w:lineRule="auto"/>
              <w:rPr>
                <w:color w:val="000000"/>
                <w:sz w:val="22"/>
              </w:rPr>
            </w:pPr>
          </w:p>
        </w:tc>
      </w:tr>
      <w:tr w:rsidR="00250B60" w:rsidRPr="00250B60" w14:paraId="1B8784BB"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1548BF96" w14:textId="1949D86F" w:rsidR="00250B60" w:rsidRPr="00250B60" w:rsidRDefault="00250B60" w:rsidP="00250B60">
            <w:pPr>
              <w:widowControl/>
              <w:spacing w:line="259" w:lineRule="auto"/>
              <w:ind w:left="19"/>
              <w:rPr>
                <w:color w:val="000000"/>
                <w:sz w:val="22"/>
              </w:rPr>
            </w:pPr>
            <w:r w:rsidRPr="00250B60">
              <w:rPr>
                <w:color w:val="000000"/>
                <w:sz w:val="18"/>
              </w:rPr>
              <w:t>Windows/Coverings</w:t>
            </w:r>
          </w:p>
        </w:tc>
        <w:tc>
          <w:tcPr>
            <w:tcW w:w="1964" w:type="dxa"/>
            <w:tcBorders>
              <w:top w:val="single" w:sz="2" w:space="0" w:color="000000"/>
              <w:left w:val="single" w:sz="2" w:space="0" w:color="000000"/>
              <w:bottom w:val="single" w:sz="2" w:space="0" w:color="000000"/>
              <w:right w:val="single" w:sz="2" w:space="0" w:color="000000"/>
            </w:tcBorders>
          </w:tcPr>
          <w:p w14:paraId="22EA9278"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1C01C92E"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0B8FBD69"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24621480"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61B9448B" w14:textId="77777777" w:rsidR="00250B60" w:rsidRPr="00250B60" w:rsidRDefault="00250B60" w:rsidP="00250B60">
            <w:pPr>
              <w:widowControl/>
              <w:spacing w:after="160" w:line="259" w:lineRule="auto"/>
              <w:rPr>
                <w:color w:val="000000"/>
                <w:sz w:val="22"/>
              </w:rPr>
            </w:pPr>
          </w:p>
        </w:tc>
      </w:tr>
      <w:tr w:rsidR="00250B60" w:rsidRPr="00250B60" w14:paraId="6981B409"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38FBB38E" w14:textId="77777777" w:rsidR="00250B60" w:rsidRPr="00250B60" w:rsidRDefault="00250B60" w:rsidP="00250B60">
            <w:pPr>
              <w:widowControl/>
              <w:spacing w:line="259" w:lineRule="auto"/>
              <w:ind w:left="19"/>
              <w:rPr>
                <w:color w:val="000000"/>
                <w:sz w:val="22"/>
              </w:rPr>
            </w:pPr>
            <w:r w:rsidRPr="00250B60">
              <w:rPr>
                <w:color w:val="000000"/>
                <w:sz w:val="18"/>
              </w:rPr>
              <w:t xml:space="preserve">Lighting </w:t>
            </w:r>
            <w:r w:rsidRPr="00250B60">
              <w:rPr>
                <w:color w:val="000000"/>
                <w:sz w:val="18"/>
                <w:vertAlign w:val="superscript"/>
              </w:rPr>
              <w:t>I</w:t>
            </w:r>
          </w:p>
        </w:tc>
        <w:tc>
          <w:tcPr>
            <w:tcW w:w="1964" w:type="dxa"/>
            <w:tcBorders>
              <w:top w:val="single" w:sz="2" w:space="0" w:color="000000"/>
              <w:left w:val="single" w:sz="2" w:space="0" w:color="000000"/>
              <w:bottom w:val="single" w:sz="2" w:space="0" w:color="000000"/>
              <w:right w:val="single" w:sz="2" w:space="0" w:color="000000"/>
            </w:tcBorders>
          </w:tcPr>
          <w:p w14:paraId="2B241C37"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235B245A"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A8E5746"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41B71CAE"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8D4099E" w14:textId="77777777" w:rsidR="00250B60" w:rsidRPr="00250B60" w:rsidRDefault="00250B60" w:rsidP="00250B60">
            <w:pPr>
              <w:widowControl/>
              <w:spacing w:after="160" w:line="259" w:lineRule="auto"/>
              <w:rPr>
                <w:color w:val="000000"/>
                <w:sz w:val="22"/>
              </w:rPr>
            </w:pPr>
          </w:p>
        </w:tc>
      </w:tr>
      <w:tr w:rsidR="00250B60" w:rsidRPr="00250B60" w14:paraId="41A1E373"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2FE49B9B" w14:textId="30BB5D18" w:rsidR="00250B60" w:rsidRPr="00250B60" w:rsidRDefault="00250B60" w:rsidP="00250B60">
            <w:pPr>
              <w:widowControl/>
              <w:spacing w:line="259" w:lineRule="auto"/>
              <w:ind w:left="19"/>
              <w:rPr>
                <w:color w:val="000000"/>
                <w:sz w:val="22"/>
              </w:rPr>
            </w:pPr>
            <w:r w:rsidRPr="00250B60">
              <w:rPr>
                <w:color w:val="000000"/>
                <w:sz w:val="18"/>
              </w:rPr>
              <w:t>Electrical outlets</w:t>
            </w:r>
          </w:p>
        </w:tc>
        <w:tc>
          <w:tcPr>
            <w:tcW w:w="1964" w:type="dxa"/>
            <w:tcBorders>
              <w:top w:val="single" w:sz="2" w:space="0" w:color="000000"/>
              <w:left w:val="single" w:sz="2" w:space="0" w:color="000000"/>
              <w:bottom w:val="single" w:sz="2" w:space="0" w:color="000000"/>
              <w:right w:val="single" w:sz="2" w:space="0" w:color="000000"/>
            </w:tcBorders>
          </w:tcPr>
          <w:p w14:paraId="70325715"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5643AF4C"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DA8DB62"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51F54A91"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4A3A8234" w14:textId="77777777" w:rsidR="00250B60" w:rsidRPr="00250B60" w:rsidRDefault="00250B60" w:rsidP="00250B60">
            <w:pPr>
              <w:widowControl/>
              <w:spacing w:after="160" w:line="259" w:lineRule="auto"/>
              <w:rPr>
                <w:color w:val="000000"/>
                <w:sz w:val="22"/>
              </w:rPr>
            </w:pPr>
          </w:p>
        </w:tc>
      </w:tr>
      <w:tr w:rsidR="00250B60" w:rsidRPr="00250B60" w14:paraId="651BDAED"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1850B68E" w14:textId="61C3E7DB" w:rsidR="00250B60" w:rsidRPr="00250B60" w:rsidRDefault="00250B60" w:rsidP="00250B60">
            <w:pPr>
              <w:widowControl/>
              <w:spacing w:line="259" w:lineRule="auto"/>
              <w:ind w:left="19"/>
              <w:rPr>
                <w:color w:val="000000"/>
                <w:sz w:val="22"/>
              </w:rPr>
            </w:pPr>
            <w:r>
              <w:rPr>
                <w:b/>
                <w:sz w:val="22"/>
              </w:rPr>
              <w:br w:type="page"/>
            </w:r>
            <w:r>
              <w:rPr>
                <w:b/>
                <w:sz w:val="22"/>
              </w:rPr>
              <w:br w:type="page"/>
            </w:r>
            <w:r w:rsidRPr="00250B60">
              <w:rPr>
                <w:color w:val="000000"/>
                <w:sz w:val="18"/>
              </w:rPr>
              <w:t>Cabinets</w:t>
            </w:r>
          </w:p>
        </w:tc>
        <w:tc>
          <w:tcPr>
            <w:tcW w:w="1964" w:type="dxa"/>
            <w:tcBorders>
              <w:top w:val="single" w:sz="2" w:space="0" w:color="000000"/>
              <w:left w:val="single" w:sz="2" w:space="0" w:color="000000"/>
              <w:bottom w:val="single" w:sz="2" w:space="0" w:color="000000"/>
              <w:right w:val="single" w:sz="2" w:space="0" w:color="000000"/>
            </w:tcBorders>
          </w:tcPr>
          <w:p w14:paraId="6B7832D6"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7D431FFE"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132F54FA"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9DBBE7C"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1E274F59" w14:textId="77777777" w:rsidR="00250B60" w:rsidRPr="00250B60" w:rsidRDefault="00250B60" w:rsidP="00250B60">
            <w:pPr>
              <w:widowControl/>
              <w:spacing w:after="160" w:line="259" w:lineRule="auto"/>
              <w:rPr>
                <w:color w:val="000000"/>
                <w:sz w:val="22"/>
              </w:rPr>
            </w:pPr>
          </w:p>
        </w:tc>
      </w:tr>
      <w:tr w:rsidR="00250B60" w:rsidRPr="00250B60" w14:paraId="04C5C1A1"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78AAAEE1" w14:textId="77777777" w:rsidR="00250B60" w:rsidRPr="00250B60" w:rsidRDefault="00250B60" w:rsidP="00250B60">
            <w:pPr>
              <w:widowControl/>
              <w:spacing w:line="259" w:lineRule="auto"/>
              <w:ind w:left="19"/>
              <w:rPr>
                <w:color w:val="000000"/>
                <w:sz w:val="22"/>
              </w:rPr>
            </w:pPr>
            <w:r w:rsidRPr="00250B60">
              <w:rPr>
                <w:color w:val="000000"/>
                <w:sz w:val="18"/>
              </w:rPr>
              <w:t>Closets/Pant 2</w:t>
            </w:r>
          </w:p>
        </w:tc>
        <w:tc>
          <w:tcPr>
            <w:tcW w:w="1964" w:type="dxa"/>
            <w:tcBorders>
              <w:top w:val="single" w:sz="2" w:space="0" w:color="000000"/>
              <w:left w:val="single" w:sz="2" w:space="0" w:color="000000"/>
              <w:bottom w:val="single" w:sz="2" w:space="0" w:color="000000"/>
              <w:right w:val="single" w:sz="2" w:space="0" w:color="000000"/>
            </w:tcBorders>
          </w:tcPr>
          <w:p w14:paraId="4703E673"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7BAC953A"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26E5CEE7"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593F3F12"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6A63767E" w14:textId="77777777" w:rsidR="00250B60" w:rsidRPr="00250B60" w:rsidRDefault="00250B60" w:rsidP="00250B60">
            <w:pPr>
              <w:widowControl/>
              <w:spacing w:after="160" w:line="259" w:lineRule="auto"/>
              <w:rPr>
                <w:color w:val="000000"/>
                <w:sz w:val="22"/>
              </w:rPr>
            </w:pPr>
          </w:p>
        </w:tc>
      </w:tr>
      <w:tr w:rsidR="00250B60" w:rsidRPr="00250B60" w14:paraId="3EBFEF39"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31A1E8A6" w14:textId="77777777" w:rsidR="00250B60" w:rsidRPr="00250B60" w:rsidRDefault="00250B60" w:rsidP="00250B60">
            <w:pPr>
              <w:widowControl/>
              <w:spacing w:line="259" w:lineRule="auto"/>
              <w:ind w:left="24"/>
              <w:rPr>
                <w:color w:val="000000"/>
                <w:sz w:val="22"/>
              </w:rPr>
            </w:pPr>
            <w:r w:rsidRPr="00250B60">
              <w:rPr>
                <w:color w:val="000000"/>
                <w:sz w:val="18"/>
              </w:rPr>
              <w:t>Exhaust fan</w:t>
            </w:r>
          </w:p>
        </w:tc>
        <w:tc>
          <w:tcPr>
            <w:tcW w:w="1964" w:type="dxa"/>
            <w:tcBorders>
              <w:top w:val="single" w:sz="2" w:space="0" w:color="000000"/>
              <w:left w:val="single" w:sz="2" w:space="0" w:color="000000"/>
              <w:bottom w:val="single" w:sz="2" w:space="0" w:color="000000"/>
              <w:right w:val="single" w:sz="2" w:space="0" w:color="000000"/>
            </w:tcBorders>
          </w:tcPr>
          <w:p w14:paraId="2B66F3C2"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27A22FF2"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141621EC"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30200765"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57C86B0E" w14:textId="77777777" w:rsidR="00250B60" w:rsidRPr="00250B60" w:rsidRDefault="00250B60" w:rsidP="00250B60">
            <w:pPr>
              <w:widowControl/>
              <w:spacing w:after="160" w:line="259" w:lineRule="auto"/>
              <w:rPr>
                <w:color w:val="000000"/>
                <w:sz w:val="22"/>
              </w:rPr>
            </w:pPr>
          </w:p>
        </w:tc>
      </w:tr>
      <w:tr w:rsidR="00250B60" w:rsidRPr="00250B60" w14:paraId="41E5A5C8"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64493034" w14:textId="7FDDEAD0" w:rsidR="00250B60" w:rsidRPr="00250B60" w:rsidRDefault="00250B60" w:rsidP="00250B60">
            <w:pPr>
              <w:widowControl/>
              <w:spacing w:line="259" w:lineRule="auto"/>
              <w:ind w:left="24"/>
              <w:rPr>
                <w:color w:val="000000"/>
                <w:sz w:val="22"/>
              </w:rPr>
            </w:pPr>
            <w:r w:rsidRPr="00250B60">
              <w:rPr>
                <w:color w:val="000000"/>
                <w:sz w:val="18"/>
              </w:rPr>
              <w:t>Fire alarms/e</w:t>
            </w:r>
            <w:r>
              <w:rPr>
                <w:color w:val="000000"/>
                <w:sz w:val="18"/>
              </w:rPr>
              <w:t>q</w:t>
            </w:r>
            <w:r w:rsidRPr="00250B60">
              <w:rPr>
                <w:color w:val="000000"/>
                <w:sz w:val="18"/>
              </w:rPr>
              <w:t>uipment</w:t>
            </w:r>
          </w:p>
        </w:tc>
        <w:tc>
          <w:tcPr>
            <w:tcW w:w="1964" w:type="dxa"/>
            <w:tcBorders>
              <w:top w:val="single" w:sz="2" w:space="0" w:color="000000"/>
              <w:left w:val="single" w:sz="2" w:space="0" w:color="000000"/>
              <w:bottom w:val="single" w:sz="2" w:space="0" w:color="000000"/>
              <w:right w:val="single" w:sz="2" w:space="0" w:color="000000"/>
            </w:tcBorders>
          </w:tcPr>
          <w:p w14:paraId="66CB1434"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17D2FC83"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142DFD77"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436189D5"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0FF194C9" w14:textId="77777777" w:rsidR="00250B60" w:rsidRPr="00250B60" w:rsidRDefault="00250B60" w:rsidP="00250B60">
            <w:pPr>
              <w:widowControl/>
              <w:spacing w:after="160" w:line="259" w:lineRule="auto"/>
              <w:rPr>
                <w:color w:val="000000"/>
                <w:sz w:val="22"/>
              </w:rPr>
            </w:pPr>
          </w:p>
        </w:tc>
      </w:tr>
      <w:tr w:rsidR="00250B60" w:rsidRPr="00250B60" w14:paraId="0BDCE4A9" w14:textId="77777777" w:rsidTr="00EC535A">
        <w:trPr>
          <w:trHeight w:val="294"/>
        </w:trPr>
        <w:tc>
          <w:tcPr>
            <w:tcW w:w="11132" w:type="dxa"/>
            <w:gridSpan w:val="6"/>
            <w:tcBorders>
              <w:top w:val="single" w:sz="2" w:space="0" w:color="000000"/>
              <w:left w:val="single" w:sz="2" w:space="0" w:color="000000"/>
              <w:bottom w:val="single" w:sz="2" w:space="0" w:color="000000"/>
              <w:right w:val="single" w:sz="2" w:space="0" w:color="000000"/>
            </w:tcBorders>
          </w:tcPr>
          <w:p w14:paraId="1CB94D73" w14:textId="77777777" w:rsidR="00250B60" w:rsidRPr="00250B60" w:rsidRDefault="00250B60" w:rsidP="00250B60">
            <w:pPr>
              <w:widowControl/>
              <w:spacing w:line="259" w:lineRule="auto"/>
              <w:ind w:left="29"/>
              <w:rPr>
                <w:color w:val="000000"/>
                <w:sz w:val="22"/>
              </w:rPr>
            </w:pPr>
            <w:r w:rsidRPr="00250B60">
              <w:rPr>
                <w:color w:val="000000"/>
                <w:sz w:val="18"/>
              </w:rPr>
              <w:t>BEDROOM(S)</w:t>
            </w:r>
          </w:p>
        </w:tc>
      </w:tr>
      <w:tr w:rsidR="00250B60" w:rsidRPr="00250B60" w14:paraId="78BD55B9"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343CDD7E" w14:textId="77777777" w:rsidR="00250B60" w:rsidRPr="00250B60" w:rsidRDefault="00250B60" w:rsidP="00250B60">
            <w:pPr>
              <w:widowControl/>
              <w:spacing w:line="259" w:lineRule="auto"/>
              <w:ind w:left="24"/>
              <w:rPr>
                <w:color w:val="000000"/>
                <w:sz w:val="22"/>
              </w:rPr>
            </w:pPr>
            <w:r w:rsidRPr="00250B60">
              <w:rPr>
                <w:color w:val="000000"/>
                <w:sz w:val="18"/>
              </w:rPr>
              <w:t>Doors and locks</w:t>
            </w:r>
          </w:p>
        </w:tc>
        <w:tc>
          <w:tcPr>
            <w:tcW w:w="1964" w:type="dxa"/>
            <w:tcBorders>
              <w:top w:val="single" w:sz="2" w:space="0" w:color="000000"/>
              <w:left w:val="single" w:sz="2" w:space="0" w:color="000000"/>
              <w:bottom w:val="single" w:sz="2" w:space="0" w:color="000000"/>
              <w:right w:val="single" w:sz="2" w:space="0" w:color="000000"/>
            </w:tcBorders>
          </w:tcPr>
          <w:p w14:paraId="1E0A0A29"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02348324"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3397B10E"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5D7029AC"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32FB962F" w14:textId="77777777" w:rsidR="00250B60" w:rsidRPr="00250B60" w:rsidRDefault="00250B60" w:rsidP="00250B60">
            <w:pPr>
              <w:widowControl/>
              <w:spacing w:after="160" w:line="259" w:lineRule="auto"/>
              <w:rPr>
                <w:color w:val="000000"/>
                <w:sz w:val="22"/>
              </w:rPr>
            </w:pPr>
          </w:p>
        </w:tc>
      </w:tr>
      <w:tr w:rsidR="00250B60" w:rsidRPr="00250B60" w14:paraId="56790040"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128E9372" w14:textId="77777777" w:rsidR="00250B60" w:rsidRPr="00250B60" w:rsidRDefault="00250B60" w:rsidP="00250B60">
            <w:pPr>
              <w:widowControl/>
              <w:spacing w:line="259" w:lineRule="auto"/>
              <w:ind w:left="29"/>
              <w:rPr>
                <w:color w:val="000000"/>
                <w:sz w:val="22"/>
              </w:rPr>
            </w:pPr>
            <w:r w:rsidRPr="00250B60">
              <w:rPr>
                <w:color w:val="000000"/>
                <w:sz w:val="18"/>
              </w:rPr>
              <w:t>Floor/Coverings</w:t>
            </w:r>
          </w:p>
        </w:tc>
        <w:tc>
          <w:tcPr>
            <w:tcW w:w="1964" w:type="dxa"/>
            <w:tcBorders>
              <w:top w:val="single" w:sz="2" w:space="0" w:color="000000"/>
              <w:left w:val="single" w:sz="2" w:space="0" w:color="000000"/>
              <w:bottom w:val="single" w:sz="2" w:space="0" w:color="000000"/>
              <w:right w:val="single" w:sz="2" w:space="0" w:color="000000"/>
            </w:tcBorders>
          </w:tcPr>
          <w:p w14:paraId="02BB2BFF"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61939639"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5F6F893"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EAB1784"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4B1DD06" w14:textId="77777777" w:rsidR="00250B60" w:rsidRPr="00250B60" w:rsidRDefault="00250B60" w:rsidP="00250B60">
            <w:pPr>
              <w:widowControl/>
              <w:spacing w:after="160" w:line="259" w:lineRule="auto"/>
              <w:rPr>
                <w:color w:val="000000"/>
                <w:sz w:val="22"/>
              </w:rPr>
            </w:pPr>
          </w:p>
        </w:tc>
      </w:tr>
      <w:tr w:rsidR="00250B60" w:rsidRPr="00250B60" w14:paraId="4CFF4DAF"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7B0B859E" w14:textId="1A741736" w:rsidR="00250B60" w:rsidRPr="00250B60" w:rsidRDefault="00250B60" w:rsidP="00250B60">
            <w:pPr>
              <w:widowControl/>
              <w:spacing w:line="259" w:lineRule="auto"/>
              <w:ind w:left="29"/>
              <w:rPr>
                <w:color w:val="000000"/>
                <w:sz w:val="22"/>
              </w:rPr>
            </w:pPr>
            <w:r w:rsidRPr="00250B60">
              <w:rPr>
                <w:color w:val="000000"/>
                <w:sz w:val="18"/>
              </w:rPr>
              <w:t>Walls/Coverin</w:t>
            </w:r>
            <w:r>
              <w:rPr>
                <w:color w:val="000000"/>
                <w:sz w:val="18"/>
              </w:rPr>
              <w:t>g</w:t>
            </w:r>
            <w:r w:rsidRPr="00250B60">
              <w:rPr>
                <w:color w:val="000000"/>
                <w:sz w:val="18"/>
              </w:rPr>
              <w:t>s</w:t>
            </w:r>
          </w:p>
        </w:tc>
        <w:tc>
          <w:tcPr>
            <w:tcW w:w="1964" w:type="dxa"/>
            <w:tcBorders>
              <w:top w:val="single" w:sz="2" w:space="0" w:color="000000"/>
              <w:left w:val="single" w:sz="2" w:space="0" w:color="000000"/>
              <w:bottom w:val="single" w:sz="2" w:space="0" w:color="000000"/>
              <w:right w:val="single" w:sz="2" w:space="0" w:color="000000"/>
            </w:tcBorders>
          </w:tcPr>
          <w:p w14:paraId="0411ED99"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3ED4A8F9"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F63409B"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DB26695"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601627BC" w14:textId="77777777" w:rsidR="00250B60" w:rsidRPr="00250B60" w:rsidRDefault="00250B60" w:rsidP="00250B60">
            <w:pPr>
              <w:widowControl/>
              <w:spacing w:after="160" w:line="259" w:lineRule="auto"/>
              <w:rPr>
                <w:color w:val="000000"/>
                <w:sz w:val="22"/>
              </w:rPr>
            </w:pPr>
          </w:p>
        </w:tc>
      </w:tr>
      <w:tr w:rsidR="00250B60" w:rsidRPr="00250B60" w14:paraId="5B1F0CB7"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79540C1C" w14:textId="77777777" w:rsidR="00250B60" w:rsidRPr="00250B60" w:rsidRDefault="00250B60" w:rsidP="00250B60">
            <w:pPr>
              <w:widowControl/>
              <w:spacing w:line="259" w:lineRule="auto"/>
              <w:ind w:left="29"/>
              <w:rPr>
                <w:color w:val="000000"/>
                <w:sz w:val="22"/>
              </w:rPr>
            </w:pPr>
            <w:r w:rsidRPr="00250B60">
              <w:rPr>
                <w:color w:val="000000"/>
                <w:sz w:val="18"/>
              </w:rPr>
              <w:t>Ceiling</w:t>
            </w:r>
          </w:p>
        </w:tc>
        <w:tc>
          <w:tcPr>
            <w:tcW w:w="1964" w:type="dxa"/>
            <w:tcBorders>
              <w:top w:val="single" w:sz="2" w:space="0" w:color="000000"/>
              <w:left w:val="single" w:sz="2" w:space="0" w:color="000000"/>
              <w:bottom w:val="single" w:sz="2" w:space="0" w:color="000000"/>
              <w:right w:val="single" w:sz="2" w:space="0" w:color="000000"/>
            </w:tcBorders>
          </w:tcPr>
          <w:p w14:paraId="286190B3"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41F8E6B0"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04B6C89B"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733A8D8A"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854DFEB" w14:textId="77777777" w:rsidR="00250B60" w:rsidRPr="00250B60" w:rsidRDefault="00250B60" w:rsidP="00250B60">
            <w:pPr>
              <w:widowControl/>
              <w:spacing w:after="160" w:line="259" w:lineRule="auto"/>
              <w:rPr>
                <w:color w:val="000000"/>
                <w:sz w:val="22"/>
              </w:rPr>
            </w:pPr>
          </w:p>
        </w:tc>
      </w:tr>
      <w:tr w:rsidR="00250B60" w:rsidRPr="00250B60" w14:paraId="5999F386"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5137BA39" w14:textId="77777777" w:rsidR="00250B60" w:rsidRPr="00250B60" w:rsidRDefault="00250B60" w:rsidP="00250B60">
            <w:pPr>
              <w:widowControl/>
              <w:spacing w:line="259" w:lineRule="auto"/>
              <w:ind w:left="29"/>
              <w:rPr>
                <w:color w:val="000000"/>
                <w:sz w:val="22"/>
              </w:rPr>
            </w:pPr>
            <w:r w:rsidRPr="00250B60">
              <w:rPr>
                <w:color w:val="000000"/>
                <w:sz w:val="18"/>
              </w:rPr>
              <w:t>Windows/Covering</w:t>
            </w:r>
          </w:p>
        </w:tc>
        <w:tc>
          <w:tcPr>
            <w:tcW w:w="1964" w:type="dxa"/>
            <w:tcBorders>
              <w:top w:val="single" w:sz="2" w:space="0" w:color="000000"/>
              <w:left w:val="single" w:sz="2" w:space="0" w:color="000000"/>
              <w:bottom w:val="single" w:sz="2" w:space="0" w:color="000000"/>
              <w:right w:val="single" w:sz="2" w:space="0" w:color="000000"/>
            </w:tcBorders>
          </w:tcPr>
          <w:p w14:paraId="61EFEC34"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4C457C61"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20C167E3"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36BB305B"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463AD213" w14:textId="77777777" w:rsidR="00250B60" w:rsidRPr="00250B60" w:rsidRDefault="00250B60" w:rsidP="00250B60">
            <w:pPr>
              <w:widowControl/>
              <w:spacing w:after="160" w:line="259" w:lineRule="auto"/>
              <w:rPr>
                <w:color w:val="000000"/>
                <w:sz w:val="22"/>
              </w:rPr>
            </w:pPr>
          </w:p>
        </w:tc>
      </w:tr>
      <w:tr w:rsidR="00250B60" w:rsidRPr="00250B60" w14:paraId="698CA3B2"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0220469B" w14:textId="77777777" w:rsidR="00250B60" w:rsidRPr="00250B60" w:rsidRDefault="00250B60" w:rsidP="00250B60">
            <w:pPr>
              <w:widowControl/>
              <w:spacing w:line="259" w:lineRule="auto"/>
              <w:ind w:left="29"/>
              <w:rPr>
                <w:color w:val="000000"/>
                <w:sz w:val="22"/>
              </w:rPr>
            </w:pPr>
            <w:r w:rsidRPr="00250B60">
              <w:rPr>
                <w:color w:val="000000"/>
                <w:sz w:val="18"/>
              </w:rPr>
              <w:t>Closets2</w:t>
            </w:r>
          </w:p>
        </w:tc>
        <w:tc>
          <w:tcPr>
            <w:tcW w:w="1964" w:type="dxa"/>
            <w:tcBorders>
              <w:top w:val="single" w:sz="2" w:space="0" w:color="000000"/>
              <w:left w:val="single" w:sz="2" w:space="0" w:color="000000"/>
              <w:bottom w:val="single" w:sz="2" w:space="0" w:color="000000"/>
              <w:right w:val="single" w:sz="2" w:space="0" w:color="000000"/>
            </w:tcBorders>
          </w:tcPr>
          <w:p w14:paraId="2B416381"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06931261"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5334B46E"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27FACBB6"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5B65C03C" w14:textId="77777777" w:rsidR="00250B60" w:rsidRPr="00250B60" w:rsidRDefault="00250B60" w:rsidP="00250B60">
            <w:pPr>
              <w:widowControl/>
              <w:spacing w:after="160" w:line="259" w:lineRule="auto"/>
              <w:rPr>
                <w:color w:val="000000"/>
                <w:sz w:val="22"/>
              </w:rPr>
            </w:pPr>
          </w:p>
        </w:tc>
      </w:tr>
      <w:tr w:rsidR="00250B60" w:rsidRPr="00250B60" w14:paraId="069FAB67"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5370E510" w14:textId="77777777" w:rsidR="00250B60" w:rsidRPr="00250B60" w:rsidRDefault="00250B60" w:rsidP="00250B60">
            <w:pPr>
              <w:widowControl/>
              <w:spacing w:line="259" w:lineRule="auto"/>
              <w:ind w:left="38"/>
              <w:rPr>
                <w:color w:val="000000"/>
                <w:sz w:val="22"/>
              </w:rPr>
            </w:pPr>
            <w:r w:rsidRPr="00250B60">
              <w:rPr>
                <w:color w:val="000000"/>
                <w:sz w:val="18"/>
              </w:rPr>
              <w:t xml:space="preserve">Lighting </w:t>
            </w:r>
            <w:r w:rsidRPr="00250B60">
              <w:rPr>
                <w:color w:val="000000"/>
                <w:sz w:val="18"/>
                <w:vertAlign w:val="superscript"/>
              </w:rPr>
              <w:t>I</w:t>
            </w:r>
          </w:p>
        </w:tc>
        <w:tc>
          <w:tcPr>
            <w:tcW w:w="1964" w:type="dxa"/>
            <w:tcBorders>
              <w:top w:val="single" w:sz="2" w:space="0" w:color="000000"/>
              <w:left w:val="single" w:sz="2" w:space="0" w:color="000000"/>
              <w:bottom w:val="single" w:sz="2" w:space="0" w:color="000000"/>
              <w:right w:val="single" w:sz="2" w:space="0" w:color="000000"/>
            </w:tcBorders>
          </w:tcPr>
          <w:p w14:paraId="2D108B41"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6EBAFA6D"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1626222F"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4FFA1ED8"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497E2008" w14:textId="77777777" w:rsidR="00250B60" w:rsidRPr="00250B60" w:rsidRDefault="00250B60" w:rsidP="00250B60">
            <w:pPr>
              <w:widowControl/>
              <w:spacing w:after="160" w:line="259" w:lineRule="auto"/>
              <w:rPr>
                <w:color w:val="000000"/>
                <w:sz w:val="22"/>
              </w:rPr>
            </w:pPr>
          </w:p>
        </w:tc>
      </w:tr>
      <w:tr w:rsidR="00250B60" w:rsidRPr="00250B60" w14:paraId="5ABE2175"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367F2F63" w14:textId="77777777" w:rsidR="00250B60" w:rsidRPr="00250B60" w:rsidRDefault="00250B60" w:rsidP="00250B60">
            <w:pPr>
              <w:widowControl/>
              <w:spacing w:line="259" w:lineRule="auto"/>
              <w:ind w:left="38"/>
              <w:rPr>
                <w:color w:val="000000"/>
                <w:sz w:val="22"/>
              </w:rPr>
            </w:pPr>
            <w:r w:rsidRPr="00250B60">
              <w:rPr>
                <w:color w:val="000000"/>
                <w:sz w:val="18"/>
              </w:rPr>
              <w:t>Electrical outlets</w:t>
            </w:r>
          </w:p>
        </w:tc>
        <w:tc>
          <w:tcPr>
            <w:tcW w:w="1964" w:type="dxa"/>
            <w:tcBorders>
              <w:top w:val="single" w:sz="2" w:space="0" w:color="000000"/>
              <w:left w:val="single" w:sz="2" w:space="0" w:color="000000"/>
              <w:bottom w:val="single" w:sz="2" w:space="0" w:color="000000"/>
              <w:right w:val="single" w:sz="2" w:space="0" w:color="000000"/>
            </w:tcBorders>
          </w:tcPr>
          <w:p w14:paraId="4849BFCE"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50502FAE"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2F420AFE"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3AC7184"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598B941E" w14:textId="77777777" w:rsidR="00250B60" w:rsidRPr="00250B60" w:rsidRDefault="00250B60" w:rsidP="00250B60">
            <w:pPr>
              <w:widowControl/>
              <w:spacing w:after="160" w:line="259" w:lineRule="auto"/>
              <w:rPr>
                <w:color w:val="000000"/>
                <w:sz w:val="22"/>
              </w:rPr>
            </w:pPr>
          </w:p>
        </w:tc>
      </w:tr>
      <w:tr w:rsidR="00250B60" w:rsidRPr="00250B60" w14:paraId="5BAB9228" w14:textId="77777777" w:rsidTr="00EC535A">
        <w:trPr>
          <w:trHeight w:val="288"/>
        </w:trPr>
        <w:tc>
          <w:tcPr>
            <w:tcW w:w="11132" w:type="dxa"/>
            <w:gridSpan w:val="6"/>
            <w:tcBorders>
              <w:top w:val="single" w:sz="2" w:space="0" w:color="000000"/>
              <w:left w:val="single" w:sz="2" w:space="0" w:color="000000"/>
              <w:bottom w:val="single" w:sz="2" w:space="0" w:color="000000"/>
              <w:right w:val="single" w:sz="2" w:space="0" w:color="000000"/>
            </w:tcBorders>
          </w:tcPr>
          <w:p w14:paraId="5176F541" w14:textId="77777777" w:rsidR="00250B60" w:rsidRPr="00250B60" w:rsidRDefault="00250B60" w:rsidP="00250B60">
            <w:pPr>
              <w:widowControl/>
              <w:spacing w:line="259" w:lineRule="auto"/>
              <w:ind w:left="38"/>
              <w:rPr>
                <w:color w:val="000000"/>
                <w:sz w:val="22"/>
              </w:rPr>
            </w:pPr>
            <w:r w:rsidRPr="00250B60">
              <w:rPr>
                <w:color w:val="000000"/>
                <w:sz w:val="18"/>
              </w:rPr>
              <w:t>BATHROOM(S)</w:t>
            </w:r>
          </w:p>
        </w:tc>
      </w:tr>
      <w:tr w:rsidR="00250B60" w:rsidRPr="00250B60" w14:paraId="7FF07D1E"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6012F6AD" w14:textId="35E9B756" w:rsidR="00250B60" w:rsidRPr="00250B60" w:rsidRDefault="00250B60" w:rsidP="00250B60">
            <w:pPr>
              <w:widowControl/>
              <w:spacing w:line="259" w:lineRule="auto"/>
              <w:ind w:left="43"/>
              <w:rPr>
                <w:color w:val="000000"/>
                <w:sz w:val="22"/>
              </w:rPr>
            </w:pPr>
            <w:r w:rsidRPr="00250B60">
              <w:rPr>
                <w:color w:val="000000"/>
                <w:sz w:val="16"/>
              </w:rPr>
              <w:t>Sin</w:t>
            </w:r>
            <w:r w:rsidR="001D2571">
              <w:rPr>
                <w:color w:val="000000"/>
                <w:sz w:val="16"/>
              </w:rPr>
              <w:t>k/</w:t>
            </w:r>
            <w:r w:rsidRPr="00250B60">
              <w:rPr>
                <w:color w:val="000000"/>
                <w:sz w:val="16"/>
              </w:rPr>
              <w:t>Faucets3</w:t>
            </w:r>
          </w:p>
        </w:tc>
        <w:tc>
          <w:tcPr>
            <w:tcW w:w="1964" w:type="dxa"/>
            <w:tcBorders>
              <w:top w:val="single" w:sz="2" w:space="0" w:color="000000"/>
              <w:left w:val="single" w:sz="2" w:space="0" w:color="000000"/>
              <w:bottom w:val="single" w:sz="2" w:space="0" w:color="000000"/>
              <w:right w:val="single" w:sz="2" w:space="0" w:color="000000"/>
            </w:tcBorders>
          </w:tcPr>
          <w:p w14:paraId="528E2523"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323384D6"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D7BC667"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0775442"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4CE81EC0" w14:textId="77777777" w:rsidR="00250B60" w:rsidRPr="00250B60" w:rsidRDefault="00250B60" w:rsidP="00250B60">
            <w:pPr>
              <w:widowControl/>
              <w:spacing w:after="160" w:line="259" w:lineRule="auto"/>
              <w:rPr>
                <w:color w:val="000000"/>
                <w:sz w:val="22"/>
              </w:rPr>
            </w:pPr>
          </w:p>
        </w:tc>
      </w:tr>
      <w:tr w:rsidR="00250B60" w:rsidRPr="00250B60" w14:paraId="21261FC8"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47FCF224" w14:textId="77777777" w:rsidR="00250B60" w:rsidRPr="00250B60" w:rsidRDefault="00250B60" w:rsidP="00250B60">
            <w:pPr>
              <w:widowControl/>
              <w:spacing w:line="259" w:lineRule="auto"/>
              <w:ind w:left="43"/>
              <w:rPr>
                <w:color w:val="000000"/>
                <w:sz w:val="22"/>
              </w:rPr>
            </w:pPr>
            <w:r w:rsidRPr="00250B60">
              <w:rPr>
                <w:color w:val="000000"/>
                <w:sz w:val="18"/>
              </w:rPr>
              <w:t>Shower/Tub3</w:t>
            </w:r>
          </w:p>
        </w:tc>
        <w:tc>
          <w:tcPr>
            <w:tcW w:w="1964" w:type="dxa"/>
            <w:tcBorders>
              <w:top w:val="single" w:sz="2" w:space="0" w:color="000000"/>
              <w:left w:val="single" w:sz="2" w:space="0" w:color="000000"/>
              <w:bottom w:val="single" w:sz="2" w:space="0" w:color="000000"/>
              <w:right w:val="single" w:sz="2" w:space="0" w:color="000000"/>
            </w:tcBorders>
          </w:tcPr>
          <w:p w14:paraId="4DE22DDD"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79064881"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0118792C"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22ED4DA6"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04C8A9C8" w14:textId="77777777" w:rsidR="00250B60" w:rsidRPr="00250B60" w:rsidRDefault="00250B60" w:rsidP="00250B60">
            <w:pPr>
              <w:widowControl/>
              <w:spacing w:after="160" w:line="259" w:lineRule="auto"/>
              <w:rPr>
                <w:color w:val="000000"/>
                <w:sz w:val="22"/>
              </w:rPr>
            </w:pPr>
          </w:p>
        </w:tc>
      </w:tr>
      <w:tr w:rsidR="00250B60" w:rsidRPr="00250B60" w14:paraId="6A220D58"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4E9E0DBD" w14:textId="77777777" w:rsidR="00250B60" w:rsidRPr="00250B60" w:rsidRDefault="00250B60" w:rsidP="00250B60">
            <w:pPr>
              <w:widowControl/>
              <w:spacing w:line="259" w:lineRule="auto"/>
              <w:ind w:left="38"/>
              <w:rPr>
                <w:color w:val="000000"/>
                <w:sz w:val="22"/>
              </w:rPr>
            </w:pPr>
            <w:r w:rsidRPr="00250B60">
              <w:rPr>
                <w:color w:val="000000"/>
                <w:sz w:val="18"/>
              </w:rPr>
              <w:t>Curtain rack/Door</w:t>
            </w:r>
          </w:p>
        </w:tc>
        <w:tc>
          <w:tcPr>
            <w:tcW w:w="1964" w:type="dxa"/>
            <w:tcBorders>
              <w:top w:val="single" w:sz="2" w:space="0" w:color="000000"/>
              <w:left w:val="single" w:sz="2" w:space="0" w:color="000000"/>
              <w:bottom w:val="single" w:sz="2" w:space="0" w:color="000000"/>
              <w:right w:val="single" w:sz="2" w:space="0" w:color="000000"/>
            </w:tcBorders>
          </w:tcPr>
          <w:p w14:paraId="2081F832"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351B60F2"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7662E207"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4A8616A3"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151F3ADE" w14:textId="77777777" w:rsidR="00250B60" w:rsidRPr="00250B60" w:rsidRDefault="00250B60" w:rsidP="00250B60">
            <w:pPr>
              <w:widowControl/>
              <w:spacing w:after="160" w:line="259" w:lineRule="auto"/>
              <w:rPr>
                <w:color w:val="000000"/>
                <w:sz w:val="22"/>
              </w:rPr>
            </w:pPr>
          </w:p>
        </w:tc>
      </w:tr>
      <w:tr w:rsidR="00250B60" w:rsidRPr="00250B60" w14:paraId="5EC93DED"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3766D9BD" w14:textId="77777777" w:rsidR="00250B60" w:rsidRPr="00250B60" w:rsidRDefault="00250B60" w:rsidP="00250B60">
            <w:pPr>
              <w:widowControl/>
              <w:spacing w:line="259" w:lineRule="auto"/>
              <w:ind w:left="38"/>
              <w:rPr>
                <w:color w:val="000000"/>
                <w:sz w:val="22"/>
              </w:rPr>
            </w:pPr>
            <w:r w:rsidRPr="00250B60">
              <w:rPr>
                <w:color w:val="000000"/>
                <w:sz w:val="18"/>
              </w:rPr>
              <w:t>Towel rack</w:t>
            </w:r>
          </w:p>
        </w:tc>
        <w:tc>
          <w:tcPr>
            <w:tcW w:w="1964" w:type="dxa"/>
            <w:tcBorders>
              <w:top w:val="single" w:sz="2" w:space="0" w:color="000000"/>
              <w:left w:val="single" w:sz="2" w:space="0" w:color="000000"/>
              <w:bottom w:val="single" w:sz="2" w:space="0" w:color="000000"/>
              <w:right w:val="single" w:sz="2" w:space="0" w:color="000000"/>
            </w:tcBorders>
          </w:tcPr>
          <w:p w14:paraId="7FBBE94B"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66F1E6F1"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69359FC3"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493EF17A"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0EC2B5E8" w14:textId="77777777" w:rsidR="00250B60" w:rsidRPr="00250B60" w:rsidRDefault="00250B60" w:rsidP="00250B60">
            <w:pPr>
              <w:widowControl/>
              <w:spacing w:after="160" w:line="259" w:lineRule="auto"/>
              <w:rPr>
                <w:color w:val="000000"/>
                <w:sz w:val="22"/>
              </w:rPr>
            </w:pPr>
          </w:p>
        </w:tc>
      </w:tr>
      <w:tr w:rsidR="00250B60" w:rsidRPr="00250B60" w14:paraId="67322EE2"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69599339" w14:textId="77777777" w:rsidR="00250B60" w:rsidRPr="00250B60" w:rsidRDefault="00250B60" w:rsidP="00250B60">
            <w:pPr>
              <w:widowControl/>
              <w:spacing w:line="259" w:lineRule="auto"/>
              <w:ind w:left="38"/>
              <w:rPr>
                <w:color w:val="000000"/>
                <w:sz w:val="22"/>
              </w:rPr>
            </w:pPr>
            <w:r w:rsidRPr="00250B60">
              <w:rPr>
                <w:color w:val="000000"/>
                <w:sz w:val="18"/>
              </w:rPr>
              <w:t>Toilet</w:t>
            </w:r>
          </w:p>
        </w:tc>
        <w:tc>
          <w:tcPr>
            <w:tcW w:w="1964" w:type="dxa"/>
            <w:tcBorders>
              <w:top w:val="single" w:sz="2" w:space="0" w:color="000000"/>
              <w:left w:val="single" w:sz="2" w:space="0" w:color="000000"/>
              <w:bottom w:val="single" w:sz="2" w:space="0" w:color="000000"/>
              <w:right w:val="single" w:sz="2" w:space="0" w:color="000000"/>
            </w:tcBorders>
          </w:tcPr>
          <w:p w14:paraId="2C71E1A7"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27EA8562"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6B0BBF8A"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3CC00127"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CF8FDED" w14:textId="77777777" w:rsidR="00250B60" w:rsidRPr="00250B60" w:rsidRDefault="00250B60" w:rsidP="00250B60">
            <w:pPr>
              <w:widowControl/>
              <w:spacing w:after="160" w:line="259" w:lineRule="auto"/>
              <w:rPr>
                <w:color w:val="000000"/>
                <w:sz w:val="22"/>
              </w:rPr>
            </w:pPr>
          </w:p>
        </w:tc>
      </w:tr>
      <w:tr w:rsidR="00250B60" w:rsidRPr="00250B60" w14:paraId="1E4C3AC8"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0B3D8060" w14:textId="77777777" w:rsidR="00250B60" w:rsidRPr="00250B60" w:rsidRDefault="00250B60" w:rsidP="00250B60">
            <w:pPr>
              <w:widowControl/>
              <w:spacing w:line="259" w:lineRule="auto"/>
              <w:ind w:left="43"/>
              <w:rPr>
                <w:color w:val="000000"/>
                <w:sz w:val="22"/>
              </w:rPr>
            </w:pPr>
            <w:r w:rsidRPr="00250B60">
              <w:rPr>
                <w:color w:val="000000"/>
                <w:sz w:val="20"/>
              </w:rPr>
              <w:t>Doors/Locks</w:t>
            </w:r>
          </w:p>
        </w:tc>
        <w:tc>
          <w:tcPr>
            <w:tcW w:w="1964" w:type="dxa"/>
            <w:tcBorders>
              <w:top w:val="single" w:sz="2" w:space="0" w:color="000000"/>
              <w:left w:val="single" w:sz="2" w:space="0" w:color="000000"/>
              <w:bottom w:val="single" w:sz="2" w:space="0" w:color="000000"/>
              <w:right w:val="single" w:sz="2" w:space="0" w:color="000000"/>
            </w:tcBorders>
          </w:tcPr>
          <w:p w14:paraId="5172A868"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36B38D33"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213CBB31"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31E5FC3A"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5F0A041A" w14:textId="77777777" w:rsidR="00250B60" w:rsidRPr="00250B60" w:rsidRDefault="00250B60" w:rsidP="00250B60">
            <w:pPr>
              <w:widowControl/>
              <w:spacing w:after="160" w:line="259" w:lineRule="auto"/>
              <w:rPr>
                <w:color w:val="000000"/>
                <w:sz w:val="22"/>
              </w:rPr>
            </w:pPr>
          </w:p>
        </w:tc>
      </w:tr>
      <w:tr w:rsidR="00250B60" w:rsidRPr="00250B60" w14:paraId="0844589E"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6D77BC42" w14:textId="5BF0494B" w:rsidR="00250B60" w:rsidRPr="00250B60" w:rsidRDefault="00250B60" w:rsidP="00250B60">
            <w:pPr>
              <w:widowControl/>
              <w:spacing w:line="259" w:lineRule="auto"/>
              <w:ind w:left="43"/>
              <w:rPr>
                <w:color w:val="000000"/>
                <w:sz w:val="22"/>
              </w:rPr>
            </w:pPr>
            <w:r w:rsidRPr="00250B60">
              <w:rPr>
                <w:color w:val="000000"/>
                <w:sz w:val="18"/>
              </w:rPr>
              <w:t>Floor/Coverings</w:t>
            </w:r>
          </w:p>
        </w:tc>
        <w:tc>
          <w:tcPr>
            <w:tcW w:w="1964" w:type="dxa"/>
            <w:tcBorders>
              <w:top w:val="single" w:sz="2" w:space="0" w:color="000000"/>
              <w:left w:val="single" w:sz="2" w:space="0" w:color="000000"/>
              <w:bottom w:val="single" w:sz="2" w:space="0" w:color="000000"/>
              <w:right w:val="single" w:sz="2" w:space="0" w:color="000000"/>
            </w:tcBorders>
          </w:tcPr>
          <w:p w14:paraId="257E1342"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70B59860"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01A38D12"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7A67981E"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7343BA05" w14:textId="77777777" w:rsidR="00250B60" w:rsidRPr="00250B60" w:rsidRDefault="00250B60" w:rsidP="00250B60">
            <w:pPr>
              <w:widowControl/>
              <w:spacing w:after="160" w:line="259" w:lineRule="auto"/>
              <w:rPr>
                <w:color w:val="000000"/>
                <w:sz w:val="22"/>
              </w:rPr>
            </w:pPr>
          </w:p>
        </w:tc>
      </w:tr>
      <w:tr w:rsidR="00250B60" w:rsidRPr="00250B60" w14:paraId="381EF468" w14:textId="77777777" w:rsidTr="00EC535A">
        <w:trPr>
          <w:trHeight w:val="294"/>
        </w:trPr>
        <w:tc>
          <w:tcPr>
            <w:tcW w:w="2160" w:type="dxa"/>
            <w:tcBorders>
              <w:top w:val="single" w:sz="2" w:space="0" w:color="000000"/>
              <w:left w:val="single" w:sz="2" w:space="0" w:color="000000"/>
              <w:bottom w:val="single" w:sz="2" w:space="0" w:color="000000"/>
              <w:right w:val="single" w:sz="2" w:space="0" w:color="000000"/>
            </w:tcBorders>
          </w:tcPr>
          <w:p w14:paraId="4108502F" w14:textId="7E21A572" w:rsidR="00250B60" w:rsidRPr="00250B60" w:rsidRDefault="00250B60" w:rsidP="00250B60">
            <w:pPr>
              <w:widowControl/>
              <w:spacing w:line="259" w:lineRule="auto"/>
              <w:ind w:left="48"/>
              <w:rPr>
                <w:color w:val="000000"/>
                <w:sz w:val="22"/>
              </w:rPr>
            </w:pPr>
            <w:r w:rsidRPr="00250B60">
              <w:rPr>
                <w:color w:val="000000"/>
                <w:sz w:val="18"/>
              </w:rPr>
              <w:t>Walls/Coverings</w:t>
            </w:r>
          </w:p>
        </w:tc>
        <w:tc>
          <w:tcPr>
            <w:tcW w:w="1964" w:type="dxa"/>
            <w:tcBorders>
              <w:top w:val="single" w:sz="2" w:space="0" w:color="000000"/>
              <w:left w:val="single" w:sz="2" w:space="0" w:color="000000"/>
              <w:bottom w:val="single" w:sz="2" w:space="0" w:color="000000"/>
              <w:right w:val="single" w:sz="2" w:space="0" w:color="000000"/>
            </w:tcBorders>
          </w:tcPr>
          <w:p w14:paraId="76F8EA0C"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4637B96F"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62D1A087"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1F0846A4"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1B8AD520" w14:textId="77777777" w:rsidR="00250B60" w:rsidRPr="00250B60" w:rsidRDefault="00250B60" w:rsidP="00250B60">
            <w:pPr>
              <w:widowControl/>
              <w:spacing w:after="160" w:line="259" w:lineRule="auto"/>
              <w:rPr>
                <w:color w:val="000000"/>
                <w:sz w:val="22"/>
              </w:rPr>
            </w:pPr>
          </w:p>
        </w:tc>
      </w:tr>
      <w:tr w:rsidR="00250B60" w:rsidRPr="00250B60" w14:paraId="04C5777C" w14:textId="77777777" w:rsidTr="00EC535A">
        <w:trPr>
          <w:trHeight w:val="288"/>
        </w:trPr>
        <w:tc>
          <w:tcPr>
            <w:tcW w:w="2160" w:type="dxa"/>
            <w:tcBorders>
              <w:top w:val="single" w:sz="2" w:space="0" w:color="000000"/>
              <w:left w:val="single" w:sz="2" w:space="0" w:color="000000"/>
              <w:bottom w:val="single" w:sz="2" w:space="0" w:color="000000"/>
              <w:right w:val="single" w:sz="2" w:space="0" w:color="000000"/>
            </w:tcBorders>
          </w:tcPr>
          <w:p w14:paraId="16931413" w14:textId="77777777" w:rsidR="00250B60" w:rsidRPr="00250B60" w:rsidRDefault="00250B60" w:rsidP="00250B60">
            <w:pPr>
              <w:widowControl/>
              <w:spacing w:line="259" w:lineRule="auto"/>
              <w:ind w:left="43"/>
              <w:rPr>
                <w:color w:val="000000"/>
                <w:sz w:val="22"/>
              </w:rPr>
            </w:pPr>
            <w:r w:rsidRPr="00250B60">
              <w:rPr>
                <w:color w:val="000000"/>
                <w:sz w:val="18"/>
              </w:rPr>
              <w:t>Ceiling</w:t>
            </w:r>
          </w:p>
        </w:tc>
        <w:tc>
          <w:tcPr>
            <w:tcW w:w="1964" w:type="dxa"/>
            <w:tcBorders>
              <w:top w:val="single" w:sz="2" w:space="0" w:color="000000"/>
              <w:left w:val="single" w:sz="2" w:space="0" w:color="000000"/>
              <w:bottom w:val="single" w:sz="2" w:space="0" w:color="000000"/>
              <w:right w:val="single" w:sz="2" w:space="0" w:color="000000"/>
            </w:tcBorders>
          </w:tcPr>
          <w:p w14:paraId="2375CBA9"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7912D30E"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6237B6EC"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0E7158E0"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2D6B3463" w14:textId="77777777" w:rsidR="00250B60" w:rsidRPr="00250B60" w:rsidRDefault="00250B60" w:rsidP="00250B60">
            <w:pPr>
              <w:widowControl/>
              <w:spacing w:after="160" w:line="259" w:lineRule="auto"/>
              <w:rPr>
                <w:color w:val="000000"/>
                <w:sz w:val="22"/>
              </w:rPr>
            </w:pPr>
          </w:p>
        </w:tc>
      </w:tr>
      <w:tr w:rsidR="00250B60" w:rsidRPr="00250B60" w14:paraId="4D3AEA85" w14:textId="77777777" w:rsidTr="00EC535A">
        <w:trPr>
          <w:trHeight w:val="292"/>
        </w:trPr>
        <w:tc>
          <w:tcPr>
            <w:tcW w:w="2160" w:type="dxa"/>
            <w:tcBorders>
              <w:top w:val="single" w:sz="2" w:space="0" w:color="000000"/>
              <w:left w:val="single" w:sz="2" w:space="0" w:color="000000"/>
              <w:bottom w:val="single" w:sz="2" w:space="0" w:color="000000"/>
              <w:right w:val="single" w:sz="2" w:space="0" w:color="000000"/>
            </w:tcBorders>
          </w:tcPr>
          <w:p w14:paraId="26858865" w14:textId="524C3366" w:rsidR="00250B60" w:rsidRPr="00250B60" w:rsidRDefault="00250B60" w:rsidP="00250B60">
            <w:pPr>
              <w:widowControl/>
              <w:spacing w:line="259" w:lineRule="auto"/>
              <w:ind w:left="48"/>
              <w:rPr>
                <w:color w:val="000000"/>
                <w:sz w:val="22"/>
              </w:rPr>
            </w:pPr>
            <w:r w:rsidRPr="00250B60">
              <w:rPr>
                <w:color w:val="000000"/>
                <w:sz w:val="18"/>
              </w:rPr>
              <w:t>Windows/Coverings</w:t>
            </w:r>
          </w:p>
        </w:tc>
        <w:tc>
          <w:tcPr>
            <w:tcW w:w="1964" w:type="dxa"/>
            <w:tcBorders>
              <w:top w:val="single" w:sz="2" w:space="0" w:color="000000"/>
              <w:left w:val="single" w:sz="2" w:space="0" w:color="000000"/>
              <w:bottom w:val="single" w:sz="2" w:space="0" w:color="000000"/>
              <w:right w:val="single" w:sz="2" w:space="0" w:color="000000"/>
            </w:tcBorders>
          </w:tcPr>
          <w:p w14:paraId="6BCE54F1" w14:textId="77777777" w:rsidR="00250B60" w:rsidRPr="00250B60" w:rsidRDefault="00250B60" w:rsidP="00250B60">
            <w:pPr>
              <w:widowControl/>
              <w:spacing w:after="160" w:line="259" w:lineRule="auto"/>
              <w:rPr>
                <w:color w:val="000000"/>
                <w:sz w:val="22"/>
              </w:rPr>
            </w:pPr>
          </w:p>
        </w:tc>
        <w:tc>
          <w:tcPr>
            <w:tcW w:w="1511" w:type="dxa"/>
            <w:tcBorders>
              <w:top w:val="single" w:sz="2" w:space="0" w:color="000000"/>
              <w:left w:val="single" w:sz="2" w:space="0" w:color="000000"/>
              <w:bottom w:val="single" w:sz="2" w:space="0" w:color="000000"/>
              <w:right w:val="single" w:sz="2" w:space="0" w:color="000000"/>
            </w:tcBorders>
          </w:tcPr>
          <w:p w14:paraId="659DA1FA" w14:textId="77777777" w:rsidR="00250B60" w:rsidRPr="00250B60" w:rsidRDefault="00250B60" w:rsidP="00250B60">
            <w:pPr>
              <w:widowControl/>
              <w:spacing w:after="160" w:line="259" w:lineRule="auto"/>
              <w:rPr>
                <w:color w:val="000000"/>
                <w:sz w:val="22"/>
              </w:rPr>
            </w:pPr>
          </w:p>
        </w:tc>
        <w:tc>
          <w:tcPr>
            <w:tcW w:w="1638" w:type="dxa"/>
            <w:tcBorders>
              <w:top w:val="single" w:sz="2" w:space="0" w:color="000000"/>
              <w:left w:val="single" w:sz="2" w:space="0" w:color="000000"/>
              <w:bottom w:val="single" w:sz="2" w:space="0" w:color="000000"/>
              <w:right w:val="single" w:sz="2" w:space="0" w:color="000000"/>
            </w:tcBorders>
          </w:tcPr>
          <w:p w14:paraId="6B5BDA8B" w14:textId="77777777" w:rsidR="00250B60" w:rsidRPr="00250B60" w:rsidRDefault="00250B60" w:rsidP="00250B60">
            <w:pPr>
              <w:widowControl/>
              <w:spacing w:after="160" w:line="259" w:lineRule="auto"/>
              <w:rPr>
                <w:color w:val="000000"/>
                <w:sz w:val="22"/>
              </w:rPr>
            </w:pPr>
          </w:p>
        </w:tc>
        <w:tc>
          <w:tcPr>
            <w:tcW w:w="1780" w:type="dxa"/>
            <w:tcBorders>
              <w:top w:val="single" w:sz="2" w:space="0" w:color="000000"/>
              <w:left w:val="single" w:sz="2" w:space="0" w:color="000000"/>
              <w:bottom w:val="single" w:sz="2" w:space="0" w:color="000000"/>
              <w:right w:val="single" w:sz="2" w:space="0" w:color="000000"/>
            </w:tcBorders>
          </w:tcPr>
          <w:p w14:paraId="3DDC07D3" w14:textId="77777777" w:rsidR="00250B60" w:rsidRPr="00250B60" w:rsidRDefault="00250B60" w:rsidP="00250B60">
            <w:pPr>
              <w:widowControl/>
              <w:spacing w:after="160" w:line="259" w:lineRule="auto"/>
              <w:rPr>
                <w:color w:val="000000"/>
                <w:sz w:val="22"/>
              </w:rPr>
            </w:pPr>
          </w:p>
        </w:tc>
        <w:tc>
          <w:tcPr>
            <w:tcW w:w="2079" w:type="dxa"/>
            <w:tcBorders>
              <w:top w:val="single" w:sz="2" w:space="0" w:color="000000"/>
              <w:left w:val="single" w:sz="2" w:space="0" w:color="000000"/>
              <w:bottom w:val="single" w:sz="2" w:space="0" w:color="000000"/>
              <w:right w:val="single" w:sz="2" w:space="0" w:color="000000"/>
            </w:tcBorders>
          </w:tcPr>
          <w:p w14:paraId="3D24F0E9" w14:textId="77777777" w:rsidR="00250B60" w:rsidRPr="00250B60" w:rsidRDefault="00250B60" w:rsidP="00250B60">
            <w:pPr>
              <w:widowControl/>
              <w:spacing w:after="160" w:line="259" w:lineRule="auto"/>
              <w:rPr>
                <w:color w:val="000000"/>
                <w:sz w:val="22"/>
              </w:rPr>
            </w:pPr>
          </w:p>
        </w:tc>
      </w:tr>
    </w:tbl>
    <w:p w14:paraId="0D8FAC22" w14:textId="77777777" w:rsidR="00A86A2D" w:rsidRDefault="00A86A2D">
      <w:pPr>
        <w:tabs>
          <w:tab w:val="left" w:pos="720"/>
        </w:tabs>
        <w:spacing w:line="288" w:lineRule="auto"/>
        <w:rPr>
          <w:b/>
          <w:sz w:val="22"/>
        </w:rPr>
        <w:sectPr w:rsidR="00A86A2D" w:rsidSect="000922B0">
          <w:footerReference w:type="default" r:id="rId10"/>
          <w:type w:val="continuous"/>
          <w:pgSz w:w="12240" w:h="15840" w:code="1"/>
          <w:pgMar w:top="900" w:right="900" w:bottom="0" w:left="1152" w:header="720" w:footer="720" w:gutter="0"/>
          <w:cols w:space="720"/>
          <w:noEndnote/>
          <w:docGrid w:linePitch="326"/>
        </w:sectPr>
      </w:pPr>
    </w:p>
    <w:tbl>
      <w:tblPr>
        <w:tblW w:w="110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6"/>
        <w:gridCol w:w="96"/>
        <w:gridCol w:w="1788"/>
        <w:gridCol w:w="99"/>
        <w:gridCol w:w="1525"/>
        <w:gridCol w:w="95"/>
        <w:gridCol w:w="1543"/>
        <w:gridCol w:w="80"/>
        <w:gridCol w:w="1693"/>
        <w:gridCol w:w="16"/>
        <w:gridCol w:w="1964"/>
      </w:tblGrid>
      <w:tr w:rsidR="00A86A2D" w:rsidRPr="000E50F1" w14:paraId="4E6BC9F7" w14:textId="77777777" w:rsidTr="00B03D20">
        <w:trPr>
          <w:cantSplit/>
          <w:trHeight w:hRule="exact" w:val="384"/>
          <w:jc w:val="center"/>
        </w:trPr>
        <w:tc>
          <w:tcPr>
            <w:tcW w:w="2166" w:type="dxa"/>
            <w:vAlign w:val="center"/>
          </w:tcPr>
          <w:p w14:paraId="77F94296" w14:textId="0B960FE1" w:rsidR="00A86A2D" w:rsidRPr="00A5557E" w:rsidRDefault="00A5557E" w:rsidP="00A86A2D">
            <w:pPr>
              <w:widowControl/>
              <w:spacing w:before="60" w:after="60"/>
              <w:rPr>
                <w:sz w:val="22"/>
                <w:szCs w:val="24"/>
              </w:rPr>
            </w:pPr>
            <w:r w:rsidRPr="00A5557E">
              <w:rPr>
                <w:sz w:val="22"/>
                <w:szCs w:val="24"/>
              </w:rPr>
              <w:t>Closets</w:t>
            </w:r>
          </w:p>
        </w:tc>
        <w:tc>
          <w:tcPr>
            <w:tcW w:w="1884" w:type="dxa"/>
            <w:gridSpan w:val="2"/>
            <w:vAlign w:val="center"/>
          </w:tcPr>
          <w:p w14:paraId="307C7A2A" w14:textId="67E334A5" w:rsidR="00A86A2D" w:rsidRPr="000E50F1" w:rsidRDefault="00A86A2D" w:rsidP="00A86A2D">
            <w:pPr>
              <w:widowControl/>
              <w:spacing w:before="60" w:after="60"/>
              <w:jc w:val="center"/>
              <w:rPr>
                <w:b/>
                <w:sz w:val="20"/>
              </w:rPr>
            </w:pPr>
          </w:p>
        </w:tc>
        <w:tc>
          <w:tcPr>
            <w:tcW w:w="1624" w:type="dxa"/>
            <w:gridSpan w:val="2"/>
            <w:vAlign w:val="center"/>
          </w:tcPr>
          <w:p w14:paraId="326778E5" w14:textId="582A3FEC" w:rsidR="00A86A2D" w:rsidRPr="000E50F1" w:rsidRDefault="00A86A2D" w:rsidP="00A86A2D">
            <w:pPr>
              <w:widowControl/>
              <w:spacing w:before="60" w:after="60"/>
              <w:jc w:val="center"/>
              <w:rPr>
                <w:b/>
                <w:sz w:val="20"/>
              </w:rPr>
            </w:pPr>
          </w:p>
        </w:tc>
        <w:tc>
          <w:tcPr>
            <w:tcW w:w="1638" w:type="dxa"/>
            <w:gridSpan w:val="2"/>
            <w:vAlign w:val="center"/>
          </w:tcPr>
          <w:p w14:paraId="4695C8A6" w14:textId="2B96EDB7" w:rsidR="00A86A2D" w:rsidRPr="000E50F1" w:rsidRDefault="00A86A2D" w:rsidP="00A86A2D">
            <w:pPr>
              <w:widowControl/>
              <w:spacing w:before="60" w:after="60"/>
              <w:jc w:val="center"/>
              <w:rPr>
                <w:b/>
                <w:sz w:val="20"/>
              </w:rPr>
            </w:pPr>
          </w:p>
        </w:tc>
        <w:tc>
          <w:tcPr>
            <w:tcW w:w="1789" w:type="dxa"/>
            <w:gridSpan w:val="3"/>
            <w:vAlign w:val="center"/>
          </w:tcPr>
          <w:p w14:paraId="7B3F71E0" w14:textId="0A63A3FE" w:rsidR="00A86A2D" w:rsidRPr="000E50F1" w:rsidRDefault="00A86A2D" w:rsidP="00A86A2D">
            <w:pPr>
              <w:widowControl/>
              <w:spacing w:before="60" w:after="60"/>
              <w:jc w:val="center"/>
              <w:rPr>
                <w:b/>
                <w:sz w:val="20"/>
              </w:rPr>
            </w:pPr>
          </w:p>
        </w:tc>
        <w:tc>
          <w:tcPr>
            <w:tcW w:w="1964" w:type="dxa"/>
            <w:vAlign w:val="center"/>
          </w:tcPr>
          <w:p w14:paraId="4C009BF4" w14:textId="0A5217B1" w:rsidR="00A86A2D" w:rsidRPr="000E50F1" w:rsidRDefault="00A86A2D" w:rsidP="00A86A2D">
            <w:pPr>
              <w:widowControl/>
              <w:spacing w:before="60" w:after="60"/>
              <w:rPr>
                <w:b/>
                <w:sz w:val="20"/>
              </w:rPr>
            </w:pPr>
          </w:p>
        </w:tc>
      </w:tr>
      <w:tr w:rsidR="00A5557E" w:rsidRPr="000E50F1" w14:paraId="27B9F909" w14:textId="77777777" w:rsidTr="00B03D20">
        <w:trPr>
          <w:cantSplit/>
          <w:trHeight w:hRule="exact" w:val="384"/>
          <w:jc w:val="center"/>
        </w:trPr>
        <w:tc>
          <w:tcPr>
            <w:tcW w:w="2166" w:type="dxa"/>
            <w:vAlign w:val="center"/>
          </w:tcPr>
          <w:p w14:paraId="4D433E96" w14:textId="7143FD14" w:rsidR="00A5557E" w:rsidRPr="00A5557E" w:rsidRDefault="00A5557E" w:rsidP="00A86A2D">
            <w:pPr>
              <w:widowControl/>
              <w:spacing w:before="60" w:after="60"/>
              <w:rPr>
                <w:sz w:val="22"/>
                <w:szCs w:val="24"/>
              </w:rPr>
            </w:pPr>
            <w:r w:rsidRPr="00A5557E">
              <w:rPr>
                <w:sz w:val="22"/>
                <w:szCs w:val="24"/>
              </w:rPr>
              <w:t>Cabinets</w:t>
            </w:r>
          </w:p>
        </w:tc>
        <w:tc>
          <w:tcPr>
            <w:tcW w:w="1884" w:type="dxa"/>
            <w:gridSpan w:val="2"/>
            <w:vAlign w:val="center"/>
          </w:tcPr>
          <w:p w14:paraId="27C4D876" w14:textId="77777777" w:rsidR="00A5557E" w:rsidRPr="000E50F1" w:rsidRDefault="00A5557E" w:rsidP="00A86A2D">
            <w:pPr>
              <w:widowControl/>
              <w:spacing w:before="60" w:after="60"/>
              <w:jc w:val="center"/>
              <w:rPr>
                <w:b/>
                <w:sz w:val="20"/>
              </w:rPr>
            </w:pPr>
          </w:p>
        </w:tc>
        <w:tc>
          <w:tcPr>
            <w:tcW w:w="1624" w:type="dxa"/>
            <w:gridSpan w:val="2"/>
            <w:vAlign w:val="center"/>
          </w:tcPr>
          <w:p w14:paraId="45B0E3C9" w14:textId="77777777" w:rsidR="00A5557E" w:rsidRPr="000E50F1" w:rsidRDefault="00A5557E" w:rsidP="00A86A2D">
            <w:pPr>
              <w:widowControl/>
              <w:spacing w:before="60" w:after="60"/>
              <w:jc w:val="center"/>
              <w:rPr>
                <w:b/>
                <w:sz w:val="20"/>
              </w:rPr>
            </w:pPr>
          </w:p>
        </w:tc>
        <w:tc>
          <w:tcPr>
            <w:tcW w:w="1638" w:type="dxa"/>
            <w:gridSpan w:val="2"/>
            <w:vAlign w:val="center"/>
          </w:tcPr>
          <w:p w14:paraId="2E1F6359" w14:textId="77777777" w:rsidR="00A5557E" w:rsidRPr="000E50F1" w:rsidRDefault="00A5557E" w:rsidP="00A86A2D">
            <w:pPr>
              <w:widowControl/>
              <w:spacing w:before="60" w:after="60"/>
              <w:jc w:val="center"/>
              <w:rPr>
                <w:b/>
                <w:sz w:val="20"/>
              </w:rPr>
            </w:pPr>
          </w:p>
        </w:tc>
        <w:tc>
          <w:tcPr>
            <w:tcW w:w="1789" w:type="dxa"/>
            <w:gridSpan w:val="3"/>
            <w:vAlign w:val="center"/>
          </w:tcPr>
          <w:p w14:paraId="05331232" w14:textId="77777777" w:rsidR="00A5557E" w:rsidRPr="000E50F1" w:rsidRDefault="00A5557E" w:rsidP="00A86A2D">
            <w:pPr>
              <w:widowControl/>
              <w:spacing w:before="60" w:after="60"/>
              <w:jc w:val="center"/>
              <w:rPr>
                <w:b/>
                <w:sz w:val="20"/>
              </w:rPr>
            </w:pPr>
          </w:p>
        </w:tc>
        <w:tc>
          <w:tcPr>
            <w:tcW w:w="1964" w:type="dxa"/>
            <w:vAlign w:val="center"/>
          </w:tcPr>
          <w:p w14:paraId="134DB8DF" w14:textId="77777777" w:rsidR="00A5557E" w:rsidRPr="000E50F1" w:rsidRDefault="00A5557E" w:rsidP="00A86A2D">
            <w:pPr>
              <w:widowControl/>
              <w:spacing w:before="60" w:after="60"/>
              <w:rPr>
                <w:b/>
                <w:sz w:val="20"/>
              </w:rPr>
            </w:pPr>
          </w:p>
        </w:tc>
      </w:tr>
      <w:tr w:rsidR="00A86A2D" w:rsidRPr="000E50F1" w14:paraId="7AB530B9" w14:textId="77777777" w:rsidTr="00B03D20">
        <w:trPr>
          <w:cantSplit/>
          <w:trHeight w:hRule="exact" w:val="447"/>
          <w:jc w:val="center"/>
        </w:trPr>
        <w:tc>
          <w:tcPr>
            <w:tcW w:w="2166" w:type="dxa"/>
            <w:vAlign w:val="center"/>
          </w:tcPr>
          <w:p w14:paraId="182FD8E8" w14:textId="55036A59" w:rsidR="00A86A2D" w:rsidRPr="00A5557E" w:rsidRDefault="00A5557E" w:rsidP="00A86A2D">
            <w:pPr>
              <w:widowControl/>
              <w:spacing w:before="60" w:after="60"/>
              <w:rPr>
                <w:sz w:val="22"/>
                <w:szCs w:val="24"/>
              </w:rPr>
            </w:pPr>
            <w:r w:rsidRPr="00A5557E">
              <w:rPr>
                <w:sz w:val="22"/>
                <w:szCs w:val="24"/>
              </w:rPr>
              <w:t xml:space="preserve">Exhaust Fan </w:t>
            </w:r>
          </w:p>
        </w:tc>
        <w:tc>
          <w:tcPr>
            <w:tcW w:w="1884" w:type="dxa"/>
            <w:gridSpan w:val="2"/>
            <w:vAlign w:val="center"/>
          </w:tcPr>
          <w:p w14:paraId="7EA0FD64" w14:textId="77777777" w:rsidR="00A86A2D" w:rsidRPr="000E50F1" w:rsidRDefault="00A86A2D" w:rsidP="00A86A2D">
            <w:pPr>
              <w:widowControl/>
              <w:spacing w:before="60" w:after="60"/>
              <w:rPr>
                <w:sz w:val="22"/>
                <w:szCs w:val="24"/>
              </w:rPr>
            </w:pPr>
          </w:p>
        </w:tc>
        <w:tc>
          <w:tcPr>
            <w:tcW w:w="1624" w:type="dxa"/>
            <w:gridSpan w:val="2"/>
            <w:vAlign w:val="center"/>
          </w:tcPr>
          <w:p w14:paraId="0125DF9E" w14:textId="77777777" w:rsidR="00A86A2D" w:rsidRPr="000E50F1" w:rsidRDefault="00A86A2D" w:rsidP="00A86A2D">
            <w:pPr>
              <w:widowControl/>
              <w:spacing w:before="60" w:after="60"/>
              <w:rPr>
                <w:sz w:val="22"/>
                <w:szCs w:val="24"/>
              </w:rPr>
            </w:pPr>
          </w:p>
        </w:tc>
        <w:tc>
          <w:tcPr>
            <w:tcW w:w="1638" w:type="dxa"/>
            <w:gridSpan w:val="2"/>
            <w:vAlign w:val="center"/>
          </w:tcPr>
          <w:p w14:paraId="25004E4C" w14:textId="77777777" w:rsidR="00A86A2D" w:rsidRPr="000E50F1" w:rsidRDefault="00A86A2D" w:rsidP="00A86A2D">
            <w:pPr>
              <w:widowControl/>
              <w:spacing w:before="60" w:after="60"/>
              <w:rPr>
                <w:sz w:val="22"/>
                <w:szCs w:val="24"/>
              </w:rPr>
            </w:pPr>
          </w:p>
        </w:tc>
        <w:tc>
          <w:tcPr>
            <w:tcW w:w="1789" w:type="dxa"/>
            <w:gridSpan w:val="3"/>
            <w:vAlign w:val="center"/>
          </w:tcPr>
          <w:p w14:paraId="17C87F4C" w14:textId="77777777" w:rsidR="00A86A2D" w:rsidRPr="000E50F1" w:rsidRDefault="00A86A2D" w:rsidP="00A86A2D">
            <w:pPr>
              <w:widowControl/>
              <w:spacing w:before="60" w:after="60"/>
              <w:rPr>
                <w:sz w:val="22"/>
                <w:szCs w:val="24"/>
              </w:rPr>
            </w:pPr>
          </w:p>
        </w:tc>
        <w:tc>
          <w:tcPr>
            <w:tcW w:w="1964" w:type="dxa"/>
            <w:vAlign w:val="center"/>
          </w:tcPr>
          <w:p w14:paraId="01C842BE" w14:textId="77777777" w:rsidR="00A86A2D" w:rsidRPr="000E50F1" w:rsidRDefault="00A86A2D" w:rsidP="00A86A2D">
            <w:pPr>
              <w:widowControl/>
              <w:spacing w:before="60" w:after="60"/>
              <w:rPr>
                <w:sz w:val="22"/>
                <w:szCs w:val="24"/>
              </w:rPr>
            </w:pPr>
          </w:p>
        </w:tc>
      </w:tr>
      <w:tr w:rsidR="00A5557E" w:rsidRPr="000E50F1" w14:paraId="0F6C21A3" w14:textId="77777777" w:rsidTr="00B03D20">
        <w:trPr>
          <w:cantSplit/>
          <w:trHeight w:hRule="exact" w:val="447"/>
          <w:jc w:val="center"/>
        </w:trPr>
        <w:tc>
          <w:tcPr>
            <w:tcW w:w="2166" w:type="dxa"/>
            <w:vAlign w:val="center"/>
          </w:tcPr>
          <w:p w14:paraId="4EB10D0B" w14:textId="427C198B" w:rsidR="00A5557E" w:rsidRPr="00A5557E" w:rsidRDefault="00A5557E" w:rsidP="00A86A2D">
            <w:pPr>
              <w:widowControl/>
              <w:spacing w:before="60" w:after="60"/>
              <w:rPr>
                <w:sz w:val="22"/>
                <w:szCs w:val="24"/>
              </w:rPr>
            </w:pPr>
            <w:r w:rsidRPr="00A5557E">
              <w:rPr>
                <w:sz w:val="22"/>
                <w:szCs w:val="24"/>
              </w:rPr>
              <w:t>Lighting</w:t>
            </w:r>
          </w:p>
        </w:tc>
        <w:tc>
          <w:tcPr>
            <w:tcW w:w="1884" w:type="dxa"/>
            <w:gridSpan w:val="2"/>
            <w:vAlign w:val="center"/>
          </w:tcPr>
          <w:p w14:paraId="794E30BD" w14:textId="77777777" w:rsidR="00A5557E" w:rsidRPr="000E50F1" w:rsidRDefault="00A5557E" w:rsidP="00A86A2D">
            <w:pPr>
              <w:widowControl/>
              <w:spacing w:before="60" w:after="60"/>
              <w:rPr>
                <w:sz w:val="22"/>
                <w:szCs w:val="24"/>
              </w:rPr>
            </w:pPr>
          </w:p>
        </w:tc>
        <w:tc>
          <w:tcPr>
            <w:tcW w:w="1624" w:type="dxa"/>
            <w:gridSpan w:val="2"/>
            <w:vAlign w:val="center"/>
          </w:tcPr>
          <w:p w14:paraId="47B0C962" w14:textId="77777777" w:rsidR="00A5557E" w:rsidRPr="000E50F1" w:rsidRDefault="00A5557E" w:rsidP="00A86A2D">
            <w:pPr>
              <w:widowControl/>
              <w:spacing w:before="60" w:after="60"/>
              <w:rPr>
                <w:sz w:val="22"/>
                <w:szCs w:val="24"/>
              </w:rPr>
            </w:pPr>
          </w:p>
        </w:tc>
        <w:tc>
          <w:tcPr>
            <w:tcW w:w="1638" w:type="dxa"/>
            <w:gridSpan w:val="2"/>
            <w:vAlign w:val="center"/>
          </w:tcPr>
          <w:p w14:paraId="642A7EDB" w14:textId="77777777" w:rsidR="00A5557E" w:rsidRPr="000E50F1" w:rsidRDefault="00A5557E" w:rsidP="00A86A2D">
            <w:pPr>
              <w:widowControl/>
              <w:spacing w:before="60" w:after="60"/>
              <w:rPr>
                <w:sz w:val="22"/>
                <w:szCs w:val="24"/>
              </w:rPr>
            </w:pPr>
          </w:p>
        </w:tc>
        <w:tc>
          <w:tcPr>
            <w:tcW w:w="1789" w:type="dxa"/>
            <w:gridSpan w:val="3"/>
            <w:vAlign w:val="center"/>
          </w:tcPr>
          <w:p w14:paraId="4D51719F" w14:textId="77777777" w:rsidR="00A5557E" w:rsidRPr="000E50F1" w:rsidRDefault="00A5557E" w:rsidP="00A86A2D">
            <w:pPr>
              <w:widowControl/>
              <w:spacing w:before="60" w:after="60"/>
              <w:rPr>
                <w:sz w:val="22"/>
                <w:szCs w:val="24"/>
              </w:rPr>
            </w:pPr>
          </w:p>
        </w:tc>
        <w:tc>
          <w:tcPr>
            <w:tcW w:w="1964" w:type="dxa"/>
            <w:vAlign w:val="center"/>
          </w:tcPr>
          <w:p w14:paraId="4880C757" w14:textId="77777777" w:rsidR="00A5557E" w:rsidRPr="000E50F1" w:rsidRDefault="00A5557E" w:rsidP="00A86A2D">
            <w:pPr>
              <w:widowControl/>
              <w:spacing w:before="60" w:after="60"/>
              <w:rPr>
                <w:sz w:val="22"/>
                <w:szCs w:val="24"/>
              </w:rPr>
            </w:pPr>
          </w:p>
        </w:tc>
      </w:tr>
      <w:tr w:rsidR="00A5557E" w:rsidRPr="000E50F1" w14:paraId="5E00E612" w14:textId="77777777" w:rsidTr="00B03D20">
        <w:trPr>
          <w:cantSplit/>
          <w:trHeight w:hRule="exact" w:val="447"/>
          <w:jc w:val="center"/>
        </w:trPr>
        <w:tc>
          <w:tcPr>
            <w:tcW w:w="2166" w:type="dxa"/>
            <w:vAlign w:val="center"/>
          </w:tcPr>
          <w:p w14:paraId="2BCAE304" w14:textId="7FC6FEE4" w:rsidR="00A5557E" w:rsidRPr="00A5557E" w:rsidRDefault="00A5557E" w:rsidP="00A86A2D">
            <w:pPr>
              <w:widowControl/>
              <w:spacing w:before="60" w:after="60"/>
              <w:rPr>
                <w:sz w:val="22"/>
                <w:szCs w:val="24"/>
              </w:rPr>
            </w:pPr>
            <w:r w:rsidRPr="00A5557E">
              <w:rPr>
                <w:sz w:val="22"/>
                <w:szCs w:val="24"/>
              </w:rPr>
              <w:t>Electrical Outlets</w:t>
            </w:r>
          </w:p>
        </w:tc>
        <w:tc>
          <w:tcPr>
            <w:tcW w:w="1884" w:type="dxa"/>
            <w:gridSpan w:val="2"/>
            <w:vAlign w:val="center"/>
          </w:tcPr>
          <w:p w14:paraId="2173E74C" w14:textId="77777777" w:rsidR="00A5557E" w:rsidRPr="000E50F1" w:rsidRDefault="00A5557E" w:rsidP="00A86A2D">
            <w:pPr>
              <w:widowControl/>
              <w:spacing w:before="60" w:after="60"/>
              <w:rPr>
                <w:sz w:val="22"/>
                <w:szCs w:val="24"/>
              </w:rPr>
            </w:pPr>
          </w:p>
        </w:tc>
        <w:tc>
          <w:tcPr>
            <w:tcW w:w="1624" w:type="dxa"/>
            <w:gridSpan w:val="2"/>
            <w:vAlign w:val="center"/>
          </w:tcPr>
          <w:p w14:paraId="767D1617" w14:textId="77777777" w:rsidR="00A5557E" w:rsidRPr="000E50F1" w:rsidRDefault="00A5557E" w:rsidP="00A86A2D">
            <w:pPr>
              <w:widowControl/>
              <w:spacing w:before="60" w:after="60"/>
              <w:rPr>
                <w:sz w:val="22"/>
                <w:szCs w:val="24"/>
              </w:rPr>
            </w:pPr>
          </w:p>
        </w:tc>
        <w:tc>
          <w:tcPr>
            <w:tcW w:w="1638" w:type="dxa"/>
            <w:gridSpan w:val="2"/>
            <w:vAlign w:val="center"/>
          </w:tcPr>
          <w:p w14:paraId="37C55523" w14:textId="77777777" w:rsidR="00A5557E" w:rsidRPr="000E50F1" w:rsidRDefault="00A5557E" w:rsidP="00A86A2D">
            <w:pPr>
              <w:widowControl/>
              <w:spacing w:before="60" w:after="60"/>
              <w:rPr>
                <w:sz w:val="22"/>
                <w:szCs w:val="24"/>
              </w:rPr>
            </w:pPr>
          </w:p>
        </w:tc>
        <w:tc>
          <w:tcPr>
            <w:tcW w:w="1789" w:type="dxa"/>
            <w:gridSpan w:val="3"/>
            <w:vAlign w:val="center"/>
          </w:tcPr>
          <w:p w14:paraId="285FDF08" w14:textId="77777777" w:rsidR="00A5557E" w:rsidRPr="000E50F1" w:rsidRDefault="00A5557E" w:rsidP="00A86A2D">
            <w:pPr>
              <w:widowControl/>
              <w:spacing w:before="60" w:after="60"/>
              <w:rPr>
                <w:sz w:val="22"/>
                <w:szCs w:val="24"/>
              </w:rPr>
            </w:pPr>
          </w:p>
        </w:tc>
        <w:tc>
          <w:tcPr>
            <w:tcW w:w="1964" w:type="dxa"/>
            <w:vAlign w:val="center"/>
          </w:tcPr>
          <w:p w14:paraId="00FBFC0B" w14:textId="77777777" w:rsidR="00A5557E" w:rsidRPr="000E50F1" w:rsidRDefault="00A5557E" w:rsidP="00A86A2D">
            <w:pPr>
              <w:widowControl/>
              <w:spacing w:before="60" w:after="60"/>
              <w:rPr>
                <w:sz w:val="22"/>
                <w:szCs w:val="24"/>
              </w:rPr>
            </w:pPr>
          </w:p>
        </w:tc>
      </w:tr>
      <w:tr w:rsidR="00A86A2D" w:rsidRPr="000E50F1" w14:paraId="685A4E54" w14:textId="77777777" w:rsidTr="00B03D20">
        <w:tblPrEx>
          <w:tblBorders>
            <w:insideH w:val="single" w:sz="4" w:space="0" w:color="auto"/>
            <w:insideV w:val="single" w:sz="4" w:space="0" w:color="auto"/>
          </w:tblBorders>
        </w:tblPrEx>
        <w:trPr>
          <w:cantSplit/>
          <w:trHeight w:hRule="exact" w:val="288"/>
          <w:jc w:val="center"/>
        </w:trPr>
        <w:tc>
          <w:tcPr>
            <w:tcW w:w="11065" w:type="dxa"/>
            <w:gridSpan w:val="11"/>
            <w:tcBorders>
              <w:top w:val="single" w:sz="6" w:space="0" w:color="auto"/>
              <w:left w:val="single" w:sz="4" w:space="0" w:color="auto"/>
              <w:bottom w:val="single" w:sz="6" w:space="0" w:color="auto"/>
              <w:right w:val="single" w:sz="4" w:space="0" w:color="auto"/>
            </w:tcBorders>
            <w:vAlign w:val="center"/>
          </w:tcPr>
          <w:p w14:paraId="51D15FF0" w14:textId="77777777" w:rsidR="00A86A2D" w:rsidRPr="000E50F1" w:rsidRDefault="00A86A2D" w:rsidP="00A86A2D">
            <w:pPr>
              <w:widowControl/>
              <w:spacing w:before="60" w:after="60"/>
              <w:rPr>
                <w:b/>
                <w:sz w:val="18"/>
                <w:szCs w:val="24"/>
              </w:rPr>
            </w:pPr>
            <w:r w:rsidRPr="000E50F1">
              <w:rPr>
                <w:b/>
                <w:sz w:val="18"/>
                <w:szCs w:val="24"/>
              </w:rPr>
              <w:t>OTHER EQUIPMENT</w:t>
            </w:r>
          </w:p>
        </w:tc>
      </w:tr>
      <w:tr w:rsidR="00A86A2D" w:rsidRPr="000E50F1" w14:paraId="29C0BC32" w14:textId="77777777" w:rsidTr="00B03D20">
        <w:tblPrEx>
          <w:tblBorders>
            <w:insideH w:val="single" w:sz="4" w:space="0" w:color="auto"/>
            <w:insideV w:val="single" w:sz="4" w:space="0" w:color="auto"/>
          </w:tblBorders>
        </w:tblPrEx>
        <w:trPr>
          <w:cantSplit/>
          <w:trHeight w:hRule="exact" w:val="288"/>
          <w:jc w:val="center"/>
        </w:trPr>
        <w:tc>
          <w:tcPr>
            <w:tcW w:w="2262" w:type="dxa"/>
            <w:gridSpan w:val="2"/>
            <w:tcBorders>
              <w:top w:val="single" w:sz="6" w:space="0" w:color="auto"/>
              <w:left w:val="single" w:sz="4" w:space="0" w:color="auto"/>
              <w:bottom w:val="single" w:sz="6" w:space="0" w:color="auto"/>
              <w:right w:val="single" w:sz="6" w:space="0" w:color="auto"/>
            </w:tcBorders>
            <w:vAlign w:val="center"/>
          </w:tcPr>
          <w:p w14:paraId="6B7BEC0B" w14:textId="77777777" w:rsidR="00A86A2D" w:rsidRPr="000E50F1" w:rsidRDefault="00A86A2D" w:rsidP="00A86A2D">
            <w:pPr>
              <w:widowControl/>
              <w:spacing w:before="60" w:after="60"/>
              <w:rPr>
                <w:sz w:val="18"/>
                <w:szCs w:val="24"/>
              </w:rPr>
            </w:pPr>
            <w:r w:rsidRPr="000E50F1">
              <w:rPr>
                <w:sz w:val="18"/>
                <w:szCs w:val="24"/>
              </w:rPr>
              <w:t>Heating Equipment</w:t>
            </w:r>
          </w:p>
        </w:tc>
        <w:tc>
          <w:tcPr>
            <w:tcW w:w="1887" w:type="dxa"/>
            <w:gridSpan w:val="2"/>
            <w:tcBorders>
              <w:top w:val="single" w:sz="6" w:space="0" w:color="auto"/>
              <w:left w:val="single" w:sz="6" w:space="0" w:color="auto"/>
              <w:bottom w:val="single" w:sz="6" w:space="0" w:color="auto"/>
              <w:right w:val="single" w:sz="6" w:space="0" w:color="auto"/>
            </w:tcBorders>
            <w:vAlign w:val="center"/>
          </w:tcPr>
          <w:p w14:paraId="0C1B41AF" w14:textId="77777777" w:rsidR="00A86A2D" w:rsidRPr="000E50F1" w:rsidRDefault="00A86A2D" w:rsidP="00A86A2D">
            <w:pPr>
              <w:widowControl/>
              <w:spacing w:before="60" w:after="60"/>
              <w:rPr>
                <w:sz w:val="1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0CB38868" w14:textId="77777777" w:rsidR="00A86A2D" w:rsidRPr="000E50F1" w:rsidRDefault="00A86A2D" w:rsidP="00A86A2D">
            <w:pPr>
              <w:widowControl/>
              <w:spacing w:before="60" w:after="60"/>
              <w:rPr>
                <w:sz w:val="18"/>
                <w:szCs w:val="24"/>
              </w:rPr>
            </w:pP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5E84A93D" w14:textId="77777777" w:rsidR="00A86A2D" w:rsidRPr="000E50F1" w:rsidRDefault="00A86A2D" w:rsidP="00A86A2D">
            <w:pPr>
              <w:widowControl/>
              <w:spacing w:before="60" w:after="60"/>
              <w:rPr>
                <w:sz w:val="18"/>
                <w:szCs w:val="24"/>
              </w:rPr>
            </w:pPr>
          </w:p>
        </w:tc>
        <w:tc>
          <w:tcPr>
            <w:tcW w:w="1693" w:type="dxa"/>
            <w:tcBorders>
              <w:top w:val="single" w:sz="6" w:space="0" w:color="auto"/>
              <w:left w:val="single" w:sz="6" w:space="0" w:color="auto"/>
              <w:bottom w:val="single" w:sz="6" w:space="0" w:color="auto"/>
              <w:right w:val="single" w:sz="6" w:space="0" w:color="auto"/>
            </w:tcBorders>
            <w:vAlign w:val="center"/>
          </w:tcPr>
          <w:p w14:paraId="225D707D" w14:textId="77777777" w:rsidR="00A86A2D" w:rsidRPr="000E50F1" w:rsidRDefault="00A86A2D" w:rsidP="00A86A2D">
            <w:pPr>
              <w:widowControl/>
              <w:spacing w:before="60" w:after="60"/>
              <w:rPr>
                <w:sz w:val="18"/>
                <w:szCs w:val="24"/>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14:paraId="75B13164" w14:textId="77777777" w:rsidR="00A86A2D" w:rsidRPr="000E50F1" w:rsidRDefault="00A86A2D" w:rsidP="00A86A2D">
            <w:pPr>
              <w:widowControl/>
              <w:spacing w:before="60" w:after="60"/>
              <w:rPr>
                <w:sz w:val="18"/>
                <w:szCs w:val="24"/>
              </w:rPr>
            </w:pPr>
          </w:p>
        </w:tc>
      </w:tr>
      <w:tr w:rsidR="00A86A2D" w:rsidRPr="000E50F1" w14:paraId="1B203168" w14:textId="77777777" w:rsidTr="00B03D20">
        <w:tblPrEx>
          <w:tblBorders>
            <w:insideH w:val="single" w:sz="4" w:space="0" w:color="auto"/>
            <w:insideV w:val="single" w:sz="4" w:space="0" w:color="auto"/>
          </w:tblBorders>
        </w:tblPrEx>
        <w:trPr>
          <w:cantSplit/>
          <w:trHeight w:hRule="exact" w:val="288"/>
          <w:jc w:val="center"/>
        </w:trPr>
        <w:tc>
          <w:tcPr>
            <w:tcW w:w="2262" w:type="dxa"/>
            <w:gridSpan w:val="2"/>
            <w:tcBorders>
              <w:top w:val="single" w:sz="6" w:space="0" w:color="auto"/>
              <w:left w:val="single" w:sz="4" w:space="0" w:color="auto"/>
              <w:bottom w:val="single" w:sz="6" w:space="0" w:color="auto"/>
              <w:right w:val="single" w:sz="6" w:space="0" w:color="auto"/>
            </w:tcBorders>
            <w:vAlign w:val="center"/>
          </w:tcPr>
          <w:p w14:paraId="62008F2C" w14:textId="77777777" w:rsidR="00A86A2D" w:rsidRPr="000E50F1" w:rsidRDefault="00A86A2D" w:rsidP="00A86A2D">
            <w:pPr>
              <w:widowControl/>
              <w:spacing w:before="60" w:after="60"/>
              <w:rPr>
                <w:sz w:val="18"/>
                <w:szCs w:val="24"/>
              </w:rPr>
            </w:pPr>
            <w:r w:rsidRPr="000E50F1">
              <w:rPr>
                <w:sz w:val="18"/>
                <w:szCs w:val="24"/>
              </w:rPr>
              <w:t>Air-conditioning unit(s)</w:t>
            </w:r>
          </w:p>
        </w:tc>
        <w:tc>
          <w:tcPr>
            <w:tcW w:w="1887" w:type="dxa"/>
            <w:gridSpan w:val="2"/>
            <w:tcBorders>
              <w:top w:val="single" w:sz="6" w:space="0" w:color="auto"/>
              <w:left w:val="single" w:sz="6" w:space="0" w:color="auto"/>
              <w:bottom w:val="single" w:sz="6" w:space="0" w:color="auto"/>
              <w:right w:val="single" w:sz="6" w:space="0" w:color="auto"/>
            </w:tcBorders>
            <w:vAlign w:val="center"/>
          </w:tcPr>
          <w:p w14:paraId="4A816FFD" w14:textId="77777777" w:rsidR="00A86A2D" w:rsidRPr="000E50F1" w:rsidRDefault="00A86A2D" w:rsidP="00A86A2D">
            <w:pPr>
              <w:widowControl/>
              <w:spacing w:before="60" w:after="60"/>
              <w:rPr>
                <w:sz w:val="1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62B2110E" w14:textId="77777777" w:rsidR="00A86A2D" w:rsidRPr="000E50F1" w:rsidRDefault="00A86A2D" w:rsidP="00A86A2D">
            <w:pPr>
              <w:widowControl/>
              <w:spacing w:before="60" w:after="60"/>
              <w:rPr>
                <w:sz w:val="18"/>
                <w:szCs w:val="24"/>
              </w:rPr>
            </w:pP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64451F40" w14:textId="77777777" w:rsidR="00A86A2D" w:rsidRPr="000E50F1" w:rsidRDefault="00A86A2D" w:rsidP="00A86A2D">
            <w:pPr>
              <w:widowControl/>
              <w:spacing w:before="60" w:after="60"/>
              <w:rPr>
                <w:sz w:val="18"/>
                <w:szCs w:val="24"/>
              </w:rPr>
            </w:pPr>
          </w:p>
        </w:tc>
        <w:tc>
          <w:tcPr>
            <w:tcW w:w="1693" w:type="dxa"/>
            <w:tcBorders>
              <w:top w:val="single" w:sz="6" w:space="0" w:color="auto"/>
              <w:left w:val="single" w:sz="6" w:space="0" w:color="auto"/>
              <w:bottom w:val="single" w:sz="6" w:space="0" w:color="auto"/>
              <w:right w:val="single" w:sz="6" w:space="0" w:color="auto"/>
            </w:tcBorders>
            <w:vAlign w:val="center"/>
          </w:tcPr>
          <w:p w14:paraId="4ACCB9EF" w14:textId="77777777" w:rsidR="00A86A2D" w:rsidRPr="000E50F1" w:rsidRDefault="00A86A2D" w:rsidP="00A86A2D">
            <w:pPr>
              <w:widowControl/>
              <w:spacing w:before="60" w:after="60"/>
              <w:rPr>
                <w:sz w:val="18"/>
                <w:szCs w:val="24"/>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14:paraId="2B05DDF1" w14:textId="77777777" w:rsidR="00A86A2D" w:rsidRPr="000E50F1" w:rsidRDefault="00A86A2D" w:rsidP="00A86A2D">
            <w:pPr>
              <w:widowControl/>
              <w:spacing w:before="60" w:after="60"/>
              <w:rPr>
                <w:sz w:val="18"/>
                <w:szCs w:val="24"/>
              </w:rPr>
            </w:pPr>
          </w:p>
        </w:tc>
      </w:tr>
      <w:tr w:rsidR="00A86A2D" w:rsidRPr="000E50F1" w14:paraId="193538FE" w14:textId="77777777" w:rsidTr="00B03D20">
        <w:tblPrEx>
          <w:tblBorders>
            <w:insideH w:val="single" w:sz="4" w:space="0" w:color="auto"/>
            <w:insideV w:val="single" w:sz="4" w:space="0" w:color="auto"/>
          </w:tblBorders>
        </w:tblPrEx>
        <w:trPr>
          <w:cantSplit/>
          <w:trHeight w:hRule="exact" w:val="288"/>
          <w:jc w:val="center"/>
        </w:trPr>
        <w:tc>
          <w:tcPr>
            <w:tcW w:w="2262" w:type="dxa"/>
            <w:gridSpan w:val="2"/>
            <w:tcBorders>
              <w:top w:val="single" w:sz="6" w:space="0" w:color="auto"/>
              <w:left w:val="single" w:sz="4" w:space="0" w:color="auto"/>
              <w:bottom w:val="single" w:sz="6" w:space="0" w:color="auto"/>
              <w:right w:val="single" w:sz="6" w:space="0" w:color="auto"/>
            </w:tcBorders>
            <w:vAlign w:val="center"/>
          </w:tcPr>
          <w:p w14:paraId="3D1427DE" w14:textId="77777777" w:rsidR="00A86A2D" w:rsidRPr="000E50F1" w:rsidRDefault="00A86A2D" w:rsidP="00A86A2D">
            <w:pPr>
              <w:widowControl/>
              <w:spacing w:before="60" w:after="60"/>
              <w:rPr>
                <w:sz w:val="18"/>
                <w:szCs w:val="24"/>
              </w:rPr>
            </w:pPr>
            <w:r w:rsidRPr="000E50F1">
              <w:rPr>
                <w:sz w:val="18"/>
                <w:szCs w:val="24"/>
              </w:rPr>
              <w:t>Hot-water heater</w:t>
            </w:r>
          </w:p>
        </w:tc>
        <w:tc>
          <w:tcPr>
            <w:tcW w:w="1887" w:type="dxa"/>
            <w:gridSpan w:val="2"/>
            <w:tcBorders>
              <w:top w:val="single" w:sz="6" w:space="0" w:color="auto"/>
              <w:left w:val="single" w:sz="6" w:space="0" w:color="auto"/>
              <w:bottom w:val="single" w:sz="6" w:space="0" w:color="auto"/>
              <w:right w:val="single" w:sz="6" w:space="0" w:color="auto"/>
            </w:tcBorders>
            <w:vAlign w:val="center"/>
          </w:tcPr>
          <w:p w14:paraId="494A3542" w14:textId="77777777" w:rsidR="00A86A2D" w:rsidRPr="000E50F1" w:rsidRDefault="00A86A2D" w:rsidP="00A86A2D">
            <w:pPr>
              <w:widowControl/>
              <w:spacing w:before="60" w:after="60"/>
              <w:rPr>
                <w:sz w:val="1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EE9F500" w14:textId="77777777" w:rsidR="00A86A2D" w:rsidRPr="000E50F1" w:rsidRDefault="00A86A2D" w:rsidP="00A86A2D">
            <w:pPr>
              <w:widowControl/>
              <w:spacing w:before="60" w:after="60"/>
              <w:rPr>
                <w:sz w:val="18"/>
                <w:szCs w:val="24"/>
              </w:rPr>
            </w:pP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3068DA8A" w14:textId="77777777" w:rsidR="00A86A2D" w:rsidRPr="000E50F1" w:rsidRDefault="00A86A2D" w:rsidP="00A86A2D">
            <w:pPr>
              <w:widowControl/>
              <w:spacing w:before="60" w:after="60"/>
              <w:rPr>
                <w:sz w:val="18"/>
                <w:szCs w:val="24"/>
              </w:rPr>
            </w:pPr>
          </w:p>
        </w:tc>
        <w:tc>
          <w:tcPr>
            <w:tcW w:w="1693" w:type="dxa"/>
            <w:tcBorders>
              <w:top w:val="single" w:sz="6" w:space="0" w:color="auto"/>
              <w:left w:val="single" w:sz="6" w:space="0" w:color="auto"/>
              <w:bottom w:val="single" w:sz="6" w:space="0" w:color="auto"/>
              <w:right w:val="single" w:sz="6" w:space="0" w:color="auto"/>
            </w:tcBorders>
            <w:vAlign w:val="center"/>
          </w:tcPr>
          <w:p w14:paraId="4194BC4B" w14:textId="77777777" w:rsidR="00A86A2D" w:rsidRPr="000E50F1" w:rsidRDefault="00A86A2D" w:rsidP="00A86A2D">
            <w:pPr>
              <w:widowControl/>
              <w:spacing w:before="60" w:after="60"/>
              <w:rPr>
                <w:sz w:val="18"/>
                <w:szCs w:val="24"/>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14:paraId="02087320" w14:textId="77777777" w:rsidR="00A86A2D" w:rsidRPr="000E50F1" w:rsidRDefault="00A86A2D" w:rsidP="00A86A2D">
            <w:pPr>
              <w:widowControl/>
              <w:spacing w:before="60" w:after="60"/>
              <w:rPr>
                <w:sz w:val="18"/>
                <w:szCs w:val="24"/>
              </w:rPr>
            </w:pPr>
          </w:p>
        </w:tc>
      </w:tr>
      <w:tr w:rsidR="00A86A2D" w:rsidRPr="000E50F1" w14:paraId="15DBFA47" w14:textId="77777777" w:rsidTr="00B03D20">
        <w:tblPrEx>
          <w:tblBorders>
            <w:insideH w:val="single" w:sz="4" w:space="0" w:color="auto"/>
            <w:insideV w:val="single" w:sz="4" w:space="0" w:color="auto"/>
          </w:tblBorders>
        </w:tblPrEx>
        <w:trPr>
          <w:cantSplit/>
          <w:trHeight w:hRule="exact" w:val="288"/>
          <w:jc w:val="center"/>
        </w:trPr>
        <w:tc>
          <w:tcPr>
            <w:tcW w:w="2262" w:type="dxa"/>
            <w:gridSpan w:val="2"/>
            <w:tcBorders>
              <w:top w:val="single" w:sz="6" w:space="0" w:color="auto"/>
              <w:left w:val="single" w:sz="4" w:space="0" w:color="auto"/>
              <w:bottom w:val="single" w:sz="6" w:space="0" w:color="auto"/>
              <w:right w:val="single" w:sz="6" w:space="0" w:color="auto"/>
            </w:tcBorders>
            <w:vAlign w:val="center"/>
          </w:tcPr>
          <w:p w14:paraId="29D81BC1" w14:textId="77777777" w:rsidR="00A86A2D" w:rsidRPr="000E50F1" w:rsidRDefault="00A86A2D" w:rsidP="00A86A2D">
            <w:pPr>
              <w:widowControl/>
              <w:spacing w:before="60" w:after="60"/>
              <w:rPr>
                <w:sz w:val="18"/>
                <w:szCs w:val="24"/>
              </w:rPr>
            </w:pPr>
            <w:r w:rsidRPr="000E50F1">
              <w:rPr>
                <w:sz w:val="18"/>
                <w:szCs w:val="24"/>
              </w:rPr>
              <w:t>Smoke/Fire alarms</w:t>
            </w:r>
          </w:p>
        </w:tc>
        <w:tc>
          <w:tcPr>
            <w:tcW w:w="1887" w:type="dxa"/>
            <w:gridSpan w:val="2"/>
            <w:tcBorders>
              <w:top w:val="single" w:sz="6" w:space="0" w:color="auto"/>
              <w:left w:val="single" w:sz="6" w:space="0" w:color="auto"/>
              <w:bottom w:val="single" w:sz="6" w:space="0" w:color="auto"/>
              <w:right w:val="single" w:sz="6" w:space="0" w:color="auto"/>
            </w:tcBorders>
            <w:vAlign w:val="center"/>
          </w:tcPr>
          <w:p w14:paraId="62AD7D6C" w14:textId="77777777" w:rsidR="00A86A2D" w:rsidRPr="000E50F1" w:rsidRDefault="00A86A2D" w:rsidP="00A86A2D">
            <w:pPr>
              <w:widowControl/>
              <w:spacing w:before="60" w:after="60"/>
              <w:rPr>
                <w:sz w:val="1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34B18EEC" w14:textId="77777777" w:rsidR="00A86A2D" w:rsidRPr="000E50F1" w:rsidRDefault="00A86A2D" w:rsidP="00A86A2D">
            <w:pPr>
              <w:widowControl/>
              <w:spacing w:before="60" w:after="60"/>
              <w:rPr>
                <w:sz w:val="18"/>
                <w:szCs w:val="24"/>
              </w:rPr>
            </w:pP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1AC4C2C9" w14:textId="77777777" w:rsidR="00A86A2D" w:rsidRPr="000E50F1" w:rsidRDefault="00A86A2D" w:rsidP="00A86A2D">
            <w:pPr>
              <w:widowControl/>
              <w:spacing w:before="60" w:after="60"/>
              <w:rPr>
                <w:sz w:val="18"/>
                <w:szCs w:val="24"/>
              </w:rPr>
            </w:pPr>
          </w:p>
        </w:tc>
        <w:tc>
          <w:tcPr>
            <w:tcW w:w="1693" w:type="dxa"/>
            <w:tcBorders>
              <w:top w:val="single" w:sz="6" w:space="0" w:color="auto"/>
              <w:left w:val="single" w:sz="6" w:space="0" w:color="auto"/>
              <w:bottom w:val="single" w:sz="6" w:space="0" w:color="auto"/>
              <w:right w:val="single" w:sz="6" w:space="0" w:color="auto"/>
            </w:tcBorders>
            <w:vAlign w:val="center"/>
          </w:tcPr>
          <w:p w14:paraId="097164B3" w14:textId="77777777" w:rsidR="00A86A2D" w:rsidRPr="000E50F1" w:rsidRDefault="00A86A2D" w:rsidP="00A86A2D">
            <w:pPr>
              <w:widowControl/>
              <w:spacing w:before="60" w:after="60"/>
              <w:rPr>
                <w:sz w:val="18"/>
                <w:szCs w:val="24"/>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14:paraId="5E30EC09" w14:textId="77777777" w:rsidR="00A86A2D" w:rsidRPr="000E50F1" w:rsidRDefault="00A86A2D" w:rsidP="00A86A2D">
            <w:pPr>
              <w:widowControl/>
              <w:spacing w:before="60" w:after="60"/>
              <w:rPr>
                <w:sz w:val="18"/>
                <w:szCs w:val="24"/>
              </w:rPr>
            </w:pPr>
          </w:p>
        </w:tc>
      </w:tr>
      <w:tr w:rsidR="00A86A2D" w:rsidRPr="000E50F1" w14:paraId="41306473" w14:textId="77777777" w:rsidTr="00B03D20">
        <w:tblPrEx>
          <w:tblBorders>
            <w:insideH w:val="single" w:sz="4" w:space="0" w:color="auto"/>
            <w:insideV w:val="single" w:sz="4" w:space="0" w:color="auto"/>
          </w:tblBorders>
        </w:tblPrEx>
        <w:trPr>
          <w:cantSplit/>
          <w:trHeight w:hRule="exact" w:val="288"/>
          <w:jc w:val="center"/>
        </w:trPr>
        <w:tc>
          <w:tcPr>
            <w:tcW w:w="2262" w:type="dxa"/>
            <w:gridSpan w:val="2"/>
            <w:tcBorders>
              <w:top w:val="single" w:sz="6" w:space="0" w:color="auto"/>
              <w:left w:val="single" w:sz="4" w:space="0" w:color="auto"/>
              <w:bottom w:val="single" w:sz="6" w:space="0" w:color="auto"/>
              <w:right w:val="single" w:sz="6" w:space="0" w:color="auto"/>
            </w:tcBorders>
            <w:vAlign w:val="center"/>
          </w:tcPr>
          <w:p w14:paraId="331D2393" w14:textId="77777777" w:rsidR="00A86A2D" w:rsidRPr="000E50F1" w:rsidRDefault="00A86A2D" w:rsidP="00A86A2D">
            <w:pPr>
              <w:widowControl/>
              <w:spacing w:before="60" w:after="60"/>
              <w:rPr>
                <w:sz w:val="18"/>
                <w:szCs w:val="24"/>
              </w:rPr>
            </w:pPr>
            <w:r w:rsidRPr="000E50F1">
              <w:rPr>
                <w:sz w:val="18"/>
                <w:szCs w:val="24"/>
              </w:rPr>
              <w:t>Thermostat</w:t>
            </w:r>
          </w:p>
        </w:tc>
        <w:tc>
          <w:tcPr>
            <w:tcW w:w="1887" w:type="dxa"/>
            <w:gridSpan w:val="2"/>
            <w:tcBorders>
              <w:top w:val="single" w:sz="6" w:space="0" w:color="auto"/>
              <w:left w:val="single" w:sz="6" w:space="0" w:color="auto"/>
              <w:bottom w:val="single" w:sz="6" w:space="0" w:color="auto"/>
              <w:right w:val="single" w:sz="6" w:space="0" w:color="auto"/>
            </w:tcBorders>
            <w:vAlign w:val="center"/>
          </w:tcPr>
          <w:p w14:paraId="7FEA9790" w14:textId="77777777" w:rsidR="00A86A2D" w:rsidRPr="000E50F1" w:rsidRDefault="00A86A2D" w:rsidP="00A86A2D">
            <w:pPr>
              <w:widowControl/>
              <w:spacing w:before="60" w:after="60"/>
              <w:rPr>
                <w:sz w:val="1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65C5755B" w14:textId="77777777" w:rsidR="00A86A2D" w:rsidRPr="000E50F1" w:rsidRDefault="00A86A2D" w:rsidP="00A86A2D">
            <w:pPr>
              <w:widowControl/>
              <w:spacing w:before="60" w:after="60"/>
              <w:rPr>
                <w:sz w:val="18"/>
                <w:szCs w:val="24"/>
              </w:rPr>
            </w:pP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6334229C" w14:textId="77777777" w:rsidR="00A86A2D" w:rsidRPr="000E50F1" w:rsidRDefault="00A86A2D" w:rsidP="00A86A2D">
            <w:pPr>
              <w:widowControl/>
              <w:spacing w:before="60" w:after="60"/>
              <w:rPr>
                <w:sz w:val="18"/>
                <w:szCs w:val="24"/>
              </w:rPr>
            </w:pPr>
          </w:p>
        </w:tc>
        <w:tc>
          <w:tcPr>
            <w:tcW w:w="1693" w:type="dxa"/>
            <w:tcBorders>
              <w:top w:val="single" w:sz="6" w:space="0" w:color="auto"/>
              <w:left w:val="single" w:sz="6" w:space="0" w:color="auto"/>
              <w:bottom w:val="single" w:sz="6" w:space="0" w:color="auto"/>
              <w:right w:val="single" w:sz="6" w:space="0" w:color="auto"/>
            </w:tcBorders>
            <w:vAlign w:val="center"/>
          </w:tcPr>
          <w:p w14:paraId="6220B2DB" w14:textId="77777777" w:rsidR="00A86A2D" w:rsidRPr="000E50F1" w:rsidRDefault="00A86A2D" w:rsidP="00A86A2D">
            <w:pPr>
              <w:widowControl/>
              <w:spacing w:before="60" w:after="60"/>
              <w:rPr>
                <w:sz w:val="18"/>
                <w:szCs w:val="24"/>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14:paraId="1B7A62E3" w14:textId="77777777" w:rsidR="00A86A2D" w:rsidRPr="000E50F1" w:rsidRDefault="00A86A2D" w:rsidP="00A86A2D">
            <w:pPr>
              <w:widowControl/>
              <w:spacing w:before="60" w:after="60"/>
              <w:rPr>
                <w:sz w:val="18"/>
                <w:szCs w:val="24"/>
              </w:rPr>
            </w:pPr>
          </w:p>
        </w:tc>
      </w:tr>
      <w:tr w:rsidR="00A86A2D" w:rsidRPr="000E50F1" w14:paraId="1D222D34" w14:textId="77777777" w:rsidTr="00B03D20">
        <w:tblPrEx>
          <w:tblBorders>
            <w:insideH w:val="single" w:sz="4" w:space="0" w:color="auto"/>
            <w:insideV w:val="single" w:sz="4" w:space="0" w:color="auto"/>
          </w:tblBorders>
        </w:tblPrEx>
        <w:trPr>
          <w:cantSplit/>
          <w:trHeight w:hRule="exact" w:val="288"/>
          <w:jc w:val="center"/>
        </w:trPr>
        <w:tc>
          <w:tcPr>
            <w:tcW w:w="2262" w:type="dxa"/>
            <w:gridSpan w:val="2"/>
            <w:tcBorders>
              <w:top w:val="single" w:sz="6" w:space="0" w:color="auto"/>
              <w:left w:val="single" w:sz="4" w:space="0" w:color="auto"/>
              <w:bottom w:val="single" w:sz="6" w:space="0" w:color="auto"/>
              <w:right w:val="single" w:sz="6" w:space="0" w:color="auto"/>
            </w:tcBorders>
            <w:vAlign w:val="center"/>
          </w:tcPr>
          <w:p w14:paraId="788A5C47" w14:textId="77777777" w:rsidR="00A86A2D" w:rsidRPr="000E50F1" w:rsidRDefault="00ED2011" w:rsidP="00A86A2D">
            <w:pPr>
              <w:widowControl/>
              <w:spacing w:before="60" w:after="60"/>
              <w:rPr>
                <w:sz w:val="18"/>
                <w:szCs w:val="24"/>
              </w:rPr>
            </w:pPr>
            <w:r w:rsidRPr="000E50F1">
              <w:rPr>
                <w:sz w:val="18"/>
                <w:szCs w:val="24"/>
              </w:rPr>
              <w:t>Doorbell</w:t>
            </w:r>
          </w:p>
        </w:tc>
        <w:tc>
          <w:tcPr>
            <w:tcW w:w="1887" w:type="dxa"/>
            <w:gridSpan w:val="2"/>
            <w:tcBorders>
              <w:top w:val="single" w:sz="6" w:space="0" w:color="auto"/>
              <w:left w:val="single" w:sz="6" w:space="0" w:color="auto"/>
              <w:bottom w:val="single" w:sz="6" w:space="0" w:color="auto"/>
              <w:right w:val="single" w:sz="6" w:space="0" w:color="auto"/>
            </w:tcBorders>
            <w:vAlign w:val="center"/>
          </w:tcPr>
          <w:p w14:paraId="6F02FB16" w14:textId="77777777" w:rsidR="00A86A2D" w:rsidRPr="000E50F1" w:rsidRDefault="00A86A2D" w:rsidP="00A86A2D">
            <w:pPr>
              <w:widowControl/>
              <w:spacing w:before="60" w:after="60"/>
              <w:rPr>
                <w:sz w:val="18"/>
                <w:szCs w:val="24"/>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60677F64" w14:textId="77777777" w:rsidR="00A86A2D" w:rsidRPr="000E50F1" w:rsidRDefault="00A86A2D" w:rsidP="00A86A2D">
            <w:pPr>
              <w:widowControl/>
              <w:spacing w:before="60" w:after="60"/>
              <w:rPr>
                <w:sz w:val="18"/>
                <w:szCs w:val="24"/>
              </w:rPr>
            </w:pP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7D8EF7AA" w14:textId="77777777" w:rsidR="00A86A2D" w:rsidRPr="000E50F1" w:rsidRDefault="00A86A2D" w:rsidP="00A86A2D">
            <w:pPr>
              <w:widowControl/>
              <w:spacing w:before="60" w:after="60"/>
              <w:rPr>
                <w:sz w:val="18"/>
                <w:szCs w:val="24"/>
              </w:rPr>
            </w:pPr>
          </w:p>
        </w:tc>
        <w:tc>
          <w:tcPr>
            <w:tcW w:w="1693" w:type="dxa"/>
            <w:tcBorders>
              <w:top w:val="single" w:sz="6" w:space="0" w:color="auto"/>
              <w:left w:val="single" w:sz="6" w:space="0" w:color="auto"/>
              <w:bottom w:val="single" w:sz="6" w:space="0" w:color="auto"/>
              <w:right w:val="single" w:sz="6" w:space="0" w:color="auto"/>
            </w:tcBorders>
            <w:vAlign w:val="center"/>
          </w:tcPr>
          <w:p w14:paraId="70C03AE0" w14:textId="77777777" w:rsidR="00A86A2D" w:rsidRPr="000E50F1" w:rsidRDefault="00A86A2D" w:rsidP="00A86A2D">
            <w:pPr>
              <w:widowControl/>
              <w:spacing w:before="60" w:after="60"/>
              <w:rPr>
                <w:sz w:val="18"/>
                <w:szCs w:val="24"/>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14:paraId="199FA8FA" w14:textId="77777777" w:rsidR="00A86A2D" w:rsidRPr="000E50F1" w:rsidRDefault="00A86A2D" w:rsidP="00A86A2D">
            <w:pPr>
              <w:widowControl/>
              <w:spacing w:before="60" w:after="60"/>
              <w:rPr>
                <w:sz w:val="18"/>
                <w:szCs w:val="24"/>
              </w:rPr>
            </w:pPr>
          </w:p>
        </w:tc>
      </w:tr>
      <w:tr w:rsidR="00A86A2D" w:rsidRPr="000E50F1" w14:paraId="2CD005FB" w14:textId="77777777" w:rsidTr="00B03D20">
        <w:tblPrEx>
          <w:tblBorders>
            <w:insideH w:val="single" w:sz="4" w:space="0" w:color="auto"/>
            <w:insideV w:val="single" w:sz="4" w:space="0" w:color="auto"/>
          </w:tblBorders>
        </w:tblPrEx>
        <w:trPr>
          <w:cantSplit/>
          <w:trHeight w:val="640"/>
          <w:jc w:val="center"/>
        </w:trPr>
        <w:tc>
          <w:tcPr>
            <w:tcW w:w="11065" w:type="dxa"/>
            <w:gridSpan w:val="11"/>
            <w:tcBorders>
              <w:top w:val="single" w:sz="6" w:space="0" w:color="auto"/>
              <w:left w:val="single" w:sz="4" w:space="0" w:color="auto"/>
              <w:bottom w:val="single" w:sz="4" w:space="0" w:color="auto"/>
              <w:right w:val="single" w:sz="4" w:space="0" w:color="auto"/>
            </w:tcBorders>
            <w:vAlign w:val="center"/>
          </w:tcPr>
          <w:p w14:paraId="432CE813" w14:textId="77777777" w:rsidR="00A86A2D" w:rsidRPr="000E50F1" w:rsidRDefault="00A86A2D" w:rsidP="00A86A2D">
            <w:pPr>
              <w:widowControl/>
              <w:spacing w:before="60" w:after="60"/>
              <w:rPr>
                <w:sz w:val="18"/>
                <w:szCs w:val="24"/>
              </w:rPr>
            </w:pPr>
            <w:r w:rsidRPr="000E50F1">
              <w:rPr>
                <w:sz w:val="18"/>
                <w:szCs w:val="24"/>
              </w:rPr>
              <w:t>1.  Fixtures, Bulbs, Switches, and Timers</w:t>
            </w:r>
            <w:r w:rsidRPr="000E50F1">
              <w:rPr>
                <w:sz w:val="18"/>
                <w:szCs w:val="24"/>
              </w:rPr>
              <w:br/>
              <w:t>2.  Floor/Walls/Ceiling, Shelves/Rods, Lighting</w:t>
            </w:r>
            <w:r w:rsidRPr="000E50F1">
              <w:rPr>
                <w:sz w:val="18"/>
                <w:szCs w:val="24"/>
              </w:rPr>
              <w:br/>
              <w:t>3.  Water pressure and Hot water</w:t>
            </w:r>
          </w:p>
        </w:tc>
      </w:tr>
    </w:tbl>
    <w:p w14:paraId="4382494C" w14:textId="77777777" w:rsidR="00A86A2D" w:rsidRPr="000E50F1" w:rsidRDefault="00A86A2D"/>
    <w:tbl>
      <w:tblPr>
        <w:tblW w:w="10987"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918"/>
        <w:gridCol w:w="5252"/>
      </w:tblGrid>
      <w:tr w:rsidR="00A86A2D" w:rsidRPr="000E50F1" w14:paraId="33728FBA" w14:textId="77777777" w:rsidTr="00B03D20">
        <w:tc>
          <w:tcPr>
            <w:tcW w:w="10987" w:type="dxa"/>
            <w:gridSpan w:val="3"/>
            <w:shd w:val="clear" w:color="auto" w:fill="auto"/>
          </w:tcPr>
          <w:p w14:paraId="7842BDA6" w14:textId="77777777" w:rsidR="00A86A2D" w:rsidRPr="000E50F1" w:rsidRDefault="00A86A2D" w:rsidP="00EB775E">
            <w:pPr>
              <w:widowControl/>
              <w:spacing w:after="240"/>
              <w:jc w:val="both"/>
              <w:rPr>
                <w:sz w:val="20"/>
                <w:szCs w:val="24"/>
              </w:rPr>
            </w:pPr>
            <w:r w:rsidRPr="000E50F1">
              <w:rPr>
                <w:b/>
                <w:sz w:val="20"/>
                <w:szCs w:val="24"/>
              </w:rPr>
              <w:t>COMMENTS</w:t>
            </w:r>
            <w:r w:rsidRPr="000E50F1">
              <w:rPr>
                <w:sz w:val="20"/>
                <w:szCs w:val="24"/>
              </w:rPr>
              <w:t>:</w:t>
            </w:r>
          </w:p>
        </w:tc>
      </w:tr>
      <w:tr w:rsidR="00A86A2D" w:rsidRPr="000E50F1" w14:paraId="2D1F929D" w14:textId="77777777" w:rsidTr="00B03D20">
        <w:tc>
          <w:tcPr>
            <w:tcW w:w="10987" w:type="dxa"/>
            <w:gridSpan w:val="3"/>
            <w:shd w:val="clear" w:color="auto" w:fill="auto"/>
          </w:tcPr>
          <w:p w14:paraId="4D00A750" w14:textId="77777777" w:rsidR="00A86A2D" w:rsidRPr="000E50F1" w:rsidRDefault="00A86A2D" w:rsidP="00EB775E">
            <w:pPr>
              <w:widowControl/>
              <w:spacing w:after="240"/>
              <w:jc w:val="both"/>
              <w:rPr>
                <w:sz w:val="20"/>
                <w:szCs w:val="24"/>
              </w:rPr>
            </w:pPr>
          </w:p>
        </w:tc>
      </w:tr>
      <w:tr w:rsidR="00A86A2D" w:rsidRPr="000E50F1" w14:paraId="042853DE" w14:textId="77777777" w:rsidTr="00B03D20">
        <w:tc>
          <w:tcPr>
            <w:tcW w:w="10987" w:type="dxa"/>
            <w:gridSpan w:val="3"/>
            <w:shd w:val="clear" w:color="auto" w:fill="auto"/>
          </w:tcPr>
          <w:p w14:paraId="2F484FC0" w14:textId="77777777" w:rsidR="00A86A2D" w:rsidRPr="000E50F1" w:rsidRDefault="00A86A2D" w:rsidP="00EB775E">
            <w:pPr>
              <w:widowControl/>
              <w:spacing w:after="240"/>
              <w:jc w:val="both"/>
              <w:rPr>
                <w:sz w:val="20"/>
                <w:szCs w:val="24"/>
              </w:rPr>
            </w:pPr>
          </w:p>
        </w:tc>
      </w:tr>
      <w:tr w:rsidR="00A86A2D" w:rsidRPr="000E50F1" w14:paraId="3B4BE8D1" w14:textId="77777777" w:rsidTr="00B03D20">
        <w:trPr>
          <w:trHeight w:val="4560"/>
        </w:trPr>
        <w:tc>
          <w:tcPr>
            <w:tcW w:w="4817" w:type="dxa"/>
            <w:shd w:val="clear" w:color="auto" w:fill="auto"/>
          </w:tcPr>
          <w:p w14:paraId="1A261A55" w14:textId="77777777" w:rsidR="00A86A2D" w:rsidRPr="00710B5B" w:rsidRDefault="00A86A2D" w:rsidP="00EB775E">
            <w:pPr>
              <w:keepNext/>
              <w:widowControl/>
              <w:spacing w:after="240"/>
              <w:ind w:left="360" w:right="342"/>
              <w:jc w:val="center"/>
              <w:outlineLvl w:val="6"/>
              <w:rPr>
                <w:b/>
                <w:szCs w:val="24"/>
              </w:rPr>
            </w:pPr>
            <w:r w:rsidRPr="00710B5B">
              <w:rPr>
                <w:b/>
                <w:szCs w:val="24"/>
              </w:rPr>
              <w:t xml:space="preserve">Move-In </w:t>
            </w:r>
          </w:p>
          <w:p w14:paraId="42CCE893" w14:textId="77777777" w:rsidR="00A86A2D" w:rsidRPr="000E50F1" w:rsidRDefault="00A86A2D" w:rsidP="00EB775E">
            <w:pPr>
              <w:widowControl/>
              <w:spacing w:after="240"/>
              <w:ind w:left="360" w:right="342"/>
              <w:rPr>
                <w:sz w:val="20"/>
                <w:szCs w:val="24"/>
              </w:rPr>
            </w:pPr>
            <w:r w:rsidRPr="000E50F1">
              <w:rPr>
                <w:sz w:val="20"/>
                <w:szCs w:val="24"/>
              </w:rPr>
              <w:t>This unit is in decent, safe and sanitary condition.</w:t>
            </w:r>
          </w:p>
          <w:p w14:paraId="4A0323FF" w14:textId="77777777" w:rsidR="00A86A2D" w:rsidRPr="000E50F1" w:rsidRDefault="00A86A2D" w:rsidP="00EB775E">
            <w:pPr>
              <w:widowControl/>
              <w:spacing w:after="240"/>
              <w:ind w:left="360" w:right="342"/>
              <w:rPr>
                <w:sz w:val="20"/>
                <w:szCs w:val="24"/>
              </w:rPr>
            </w:pPr>
            <w:r w:rsidRPr="000E50F1">
              <w:rPr>
                <w:sz w:val="20"/>
                <w:szCs w:val="24"/>
              </w:rPr>
              <w:t>_</w:t>
            </w:r>
            <w:r w:rsidR="000E50F1">
              <w:rPr>
                <w:sz w:val="20"/>
                <w:szCs w:val="24"/>
              </w:rPr>
              <w:t>______________________________</w:t>
            </w:r>
            <w:r w:rsidR="000E50F1">
              <w:rPr>
                <w:sz w:val="20"/>
                <w:szCs w:val="24"/>
              </w:rPr>
              <w:br/>
            </w:r>
            <w:r w:rsidRPr="000E50F1">
              <w:rPr>
                <w:sz w:val="20"/>
                <w:szCs w:val="24"/>
              </w:rPr>
              <w:t>Manager's Signature</w:t>
            </w:r>
          </w:p>
          <w:p w14:paraId="7588CA3F" w14:textId="77777777" w:rsidR="00A86A2D" w:rsidRPr="000E50F1" w:rsidRDefault="00A86A2D" w:rsidP="00EB775E">
            <w:pPr>
              <w:widowControl/>
              <w:spacing w:after="240"/>
              <w:ind w:left="360" w:right="342"/>
              <w:rPr>
                <w:sz w:val="20"/>
                <w:szCs w:val="24"/>
              </w:rPr>
            </w:pPr>
          </w:p>
          <w:p w14:paraId="1BC3C036" w14:textId="77777777" w:rsidR="00A86A2D" w:rsidRPr="000E50F1" w:rsidRDefault="00A86A2D" w:rsidP="00EB775E">
            <w:pPr>
              <w:widowControl/>
              <w:spacing w:after="240"/>
              <w:ind w:left="360" w:right="342"/>
              <w:rPr>
                <w:sz w:val="20"/>
                <w:szCs w:val="24"/>
              </w:rPr>
            </w:pPr>
            <w:r w:rsidRPr="000E50F1">
              <w:rPr>
                <w:sz w:val="20"/>
                <w:szCs w:val="24"/>
              </w:rPr>
              <w:t>I have inspected the apartment and found this unit to be in decent, safe and sanitary condition. Any deficiencies are noted above. I recognize that I am responsible for keeping the apartment in good condition, with the exception of normal wear and tear. In the event of damage, I agree to pay the cost to restore the house/apartment to its original condition, less normal wear and tear.</w:t>
            </w:r>
          </w:p>
          <w:p w14:paraId="3FB18BB1" w14:textId="77777777" w:rsidR="00A86A2D" w:rsidRPr="000E50F1" w:rsidRDefault="00A86A2D" w:rsidP="00EB775E">
            <w:pPr>
              <w:widowControl/>
              <w:spacing w:after="240"/>
              <w:ind w:left="360" w:right="342"/>
              <w:rPr>
                <w:sz w:val="20"/>
                <w:szCs w:val="24"/>
              </w:rPr>
            </w:pPr>
            <w:r w:rsidRPr="000E50F1">
              <w:rPr>
                <w:sz w:val="20"/>
                <w:szCs w:val="24"/>
              </w:rPr>
              <w:t>_</w:t>
            </w:r>
            <w:r w:rsidR="000E50F1">
              <w:rPr>
                <w:sz w:val="20"/>
                <w:szCs w:val="24"/>
              </w:rPr>
              <w:t>______________________________</w:t>
            </w:r>
            <w:r w:rsidR="000E50F1">
              <w:rPr>
                <w:sz w:val="20"/>
                <w:szCs w:val="24"/>
              </w:rPr>
              <w:br/>
            </w:r>
            <w:r w:rsidRPr="000E50F1">
              <w:rPr>
                <w:sz w:val="20"/>
                <w:szCs w:val="24"/>
              </w:rPr>
              <w:t>Resident's Signature</w:t>
            </w:r>
          </w:p>
          <w:p w14:paraId="1948E85C" w14:textId="77777777" w:rsidR="00A86A2D" w:rsidRPr="000E50F1" w:rsidRDefault="00A86A2D" w:rsidP="00EB775E">
            <w:pPr>
              <w:widowControl/>
              <w:spacing w:after="240"/>
              <w:ind w:left="360" w:right="342"/>
              <w:rPr>
                <w:sz w:val="20"/>
                <w:szCs w:val="24"/>
              </w:rPr>
            </w:pPr>
            <w:r w:rsidRPr="000E50F1">
              <w:rPr>
                <w:sz w:val="20"/>
                <w:szCs w:val="24"/>
              </w:rPr>
              <w:t>_</w:t>
            </w:r>
            <w:r w:rsidR="000E50F1">
              <w:rPr>
                <w:sz w:val="20"/>
                <w:szCs w:val="24"/>
              </w:rPr>
              <w:t>______________________________</w:t>
            </w:r>
            <w:r w:rsidR="000E50F1">
              <w:rPr>
                <w:sz w:val="20"/>
                <w:szCs w:val="24"/>
              </w:rPr>
              <w:br/>
            </w:r>
            <w:r w:rsidRPr="000E50F1">
              <w:rPr>
                <w:sz w:val="20"/>
                <w:szCs w:val="24"/>
              </w:rPr>
              <w:t>Resident's Signature</w:t>
            </w:r>
          </w:p>
          <w:p w14:paraId="1D06C9D8" w14:textId="77777777" w:rsidR="00A86A2D" w:rsidRPr="000E50F1" w:rsidRDefault="00A86A2D" w:rsidP="00EB775E">
            <w:pPr>
              <w:widowControl/>
              <w:spacing w:after="240"/>
              <w:ind w:left="360" w:right="342"/>
              <w:rPr>
                <w:sz w:val="20"/>
                <w:szCs w:val="24"/>
              </w:rPr>
            </w:pPr>
          </w:p>
        </w:tc>
        <w:tc>
          <w:tcPr>
            <w:tcW w:w="918" w:type="dxa"/>
            <w:shd w:val="clear" w:color="auto" w:fill="auto"/>
          </w:tcPr>
          <w:p w14:paraId="287A34B1" w14:textId="77777777" w:rsidR="00A86A2D" w:rsidRPr="000E50F1" w:rsidRDefault="00A86A2D" w:rsidP="00EB775E">
            <w:pPr>
              <w:widowControl/>
              <w:spacing w:after="240"/>
              <w:ind w:left="342" w:right="360"/>
              <w:rPr>
                <w:i/>
                <w:sz w:val="20"/>
                <w:szCs w:val="24"/>
              </w:rPr>
            </w:pPr>
          </w:p>
          <w:p w14:paraId="7344403E" w14:textId="77777777" w:rsidR="00A86A2D" w:rsidRPr="000E50F1" w:rsidRDefault="00A86A2D" w:rsidP="00EB775E">
            <w:pPr>
              <w:widowControl/>
              <w:spacing w:after="240"/>
              <w:ind w:left="342" w:right="360"/>
              <w:rPr>
                <w:i/>
                <w:sz w:val="20"/>
                <w:szCs w:val="24"/>
              </w:rPr>
            </w:pPr>
          </w:p>
          <w:p w14:paraId="1C61717A" w14:textId="77777777" w:rsidR="00A86A2D" w:rsidRPr="000E50F1" w:rsidRDefault="00A86A2D" w:rsidP="00EB775E">
            <w:pPr>
              <w:widowControl/>
              <w:spacing w:after="240"/>
              <w:ind w:left="342" w:right="360"/>
              <w:rPr>
                <w:i/>
                <w:sz w:val="20"/>
                <w:szCs w:val="24"/>
              </w:rPr>
            </w:pPr>
          </w:p>
          <w:p w14:paraId="614B1EF9" w14:textId="77777777" w:rsidR="00A86A2D" w:rsidRPr="000E50F1" w:rsidRDefault="00A86A2D" w:rsidP="00EB775E">
            <w:pPr>
              <w:widowControl/>
              <w:spacing w:after="240"/>
              <w:ind w:left="342" w:right="360"/>
              <w:rPr>
                <w:i/>
                <w:sz w:val="20"/>
                <w:szCs w:val="24"/>
              </w:rPr>
            </w:pPr>
          </w:p>
          <w:p w14:paraId="19F02581" w14:textId="77777777" w:rsidR="00A86A2D" w:rsidRPr="000E50F1" w:rsidRDefault="00A86A2D" w:rsidP="00EB775E">
            <w:pPr>
              <w:widowControl/>
              <w:spacing w:after="240"/>
              <w:ind w:right="360"/>
              <w:rPr>
                <w:sz w:val="20"/>
                <w:szCs w:val="24"/>
              </w:rPr>
            </w:pPr>
          </w:p>
        </w:tc>
        <w:tc>
          <w:tcPr>
            <w:tcW w:w="5252" w:type="dxa"/>
            <w:shd w:val="clear" w:color="auto" w:fill="auto"/>
          </w:tcPr>
          <w:p w14:paraId="2CDB80AF" w14:textId="77777777" w:rsidR="00A86A2D" w:rsidRPr="00710B5B" w:rsidRDefault="00A86A2D" w:rsidP="00EB775E">
            <w:pPr>
              <w:widowControl/>
              <w:spacing w:after="240"/>
              <w:ind w:left="360" w:right="342"/>
              <w:jc w:val="center"/>
              <w:rPr>
                <w:b/>
                <w:szCs w:val="24"/>
              </w:rPr>
            </w:pPr>
            <w:r w:rsidRPr="00710B5B">
              <w:rPr>
                <w:b/>
                <w:szCs w:val="24"/>
              </w:rPr>
              <w:t xml:space="preserve">Move-Out </w:t>
            </w:r>
          </w:p>
          <w:p w14:paraId="7BE4839A" w14:textId="77777777" w:rsidR="00A86A2D" w:rsidRPr="000E50F1" w:rsidRDefault="00A86A2D" w:rsidP="00EB775E">
            <w:pPr>
              <w:widowControl/>
              <w:spacing w:after="240"/>
              <w:ind w:left="222" w:right="360"/>
              <w:rPr>
                <w:sz w:val="20"/>
                <w:szCs w:val="24"/>
              </w:rPr>
            </w:pPr>
            <w:r w:rsidRPr="000E50F1">
              <w:rPr>
                <w:sz w:val="20"/>
                <w:szCs w:val="24"/>
              </w:rPr>
              <w:t xml:space="preserve">I have inspected the unit and completed the move-out inspection form including photos and cost estimates, if any, to bring the unit back to its original condition.  </w:t>
            </w:r>
          </w:p>
          <w:p w14:paraId="08999679" w14:textId="77777777" w:rsidR="00A86A2D" w:rsidRPr="000E50F1" w:rsidRDefault="00A86A2D" w:rsidP="00EB775E">
            <w:pPr>
              <w:widowControl/>
              <w:spacing w:after="240"/>
              <w:ind w:left="396" w:right="342"/>
              <w:rPr>
                <w:sz w:val="20"/>
                <w:szCs w:val="24"/>
              </w:rPr>
            </w:pPr>
            <w:r w:rsidRPr="000E50F1">
              <w:rPr>
                <w:sz w:val="20"/>
                <w:szCs w:val="24"/>
              </w:rPr>
              <w:t>_</w:t>
            </w:r>
            <w:r w:rsidR="000E50F1">
              <w:rPr>
                <w:sz w:val="20"/>
                <w:szCs w:val="24"/>
              </w:rPr>
              <w:t>______________________________</w:t>
            </w:r>
            <w:r w:rsidR="000E50F1">
              <w:rPr>
                <w:sz w:val="20"/>
                <w:szCs w:val="24"/>
              </w:rPr>
              <w:br/>
            </w:r>
            <w:r w:rsidRPr="000E50F1">
              <w:rPr>
                <w:sz w:val="20"/>
                <w:szCs w:val="24"/>
              </w:rPr>
              <w:t>Manager's Signature</w:t>
            </w:r>
          </w:p>
          <w:p w14:paraId="072E4640" w14:textId="77777777" w:rsidR="00A86A2D" w:rsidRPr="000E50F1" w:rsidRDefault="00A86A2D" w:rsidP="00EB775E">
            <w:pPr>
              <w:widowControl/>
              <w:spacing w:after="240"/>
              <w:ind w:left="396" w:right="360"/>
              <w:rPr>
                <w:sz w:val="20"/>
                <w:szCs w:val="24"/>
              </w:rPr>
            </w:pPr>
            <w:r w:rsidRPr="000E50F1">
              <w:rPr>
                <w:sz w:val="20"/>
                <w:szCs w:val="24"/>
                <w:u w:val="single"/>
              </w:rPr>
              <w:tab/>
            </w:r>
            <w:r w:rsidRPr="000E50F1">
              <w:rPr>
                <w:sz w:val="20"/>
                <w:szCs w:val="24"/>
              </w:rPr>
              <w:t>Agree with move-out inspection</w:t>
            </w:r>
          </w:p>
          <w:p w14:paraId="1549B1C3" w14:textId="77777777" w:rsidR="00A86A2D" w:rsidRPr="000E50F1" w:rsidRDefault="00A86A2D" w:rsidP="00EB775E">
            <w:pPr>
              <w:widowControl/>
              <w:spacing w:after="240"/>
              <w:ind w:left="396" w:right="360"/>
              <w:rPr>
                <w:sz w:val="20"/>
                <w:szCs w:val="24"/>
              </w:rPr>
            </w:pPr>
            <w:r w:rsidRPr="000E50F1">
              <w:rPr>
                <w:sz w:val="20"/>
                <w:szCs w:val="24"/>
                <w:u w:val="single"/>
              </w:rPr>
              <w:tab/>
            </w:r>
            <w:r w:rsidRPr="000E50F1">
              <w:rPr>
                <w:sz w:val="20"/>
                <w:szCs w:val="24"/>
              </w:rPr>
              <w:t>Disagree with move-out inspection</w:t>
            </w:r>
          </w:p>
          <w:p w14:paraId="47353545" w14:textId="77777777" w:rsidR="00A86A2D" w:rsidRPr="000E50F1" w:rsidRDefault="00A86A2D" w:rsidP="00EB775E">
            <w:pPr>
              <w:widowControl/>
              <w:spacing w:after="240"/>
              <w:ind w:left="396" w:right="342"/>
              <w:rPr>
                <w:sz w:val="20"/>
                <w:szCs w:val="24"/>
              </w:rPr>
            </w:pPr>
            <w:r w:rsidRPr="000E50F1">
              <w:rPr>
                <w:sz w:val="20"/>
                <w:szCs w:val="24"/>
              </w:rPr>
              <w:tab/>
              <w:t xml:space="preserve">If disagree, list specific items of </w:t>
            </w:r>
            <w:r w:rsidRPr="000E50F1">
              <w:rPr>
                <w:sz w:val="20"/>
                <w:szCs w:val="24"/>
              </w:rPr>
              <w:tab/>
              <w:t>disagreement.</w:t>
            </w:r>
          </w:p>
          <w:p w14:paraId="5F497114" w14:textId="77777777" w:rsidR="00A86A2D" w:rsidRPr="000E50F1" w:rsidRDefault="00A86A2D" w:rsidP="00EB775E">
            <w:pPr>
              <w:widowControl/>
              <w:spacing w:after="240"/>
              <w:ind w:left="396" w:right="342"/>
              <w:rPr>
                <w:sz w:val="20"/>
                <w:szCs w:val="24"/>
                <w:u w:val="single"/>
              </w:rPr>
            </w:pPr>
            <w:r w:rsidRPr="000E50F1">
              <w:rPr>
                <w:sz w:val="20"/>
                <w:szCs w:val="24"/>
              </w:rPr>
              <w:tab/>
            </w:r>
            <w:r w:rsidRPr="000E50F1">
              <w:rPr>
                <w:sz w:val="20"/>
                <w:szCs w:val="24"/>
                <w:u w:val="single"/>
              </w:rPr>
              <w:tab/>
            </w:r>
            <w:r w:rsidRPr="000E50F1">
              <w:rPr>
                <w:sz w:val="20"/>
                <w:szCs w:val="24"/>
                <w:u w:val="single"/>
              </w:rPr>
              <w:tab/>
            </w:r>
            <w:r w:rsidRPr="000E50F1">
              <w:rPr>
                <w:sz w:val="20"/>
                <w:szCs w:val="24"/>
                <w:u w:val="single"/>
              </w:rPr>
              <w:tab/>
            </w:r>
            <w:r w:rsidRPr="000E50F1">
              <w:rPr>
                <w:sz w:val="20"/>
                <w:szCs w:val="24"/>
                <w:u w:val="single"/>
              </w:rPr>
              <w:tab/>
            </w:r>
          </w:p>
          <w:p w14:paraId="1F840461" w14:textId="77777777" w:rsidR="00A86A2D" w:rsidRPr="000E50F1" w:rsidRDefault="00A86A2D" w:rsidP="00EB775E">
            <w:pPr>
              <w:widowControl/>
              <w:spacing w:after="240"/>
              <w:ind w:left="396" w:right="342"/>
              <w:rPr>
                <w:sz w:val="20"/>
                <w:szCs w:val="24"/>
                <w:u w:val="single"/>
              </w:rPr>
            </w:pPr>
            <w:r w:rsidRPr="000E50F1">
              <w:rPr>
                <w:sz w:val="20"/>
                <w:szCs w:val="24"/>
              </w:rPr>
              <w:tab/>
            </w:r>
            <w:r w:rsidRPr="000E50F1">
              <w:rPr>
                <w:sz w:val="20"/>
                <w:szCs w:val="24"/>
                <w:u w:val="single"/>
              </w:rPr>
              <w:tab/>
            </w:r>
            <w:r w:rsidRPr="000E50F1">
              <w:rPr>
                <w:sz w:val="20"/>
                <w:szCs w:val="24"/>
                <w:u w:val="single"/>
              </w:rPr>
              <w:tab/>
            </w:r>
            <w:r w:rsidRPr="000E50F1">
              <w:rPr>
                <w:sz w:val="20"/>
                <w:szCs w:val="24"/>
                <w:u w:val="single"/>
              </w:rPr>
              <w:tab/>
            </w:r>
            <w:r w:rsidRPr="000E50F1">
              <w:rPr>
                <w:sz w:val="20"/>
                <w:szCs w:val="24"/>
                <w:u w:val="single"/>
              </w:rPr>
              <w:tab/>
            </w:r>
          </w:p>
          <w:p w14:paraId="26A8B73C" w14:textId="77777777" w:rsidR="00A86A2D" w:rsidRPr="000E50F1" w:rsidRDefault="00A86A2D" w:rsidP="00EB775E">
            <w:pPr>
              <w:widowControl/>
              <w:spacing w:after="240"/>
              <w:ind w:left="396" w:right="342"/>
              <w:rPr>
                <w:sz w:val="20"/>
                <w:szCs w:val="24"/>
              </w:rPr>
            </w:pPr>
            <w:r w:rsidRPr="000E50F1">
              <w:rPr>
                <w:sz w:val="20"/>
                <w:szCs w:val="24"/>
              </w:rPr>
              <w:t>_</w:t>
            </w:r>
            <w:r w:rsidR="000E50F1">
              <w:rPr>
                <w:sz w:val="20"/>
                <w:szCs w:val="24"/>
              </w:rPr>
              <w:t>______________________________</w:t>
            </w:r>
            <w:r w:rsidR="000E50F1">
              <w:rPr>
                <w:sz w:val="20"/>
                <w:szCs w:val="24"/>
              </w:rPr>
              <w:br/>
            </w:r>
            <w:r w:rsidRPr="000E50F1">
              <w:rPr>
                <w:sz w:val="20"/>
                <w:szCs w:val="24"/>
              </w:rPr>
              <w:t>Resident's Signature</w:t>
            </w:r>
          </w:p>
          <w:p w14:paraId="318A42E7" w14:textId="77777777" w:rsidR="00A86A2D" w:rsidRPr="000E50F1" w:rsidRDefault="00A86A2D" w:rsidP="00EB775E">
            <w:pPr>
              <w:widowControl/>
              <w:spacing w:after="240"/>
              <w:ind w:left="396" w:right="360"/>
              <w:rPr>
                <w:sz w:val="20"/>
                <w:szCs w:val="24"/>
              </w:rPr>
            </w:pPr>
            <w:r w:rsidRPr="000E50F1">
              <w:rPr>
                <w:sz w:val="20"/>
                <w:szCs w:val="24"/>
              </w:rPr>
              <w:t>_</w:t>
            </w:r>
            <w:r w:rsidR="000E50F1">
              <w:rPr>
                <w:sz w:val="20"/>
                <w:szCs w:val="24"/>
              </w:rPr>
              <w:t>______________________________</w:t>
            </w:r>
            <w:r w:rsidR="000E50F1">
              <w:rPr>
                <w:sz w:val="20"/>
                <w:szCs w:val="24"/>
              </w:rPr>
              <w:br/>
            </w:r>
            <w:r w:rsidRPr="000E50F1">
              <w:rPr>
                <w:sz w:val="20"/>
                <w:szCs w:val="24"/>
              </w:rPr>
              <w:t>Resident's Signature</w:t>
            </w:r>
          </w:p>
          <w:p w14:paraId="2035640C" w14:textId="77777777" w:rsidR="00A86A2D" w:rsidRPr="000E50F1" w:rsidRDefault="00A86A2D" w:rsidP="00EB775E">
            <w:pPr>
              <w:widowControl/>
              <w:spacing w:after="240"/>
              <w:ind w:left="396" w:right="360"/>
              <w:rPr>
                <w:sz w:val="20"/>
                <w:szCs w:val="24"/>
              </w:rPr>
            </w:pPr>
          </w:p>
        </w:tc>
      </w:tr>
    </w:tbl>
    <w:p w14:paraId="6A2F6633" w14:textId="77777777" w:rsidR="00A86A2D" w:rsidRPr="000E50F1" w:rsidRDefault="00A86A2D" w:rsidP="00A86A2D">
      <w:pPr>
        <w:widowControl/>
        <w:spacing w:after="240"/>
        <w:rPr>
          <w:sz w:val="20"/>
          <w:szCs w:val="24"/>
        </w:rPr>
      </w:pPr>
    </w:p>
    <w:p w14:paraId="4122E9BA" w14:textId="77777777" w:rsidR="0078011B" w:rsidRPr="000E50F1" w:rsidRDefault="0078011B" w:rsidP="0078011B">
      <w:pPr>
        <w:widowControl/>
        <w:jc w:val="center"/>
        <w:rPr>
          <w:b/>
          <w:sz w:val="32"/>
          <w:szCs w:val="32"/>
        </w:rPr>
      </w:pPr>
      <w:r w:rsidRPr="000E50F1">
        <w:rPr>
          <w:b/>
          <w:sz w:val="32"/>
          <w:szCs w:val="32"/>
        </w:rPr>
        <w:t>MOVE-OUT CLEANING INSTRUCTIONS</w:t>
      </w:r>
    </w:p>
    <w:p w14:paraId="736D67FF" w14:textId="77777777" w:rsidR="0078011B" w:rsidRPr="000E50F1" w:rsidRDefault="0078011B" w:rsidP="0078011B">
      <w:pPr>
        <w:widowControl/>
        <w:jc w:val="center"/>
        <w:rPr>
          <w:szCs w:val="24"/>
        </w:rPr>
      </w:pPr>
    </w:p>
    <w:p w14:paraId="473BA343" w14:textId="77777777" w:rsidR="0078011B" w:rsidRPr="000E50F1" w:rsidRDefault="0078011B" w:rsidP="0078011B">
      <w:pPr>
        <w:widowControl/>
        <w:jc w:val="center"/>
        <w:rPr>
          <w:b/>
          <w:szCs w:val="24"/>
        </w:rPr>
      </w:pPr>
      <w:r w:rsidRPr="000E50F1">
        <w:rPr>
          <w:b/>
          <w:szCs w:val="24"/>
        </w:rPr>
        <w:t>ALL ITEMS MUST BE COMPLETED FOR RETURN OF SECURITY DEPOSIT</w:t>
      </w:r>
    </w:p>
    <w:p w14:paraId="55F32478" w14:textId="0369DA75" w:rsidR="0078011B" w:rsidRPr="000E50F1" w:rsidRDefault="0078011B" w:rsidP="0078011B">
      <w:pPr>
        <w:widowControl/>
        <w:jc w:val="center"/>
        <w:rPr>
          <w:b/>
          <w:szCs w:val="24"/>
        </w:rPr>
      </w:pPr>
      <w:r w:rsidRPr="000E50F1">
        <w:rPr>
          <w:b/>
          <w:szCs w:val="24"/>
        </w:rPr>
        <w:t xml:space="preserve">THIS </w:t>
      </w:r>
      <w:r w:rsidR="00BD22C7" w:rsidRPr="000E50F1">
        <w:rPr>
          <w:b/>
          <w:szCs w:val="24"/>
        </w:rPr>
        <w:t xml:space="preserve">FORM </w:t>
      </w:r>
      <w:r w:rsidRPr="000E50F1">
        <w:rPr>
          <w:b/>
          <w:szCs w:val="24"/>
        </w:rPr>
        <w:t xml:space="preserve">MUST BE </w:t>
      </w:r>
      <w:r w:rsidR="001B2C44">
        <w:rPr>
          <w:b/>
          <w:szCs w:val="24"/>
        </w:rPr>
        <w:t>FAXED</w:t>
      </w:r>
      <w:r w:rsidR="00BD22C7" w:rsidRPr="000E50F1">
        <w:rPr>
          <w:b/>
          <w:szCs w:val="24"/>
        </w:rPr>
        <w:t xml:space="preserve"> TO</w:t>
      </w:r>
      <w:r w:rsidR="00DC7E90">
        <w:rPr>
          <w:b/>
          <w:szCs w:val="24"/>
        </w:rPr>
        <w:t xml:space="preserve"> THE O</w:t>
      </w:r>
      <w:r w:rsidR="001B2C44">
        <w:rPr>
          <w:b/>
          <w:szCs w:val="24"/>
        </w:rPr>
        <w:t>UR OFFICE AT 610-500-5682</w:t>
      </w:r>
      <w:r w:rsidR="00BD22C7" w:rsidRPr="000E50F1">
        <w:rPr>
          <w:b/>
          <w:szCs w:val="24"/>
        </w:rPr>
        <w:t xml:space="preserve"> AND KEYS </w:t>
      </w:r>
      <w:r w:rsidRPr="000E50F1">
        <w:rPr>
          <w:b/>
          <w:szCs w:val="24"/>
        </w:rPr>
        <w:t>LEFT ON KITCHEN COUNTER</w:t>
      </w:r>
    </w:p>
    <w:p w14:paraId="6BCAF558" w14:textId="77777777" w:rsidR="0078011B" w:rsidRPr="000E50F1" w:rsidRDefault="0078011B" w:rsidP="0078011B">
      <w:pPr>
        <w:widowControl/>
        <w:rPr>
          <w:b/>
          <w:szCs w:val="24"/>
        </w:rPr>
      </w:pPr>
    </w:p>
    <w:p w14:paraId="6433246E" w14:textId="77777777" w:rsidR="0078011B" w:rsidRPr="000E50F1" w:rsidRDefault="0078011B" w:rsidP="0078011B">
      <w:pPr>
        <w:widowControl/>
        <w:rPr>
          <w:szCs w:val="22"/>
        </w:rPr>
      </w:pPr>
      <w:r w:rsidRPr="000E50F1">
        <w:rPr>
          <w:szCs w:val="22"/>
        </w:rPr>
        <w:t xml:space="preserve">We are aware that moving sometimes creates a chaotic situation and you may forget to do some of </w:t>
      </w:r>
      <w:r w:rsidR="00BD22C7" w:rsidRPr="000E50F1">
        <w:rPr>
          <w:szCs w:val="22"/>
        </w:rPr>
        <w:t>the things required under your L</w:t>
      </w:r>
      <w:r w:rsidRPr="000E50F1">
        <w:rPr>
          <w:szCs w:val="22"/>
        </w:rPr>
        <w:t>ease when moving out. For this reason, we submit this procedure form to assist you. We hope this list will help you prepare to vacate the unit. Please refer to the “Charges upon Termination” form that you signed. Check off the following items when completed.</w:t>
      </w:r>
    </w:p>
    <w:p w14:paraId="19098CB8" w14:textId="77777777" w:rsidR="0078011B" w:rsidRPr="000E50F1" w:rsidRDefault="0078011B" w:rsidP="0078011B">
      <w:pPr>
        <w:widowControl/>
        <w:rPr>
          <w:szCs w:val="22"/>
        </w:rPr>
      </w:pPr>
    </w:p>
    <w:p w14:paraId="1E6832E2" w14:textId="77777777" w:rsidR="0078011B" w:rsidRPr="000E50F1" w:rsidRDefault="0078011B" w:rsidP="00BD22C7">
      <w:pPr>
        <w:widowControl/>
        <w:ind w:left="720" w:hanging="720"/>
        <w:jc w:val="both"/>
        <w:rPr>
          <w:szCs w:val="22"/>
        </w:rPr>
      </w:pPr>
      <w:r w:rsidRPr="000E50F1">
        <w:rPr>
          <w:szCs w:val="22"/>
        </w:rPr>
        <w:t xml:space="preserve">__1) </w:t>
      </w:r>
      <w:r w:rsidR="00BD22C7" w:rsidRPr="000E50F1">
        <w:rPr>
          <w:szCs w:val="22"/>
        </w:rPr>
        <w:tab/>
      </w:r>
      <w:r w:rsidRPr="000E50F1">
        <w:rPr>
          <w:szCs w:val="22"/>
        </w:rPr>
        <w:t xml:space="preserve">Stove will be thoroughly cleaned by </w:t>
      </w:r>
      <w:r w:rsidRPr="000E50F1">
        <w:rPr>
          <w:szCs w:val="22"/>
          <w:u w:val="single"/>
        </w:rPr>
        <w:t>removal of all grease</w:t>
      </w:r>
      <w:r w:rsidRPr="000E50F1">
        <w:rPr>
          <w:szCs w:val="22"/>
        </w:rPr>
        <w:t xml:space="preserve"> from the burners, including the </w:t>
      </w:r>
      <w:r w:rsidRPr="000E50F1">
        <w:rPr>
          <w:szCs w:val="22"/>
          <w:u w:val="single"/>
        </w:rPr>
        <w:t>area under the burners</w:t>
      </w:r>
      <w:r w:rsidRPr="000E50F1">
        <w:rPr>
          <w:szCs w:val="22"/>
        </w:rPr>
        <w:t xml:space="preserve"> which can be accessed by lifting up the stove top; oven including the broiling pan area </w:t>
      </w:r>
      <w:r w:rsidRPr="000E50F1">
        <w:rPr>
          <w:szCs w:val="22"/>
          <w:u w:val="single"/>
        </w:rPr>
        <w:t>under the oven</w:t>
      </w:r>
      <w:r w:rsidRPr="000E50F1">
        <w:rPr>
          <w:szCs w:val="22"/>
        </w:rPr>
        <w:t xml:space="preserve">, as well as the </w:t>
      </w:r>
      <w:r w:rsidRPr="000E50F1">
        <w:rPr>
          <w:szCs w:val="22"/>
          <w:u w:val="single"/>
        </w:rPr>
        <w:t>two sides and the floor under the stove</w:t>
      </w:r>
      <w:r w:rsidRPr="000E50F1">
        <w:rPr>
          <w:szCs w:val="22"/>
        </w:rPr>
        <w:t>.</w:t>
      </w:r>
    </w:p>
    <w:p w14:paraId="1E74B8E2" w14:textId="77777777" w:rsidR="0078011B" w:rsidRPr="000E50F1" w:rsidRDefault="0078011B" w:rsidP="00BD22C7">
      <w:pPr>
        <w:widowControl/>
        <w:ind w:left="720" w:hanging="720"/>
        <w:rPr>
          <w:szCs w:val="22"/>
        </w:rPr>
      </w:pPr>
      <w:r w:rsidRPr="000E50F1">
        <w:rPr>
          <w:szCs w:val="22"/>
        </w:rPr>
        <w:t xml:space="preserve">__2) </w:t>
      </w:r>
      <w:r w:rsidR="00BD22C7" w:rsidRPr="000E50F1">
        <w:rPr>
          <w:szCs w:val="22"/>
        </w:rPr>
        <w:tab/>
      </w:r>
      <w:r w:rsidRPr="000E50F1">
        <w:rPr>
          <w:szCs w:val="22"/>
        </w:rPr>
        <w:t>Stove vent hood and fan compartment will be thoroughly cleaned, if applicable. Occupants will remove and clean vent cover and walls of vent, but will not wash fan motor.</w:t>
      </w:r>
    </w:p>
    <w:p w14:paraId="7EE57317" w14:textId="77777777" w:rsidR="0078011B" w:rsidRPr="000E50F1" w:rsidRDefault="0078011B" w:rsidP="00BD22C7">
      <w:pPr>
        <w:widowControl/>
        <w:ind w:left="720" w:hanging="720"/>
        <w:rPr>
          <w:szCs w:val="22"/>
        </w:rPr>
      </w:pPr>
      <w:r w:rsidRPr="000E50F1">
        <w:rPr>
          <w:szCs w:val="22"/>
        </w:rPr>
        <w:t xml:space="preserve">__3) </w:t>
      </w:r>
      <w:r w:rsidR="00BD22C7" w:rsidRPr="000E50F1">
        <w:rPr>
          <w:szCs w:val="22"/>
        </w:rPr>
        <w:tab/>
      </w:r>
      <w:r w:rsidRPr="000E50F1">
        <w:rPr>
          <w:szCs w:val="22"/>
        </w:rPr>
        <w:t xml:space="preserve">The refrigerator will be defrosted, cleaned and wiped dry. </w:t>
      </w:r>
      <w:r w:rsidRPr="000E50F1">
        <w:rPr>
          <w:szCs w:val="22"/>
          <w:u w:val="single"/>
        </w:rPr>
        <w:t>Do not use sharp objects to clear ice</w:t>
      </w:r>
      <w:r w:rsidRPr="000E50F1">
        <w:rPr>
          <w:szCs w:val="22"/>
        </w:rPr>
        <w:t xml:space="preserve">! Ice and vegetable trays should be returned to their place and </w:t>
      </w:r>
      <w:r w:rsidRPr="000E50F1">
        <w:rPr>
          <w:szCs w:val="22"/>
          <w:u w:val="single"/>
        </w:rPr>
        <w:t>refrigerator door left in open position</w:t>
      </w:r>
      <w:r w:rsidRPr="000E50F1">
        <w:rPr>
          <w:szCs w:val="22"/>
        </w:rPr>
        <w:t xml:space="preserve">.  If it has wheels, pull out and clean floor. </w:t>
      </w:r>
    </w:p>
    <w:p w14:paraId="437D3403" w14:textId="77777777" w:rsidR="0078011B" w:rsidRPr="000E50F1" w:rsidRDefault="0078011B" w:rsidP="00BD22C7">
      <w:pPr>
        <w:widowControl/>
        <w:ind w:left="720" w:hanging="720"/>
        <w:rPr>
          <w:szCs w:val="22"/>
        </w:rPr>
      </w:pPr>
      <w:r w:rsidRPr="000E50F1">
        <w:rPr>
          <w:szCs w:val="22"/>
        </w:rPr>
        <w:t>__4)</w:t>
      </w:r>
      <w:r w:rsidR="00BD22C7" w:rsidRPr="000E50F1">
        <w:rPr>
          <w:szCs w:val="22"/>
        </w:rPr>
        <w:tab/>
      </w:r>
      <w:r w:rsidRPr="000E50F1">
        <w:rPr>
          <w:szCs w:val="22"/>
        </w:rPr>
        <w:t xml:space="preserve">Toilets, </w:t>
      </w:r>
      <w:r w:rsidR="00ED2011" w:rsidRPr="000E50F1">
        <w:rPr>
          <w:szCs w:val="22"/>
        </w:rPr>
        <w:t>bathtubs</w:t>
      </w:r>
      <w:r w:rsidRPr="000E50F1">
        <w:rPr>
          <w:szCs w:val="22"/>
        </w:rPr>
        <w:t>, showers, cabinets and all fixtures will be thoroughly cleaned.</w:t>
      </w:r>
    </w:p>
    <w:p w14:paraId="35413E44" w14:textId="77777777" w:rsidR="0078011B" w:rsidRPr="000E50F1" w:rsidRDefault="0078011B" w:rsidP="00BD22C7">
      <w:pPr>
        <w:widowControl/>
        <w:ind w:left="720" w:hanging="720"/>
        <w:rPr>
          <w:szCs w:val="22"/>
        </w:rPr>
      </w:pPr>
      <w:r w:rsidRPr="000E50F1">
        <w:rPr>
          <w:szCs w:val="22"/>
        </w:rPr>
        <w:t>__5)</w:t>
      </w:r>
      <w:r w:rsidR="00BD22C7" w:rsidRPr="000E50F1">
        <w:rPr>
          <w:szCs w:val="22"/>
        </w:rPr>
        <w:tab/>
      </w:r>
      <w:r w:rsidRPr="000E50F1">
        <w:rPr>
          <w:szCs w:val="22"/>
        </w:rPr>
        <w:t xml:space="preserve">Picture hooks and hangers will be removed from the walls. </w:t>
      </w:r>
      <w:r w:rsidRPr="000E50F1">
        <w:rPr>
          <w:szCs w:val="22"/>
          <w:u w:val="single"/>
        </w:rPr>
        <w:t>All holes must be spackled and sanded</w:t>
      </w:r>
      <w:r w:rsidRPr="000E50F1">
        <w:rPr>
          <w:szCs w:val="22"/>
        </w:rPr>
        <w:t xml:space="preserve">. </w:t>
      </w:r>
    </w:p>
    <w:p w14:paraId="22FE951D" w14:textId="77777777" w:rsidR="0078011B" w:rsidRPr="000E50F1" w:rsidRDefault="0078011B" w:rsidP="00BD22C7">
      <w:pPr>
        <w:widowControl/>
        <w:ind w:left="720" w:hanging="720"/>
        <w:rPr>
          <w:szCs w:val="22"/>
        </w:rPr>
      </w:pPr>
      <w:r w:rsidRPr="000E50F1">
        <w:rPr>
          <w:szCs w:val="22"/>
        </w:rPr>
        <w:t xml:space="preserve">__6) </w:t>
      </w:r>
      <w:r w:rsidR="00BD22C7" w:rsidRPr="000E50F1">
        <w:rPr>
          <w:szCs w:val="22"/>
        </w:rPr>
        <w:tab/>
      </w:r>
      <w:r w:rsidRPr="000E50F1">
        <w:rPr>
          <w:szCs w:val="22"/>
          <w:u w:val="single"/>
        </w:rPr>
        <w:t>Carpets will be steam-cleaned</w:t>
      </w:r>
      <w:r w:rsidRPr="000E50F1">
        <w:rPr>
          <w:szCs w:val="22"/>
        </w:rPr>
        <w:t xml:space="preserve">. Please leave receipt on the kitchen counter along with keys. Cigarette burns or other abuse of carpets will be subject to some loss of security deposit. </w:t>
      </w:r>
    </w:p>
    <w:p w14:paraId="1BAB4E48" w14:textId="77777777" w:rsidR="0078011B" w:rsidRPr="000E50F1" w:rsidRDefault="0078011B" w:rsidP="00BD22C7">
      <w:pPr>
        <w:widowControl/>
        <w:ind w:left="720" w:hanging="720"/>
        <w:rPr>
          <w:szCs w:val="22"/>
        </w:rPr>
      </w:pPr>
      <w:r w:rsidRPr="000E50F1">
        <w:rPr>
          <w:szCs w:val="22"/>
        </w:rPr>
        <w:t xml:space="preserve">__7) </w:t>
      </w:r>
      <w:r w:rsidR="00BD22C7" w:rsidRPr="000E50F1">
        <w:rPr>
          <w:szCs w:val="22"/>
        </w:rPr>
        <w:tab/>
      </w:r>
      <w:r w:rsidRPr="000E50F1">
        <w:rPr>
          <w:szCs w:val="22"/>
        </w:rPr>
        <w:t xml:space="preserve">Kitchen cabinets will be cleaned and free from all grease, dirt and shelf-covering. Doors closed; drawers shut. (Thumb tacks removed). </w:t>
      </w:r>
    </w:p>
    <w:p w14:paraId="15E6E458" w14:textId="77777777" w:rsidR="0078011B" w:rsidRPr="000E50F1" w:rsidRDefault="0078011B" w:rsidP="00BD22C7">
      <w:pPr>
        <w:widowControl/>
        <w:ind w:left="720" w:hanging="720"/>
        <w:rPr>
          <w:szCs w:val="22"/>
        </w:rPr>
      </w:pPr>
      <w:r w:rsidRPr="000E50F1">
        <w:rPr>
          <w:szCs w:val="22"/>
        </w:rPr>
        <w:t>__8)</w:t>
      </w:r>
      <w:r w:rsidR="00BD22C7" w:rsidRPr="000E50F1">
        <w:rPr>
          <w:szCs w:val="22"/>
        </w:rPr>
        <w:tab/>
      </w:r>
      <w:r w:rsidRPr="000E50F1">
        <w:rPr>
          <w:szCs w:val="22"/>
        </w:rPr>
        <w:t xml:space="preserve">Hardwood and tile floors will be cleaned and waxed, if applicable. </w:t>
      </w:r>
    </w:p>
    <w:p w14:paraId="55D2C2AF" w14:textId="77777777" w:rsidR="0078011B" w:rsidRPr="000E50F1" w:rsidRDefault="0078011B" w:rsidP="00BD22C7">
      <w:pPr>
        <w:widowControl/>
        <w:ind w:left="720" w:hanging="720"/>
        <w:rPr>
          <w:szCs w:val="22"/>
        </w:rPr>
      </w:pPr>
      <w:r w:rsidRPr="000E50F1">
        <w:rPr>
          <w:szCs w:val="22"/>
        </w:rPr>
        <w:t>__9)</w:t>
      </w:r>
      <w:r w:rsidR="00BD22C7" w:rsidRPr="000E50F1">
        <w:rPr>
          <w:szCs w:val="22"/>
        </w:rPr>
        <w:tab/>
      </w:r>
      <w:r w:rsidRPr="000E50F1">
        <w:rPr>
          <w:szCs w:val="22"/>
        </w:rPr>
        <w:t xml:space="preserve">Walls and ceilings that are soiled by grease, dirt, smears, etc., must be washed down. </w:t>
      </w:r>
      <w:r w:rsidRPr="000E50F1">
        <w:rPr>
          <w:szCs w:val="22"/>
          <w:u w:val="single"/>
        </w:rPr>
        <w:t>Clean inside of windows; outside of windows, if accessible</w:t>
      </w:r>
      <w:r w:rsidRPr="000E50F1">
        <w:rPr>
          <w:szCs w:val="22"/>
        </w:rPr>
        <w:t xml:space="preserve">. </w:t>
      </w:r>
    </w:p>
    <w:p w14:paraId="11838EB1" w14:textId="77777777" w:rsidR="0078011B" w:rsidRPr="000E50F1" w:rsidRDefault="0078011B" w:rsidP="00BD22C7">
      <w:pPr>
        <w:widowControl/>
        <w:ind w:left="720" w:hanging="720"/>
        <w:rPr>
          <w:szCs w:val="22"/>
        </w:rPr>
      </w:pPr>
      <w:r w:rsidRPr="000E50F1">
        <w:rPr>
          <w:szCs w:val="22"/>
        </w:rPr>
        <w:t xml:space="preserve">__10) </w:t>
      </w:r>
      <w:r w:rsidR="00BD22C7" w:rsidRPr="000E50F1">
        <w:rPr>
          <w:szCs w:val="22"/>
        </w:rPr>
        <w:tab/>
      </w:r>
      <w:r w:rsidRPr="000E50F1">
        <w:rPr>
          <w:szCs w:val="22"/>
        </w:rPr>
        <w:t>Remove all cobwebs with a broom from the corners of all rooms, including closets.</w:t>
      </w:r>
    </w:p>
    <w:p w14:paraId="7F05CAFA" w14:textId="77777777" w:rsidR="0078011B" w:rsidRPr="000E50F1" w:rsidRDefault="0078011B" w:rsidP="00BD22C7">
      <w:pPr>
        <w:widowControl/>
        <w:ind w:left="720" w:hanging="720"/>
        <w:rPr>
          <w:szCs w:val="22"/>
        </w:rPr>
      </w:pPr>
      <w:r w:rsidRPr="000E50F1">
        <w:rPr>
          <w:szCs w:val="22"/>
        </w:rPr>
        <w:t xml:space="preserve">__11) </w:t>
      </w:r>
      <w:r w:rsidR="00BD22C7" w:rsidRPr="000E50F1">
        <w:rPr>
          <w:szCs w:val="22"/>
        </w:rPr>
        <w:tab/>
      </w:r>
      <w:r w:rsidRPr="000E50F1">
        <w:rPr>
          <w:szCs w:val="22"/>
        </w:rPr>
        <w:t xml:space="preserve">Clean all ceiling fans and </w:t>
      </w:r>
      <w:r w:rsidR="00ED2011" w:rsidRPr="000E50F1">
        <w:rPr>
          <w:szCs w:val="22"/>
        </w:rPr>
        <w:t>mini blinds</w:t>
      </w:r>
      <w:r w:rsidRPr="000E50F1">
        <w:rPr>
          <w:szCs w:val="22"/>
        </w:rPr>
        <w:t>, if applicable.</w:t>
      </w:r>
    </w:p>
    <w:p w14:paraId="1C48DF3F" w14:textId="77777777" w:rsidR="0078011B" w:rsidRPr="000E50F1" w:rsidRDefault="0078011B" w:rsidP="00BD22C7">
      <w:pPr>
        <w:widowControl/>
        <w:ind w:left="720" w:hanging="720"/>
        <w:rPr>
          <w:szCs w:val="22"/>
        </w:rPr>
      </w:pPr>
      <w:r w:rsidRPr="000E50F1">
        <w:rPr>
          <w:szCs w:val="22"/>
        </w:rPr>
        <w:t xml:space="preserve">__12) </w:t>
      </w:r>
      <w:r w:rsidR="00BD22C7" w:rsidRPr="000E50F1">
        <w:rPr>
          <w:szCs w:val="22"/>
        </w:rPr>
        <w:tab/>
      </w:r>
      <w:r w:rsidRPr="000E50F1">
        <w:rPr>
          <w:szCs w:val="22"/>
        </w:rPr>
        <w:t>Use a damp cloth to wash off horizontal surfaces (window &amp; door frames; baseboards along the floor).</w:t>
      </w:r>
    </w:p>
    <w:p w14:paraId="32A92245" w14:textId="77777777" w:rsidR="0078011B" w:rsidRPr="000E50F1" w:rsidRDefault="0078011B" w:rsidP="00BD22C7">
      <w:pPr>
        <w:widowControl/>
        <w:ind w:left="720" w:hanging="720"/>
        <w:rPr>
          <w:szCs w:val="22"/>
        </w:rPr>
      </w:pPr>
      <w:r w:rsidRPr="000E50F1">
        <w:rPr>
          <w:szCs w:val="22"/>
        </w:rPr>
        <w:t xml:space="preserve">__13) </w:t>
      </w:r>
      <w:r w:rsidR="00BD22C7" w:rsidRPr="000E50F1">
        <w:rPr>
          <w:szCs w:val="22"/>
        </w:rPr>
        <w:tab/>
      </w:r>
      <w:r w:rsidRPr="000E50F1">
        <w:rPr>
          <w:szCs w:val="22"/>
        </w:rPr>
        <w:t>Closets will be free of trash. Shelves and hanger rods will be cleaned.</w:t>
      </w:r>
    </w:p>
    <w:p w14:paraId="1D947541" w14:textId="77777777" w:rsidR="0078011B" w:rsidRPr="000E50F1" w:rsidRDefault="0078011B" w:rsidP="00BD22C7">
      <w:pPr>
        <w:widowControl/>
        <w:ind w:left="720" w:hanging="720"/>
        <w:rPr>
          <w:szCs w:val="22"/>
        </w:rPr>
      </w:pPr>
      <w:r w:rsidRPr="000E50F1">
        <w:rPr>
          <w:szCs w:val="22"/>
        </w:rPr>
        <w:t xml:space="preserve">__14) </w:t>
      </w:r>
      <w:r w:rsidR="00BD22C7" w:rsidRPr="000E50F1">
        <w:rPr>
          <w:szCs w:val="22"/>
        </w:rPr>
        <w:tab/>
      </w:r>
      <w:r w:rsidRPr="000E50F1">
        <w:rPr>
          <w:szCs w:val="22"/>
        </w:rPr>
        <w:t>Replace dead smoke alarm batteries. Clean light cover and replace old bulbs.</w:t>
      </w:r>
    </w:p>
    <w:p w14:paraId="6362FD54" w14:textId="77777777" w:rsidR="0078011B" w:rsidRPr="000E50F1" w:rsidRDefault="0078011B" w:rsidP="00BD22C7">
      <w:pPr>
        <w:widowControl/>
        <w:ind w:left="720" w:hanging="720"/>
        <w:rPr>
          <w:szCs w:val="22"/>
        </w:rPr>
      </w:pPr>
      <w:r w:rsidRPr="000E50F1">
        <w:rPr>
          <w:szCs w:val="22"/>
        </w:rPr>
        <w:t xml:space="preserve">__15) </w:t>
      </w:r>
      <w:r w:rsidR="00BD22C7" w:rsidRPr="000E50F1">
        <w:rPr>
          <w:szCs w:val="22"/>
        </w:rPr>
        <w:tab/>
      </w:r>
      <w:r w:rsidRPr="000E50F1">
        <w:rPr>
          <w:szCs w:val="22"/>
        </w:rPr>
        <w:t xml:space="preserve">Storage rooms will be </w:t>
      </w:r>
      <w:r w:rsidR="005432AA" w:rsidRPr="000E50F1">
        <w:rPr>
          <w:szCs w:val="22"/>
        </w:rPr>
        <w:t>cleaned,</w:t>
      </w:r>
      <w:r w:rsidRPr="000E50F1">
        <w:rPr>
          <w:szCs w:val="22"/>
        </w:rPr>
        <w:t xml:space="preserve"> and all trash removed, if applicable.</w:t>
      </w:r>
    </w:p>
    <w:p w14:paraId="679D5AA0" w14:textId="77777777" w:rsidR="0078011B" w:rsidRPr="000E50F1" w:rsidRDefault="0078011B" w:rsidP="00BD22C7">
      <w:pPr>
        <w:widowControl/>
        <w:ind w:left="720" w:hanging="720"/>
        <w:rPr>
          <w:szCs w:val="22"/>
        </w:rPr>
      </w:pPr>
      <w:r w:rsidRPr="000E50F1">
        <w:rPr>
          <w:szCs w:val="22"/>
        </w:rPr>
        <w:t xml:space="preserve">__16) </w:t>
      </w:r>
      <w:r w:rsidR="00BD22C7" w:rsidRPr="000E50F1">
        <w:rPr>
          <w:szCs w:val="22"/>
        </w:rPr>
        <w:tab/>
      </w:r>
      <w:r w:rsidRPr="000E50F1">
        <w:rPr>
          <w:szCs w:val="22"/>
        </w:rPr>
        <w:t>Remove all wallpaper and/or borders including the adhesive, if applicable.</w:t>
      </w:r>
    </w:p>
    <w:p w14:paraId="1AAAA789" w14:textId="77777777" w:rsidR="0078011B" w:rsidRPr="000E50F1" w:rsidRDefault="0078011B" w:rsidP="00BD22C7">
      <w:pPr>
        <w:widowControl/>
        <w:ind w:left="720" w:hanging="720"/>
        <w:rPr>
          <w:szCs w:val="22"/>
        </w:rPr>
      </w:pPr>
      <w:r w:rsidRPr="000E50F1">
        <w:rPr>
          <w:szCs w:val="22"/>
        </w:rPr>
        <w:t xml:space="preserve">__17) </w:t>
      </w:r>
      <w:r w:rsidR="00BD22C7" w:rsidRPr="000E50F1">
        <w:rPr>
          <w:szCs w:val="22"/>
        </w:rPr>
        <w:tab/>
      </w:r>
      <w:r w:rsidRPr="000E50F1">
        <w:rPr>
          <w:szCs w:val="22"/>
        </w:rPr>
        <w:t xml:space="preserve">Garage, basement </w:t>
      </w:r>
      <w:r w:rsidR="00ED2011" w:rsidRPr="000E50F1">
        <w:rPr>
          <w:szCs w:val="22"/>
        </w:rPr>
        <w:t>swept,</w:t>
      </w:r>
      <w:r w:rsidRPr="000E50F1">
        <w:rPr>
          <w:szCs w:val="22"/>
        </w:rPr>
        <w:t xml:space="preserve"> and refuse removed from premises, if applicable,</w:t>
      </w:r>
    </w:p>
    <w:p w14:paraId="1FE9EC77" w14:textId="77777777" w:rsidR="0078011B" w:rsidRPr="000E50F1" w:rsidRDefault="0078011B" w:rsidP="00BD22C7">
      <w:pPr>
        <w:widowControl/>
        <w:ind w:left="720" w:hanging="720"/>
        <w:rPr>
          <w:szCs w:val="22"/>
        </w:rPr>
      </w:pPr>
      <w:r w:rsidRPr="000E50F1">
        <w:rPr>
          <w:szCs w:val="22"/>
        </w:rPr>
        <w:t xml:space="preserve">__18) </w:t>
      </w:r>
      <w:r w:rsidR="00BD22C7" w:rsidRPr="000E50F1">
        <w:rPr>
          <w:szCs w:val="22"/>
        </w:rPr>
        <w:tab/>
      </w:r>
      <w:r w:rsidRPr="000E50F1">
        <w:rPr>
          <w:szCs w:val="22"/>
        </w:rPr>
        <w:t>Air conditioner filters must be cleaned, if applicable.</w:t>
      </w:r>
    </w:p>
    <w:p w14:paraId="6C2165D2" w14:textId="2A235047" w:rsidR="0078011B" w:rsidRPr="000E50F1" w:rsidRDefault="0078011B" w:rsidP="00BD22C7">
      <w:pPr>
        <w:widowControl/>
        <w:ind w:left="720" w:hanging="720"/>
        <w:rPr>
          <w:szCs w:val="22"/>
        </w:rPr>
      </w:pPr>
      <w:r w:rsidRPr="000E50F1">
        <w:rPr>
          <w:szCs w:val="22"/>
        </w:rPr>
        <w:t>__19</w:t>
      </w:r>
      <w:r w:rsidRPr="000E50F1">
        <w:rPr>
          <w:b/>
          <w:szCs w:val="22"/>
        </w:rPr>
        <w:t xml:space="preserve">) </w:t>
      </w:r>
      <w:r w:rsidR="00BD22C7" w:rsidRPr="000E50F1">
        <w:rPr>
          <w:b/>
          <w:szCs w:val="22"/>
        </w:rPr>
        <w:tab/>
      </w:r>
      <w:r w:rsidRPr="000E50F1">
        <w:rPr>
          <w:b/>
          <w:szCs w:val="22"/>
          <w:u w:val="single"/>
        </w:rPr>
        <w:t xml:space="preserve">If you have gas, electric or water taken out of your name, please notify </w:t>
      </w:r>
      <w:r w:rsidR="00DC7E90">
        <w:rPr>
          <w:b/>
          <w:szCs w:val="22"/>
          <w:u w:val="single"/>
        </w:rPr>
        <w:t xml:space="preserve"> </w:t>
      </w:r>
      <w:r w:rsidR="001B2C44">
        <w:rPr>
          <w:b/>
          <w:szCs w:val="22"/>
          <w:u w:val="single"/>
        </w:rPr>
        <w:t xml:space="preserve">Del Val </w:t>
      </w:r>
      <w:r w:rsidR="00C650BB">
        <w:rPr>
          <w:b/>
          <w:szCs w:val="22"/>
          <w:u w:val="single"/>
        </w:rPr>
        <w:t>Property</w:t>
      </w:r>
      <w:r w:rsidRPr="000E50F1">
        <w:rPr>
          <w:b/>
          <w:szCs w:val="22"/>
          <w:u w:val="single"/>
        </w:rPr>
        <w:t>! You can take out of your name, but do NOT have service turned off.</w:t>
      </w:r>
    </w:p>
    <w:p w14:paraId="584C2C43" w14:textId="77777777" w:rsidR="0078011B" w:rsidRPr="000E50F1" w:rsidRDefault="0078011B" w:rsidP="00BD22C7">
      <w:pPr>
        <w:widowControl/>
        <w:ind w:left="720" w:hanging="720"/>
        <w:rPr>
          <w:szCs w:val="22"/>
        </w:rPr>
      </w:pPr>
      <w:r w:rsidRPr="000E50F1">
        <w:rPr>
          <w:szCs w:val="22"/>
        </w:rPr>
        <w:t xml:space="preserve">__20) </w:t>
      </w:r>
      <w:r w:rsidR="00480AB1" w:rsidRPr="000E50F1">
        <w:rPr>
          <w:szCs w:val="22"/>
        </w:rPr>
        <w:tab/>
      </w:r>
      <w:r w:rsidRPr="000E50F1">
        <w:rPr>
          <w:szCs w:val="22"/>
        </w:rPr>
        <w:t xml:space="preserve">Arrangements with trash hauler must be made in advance for removal of large discarded items. An extra charge will be issued by the trash hauler. </w:t>
      </w:r>
    </w:p>
    <w:p w14:paraId="7D4AF3A8" w14:textId="77777777" w:rsidR="0078011B" w:rsidRPr="000E50F1" w:rsidRDefault="0078011B" w:rsidP="00480AB1">
      <w:pPr>
        <w:widowControl/>
        <w:ind w:left="720" w:hanging="720"/>
        <w:rPr>
          <w:b/>
          <w:szCs w:val="22"/>
          <w:u w:val="single"/>
        </w:rPr>
      </w:pPr>
      <w:r w:rsidRPr="000E50F1">
        <w:rPr>
          <w:szCs w:val="22"/>
        </w:rPr>
        <w:t xml:space="preserve">__21) </w:t>
      </w:r>
      <w:r w:rsidR="00480AB1" w:rsidRPr="000E50F1">
        <w:rPr>
          <w:szCs w:val="22"/>
        </w:rPr>
        <w:tab/>
      </w:r>
      <w:r w:rsidRPr="000E50F1">
        <w:rPr>
          <w:szCs w:val="22"/>
          <w:u w:val="single"/>
        </w:rPr>
        <w:t>Leave all keys on kitchen counter</w:t>
      </w:r>
      <w:r w:rsidRPr="000E50F1">
        <w:rPr>
          <w:szCs w:val="22"/>
        </w:rPr>
        <w:t xml:space="preserve">. </w:t>
      </w:r>
    </w:p>
    <w:p w14:paraId="3F7274C2" w14:textId="77777777" w:rsidR="0078011B" w:rsidRPr="000E50F1" w:rsidRDefault="0078011B" w:rsidP="00A86A2D">
      <w:pPr>
        <w:widowControl/>
        <w:jc w:val="center"/>
        <w:rPr>
          <w:b/>
          <w:sz w:val="22"/>
          <w:szCs w:val="22"/>
          <w:u w:val="single"/>
        </w:rPr>
      </w:pPr>
    </w:p>
    <w:p w14:paraId="24F612B7" w14:textId="77777777" w:rsidR="00A86A2D" w:rsidRPr="000E50F1" w:rsidRDefault="00BD22C7" w:rsidP="00A86A2D">
      <w:pPr>
        <w:widowControl/>
        <w:jc w:val="center"/>
        <w:rPr>
          <w:b/>
          <w:sz w:val="22"/>
          <w:szCs w:val="22"/>
          <w:u w:val="single"/>
        </w:rPr>
      </w:pPr>
      <w:r w:rsidRPr="000E50F1">
        <w:rPr>
          <w:b/>
          <w:sz w:val="22"/>
          <w:szCs w:val="22"/>
          <w:u w:val="single"/>
        </w:rPr>
        <w:br w:type="page"/>
      </w:r>
      <w:r w:rsidR="00A86A2D" w:rsidRPr="000E50F1">
        <w:rPr>
          <w:b/>
          <w:sz w:val="22"/>
          <w:szCs w:val="22"/>
          <w:u w:val="single"/>
        </w:rPr>
        <w:t>CHARGES UPON TERMINATION</w:t>
      </w:r>
    </w:p>
    <w:p w14:paraId="0F38C0F6" w14:textId="77777777" w:rsidR="00A86A2D" w:rsidRPr="000E50F1" w:rsidRDefault="00A86A2D" w:rsidP="00A86A2D">
      <w:pPr>
        <w:widowControl/>
        <w:rPr>
          <w:sz w:val="22"/>
          <w:szCs w:val="22"/>
        </w:rPr>
      </w:pPr>
    </w:p>
    <w:p w14:paraId="0F4F65FA" w14:textId="77777777" w:rsidR="00A86A2D" w:rsidRPr="000E50F1" w:rsidRDefault="00A86A2D" w:rsidP="00A86A2D">
      <w:pPr>
        <w:widowControl/>
        <w:jc w:val="both"/>
        <w:rPr>
          <w:sz w:val="22"/>
          <w:szCs w:val="22"/>
        </w:rPr>
      </w:pPr>
      <w:r w:rsidRPr="000E50F1">
        <w:rPr>
          <w:sz w:val="22"/>
          <w:szCs w:val="22"/>
        </w:rPr>
        <w:t xml:space="preserve">If residence is not returned in the same condition as when rented, the following minimum charges will be deducted from the Security Deposit. The cost of labor and materials for cleaning, repairs, removals and replacements, where applicable, of rent loss due to necessary repair time, and numerous other charges based on actual damages will be deducted from the security deposit. </w:t>
      </w:r>
    </w:p>
    <w:p w14:paraId="7407DBAB" w14:textId="77777777" w:rsidR="00A86A2D" w:rsidRPr="000E50F1" w:rsidRDefault="00A86A2D" w:rsidP="00A86A2D">
      <w:pPr>
        <w:widowControl/>
        <w:jc w:val="both"/>
        <w:rPr>
          <w:sz w:val="22"/>
          <w:szCs w:val="22"/>
        </w:rPr>
      </w:pPr>
    </w:p>
    <w:p w14:paraId="6C8323A2" w14:textId="77777777" w:rsidR="00A86A2D" w:rsidRPr="000E50F1" w:rsidRDefault="00A86A2D" w:rsidP="00A86A2D">
      <w:pPr>
        <w:widowControl/>
        <w:jc w:val="both"/>
        <w:rPr>
          <w:sz w:val="22"/>
          <w:szCs w:val="22"/>
        </w:rPr>
      </w:pPr>
      <w:r w:rsidRPr="000E50F1">
        <w:rPr>
          <w:b/>
          <w:sz w:val="22"/>
          <w:szCs w:val="22"/>
          <w:u w:val="single"/>
        </w:rPr>
        <w:t>CLEANING not done by you</w:t>
      </w:r>
      <w:r w:rsidRPr="000E50F1">
        <w:rPr>
          <w:sz w:val="22"/>
          <w:szCs w:val="22"/>
        </w:rPr>
        <w:t>:</w:t>
      </w:r>
      <w:r w:rsidRPr="000E50F1">
        <w:rPr>
          <w:sz w:val="22"/>
          <w:szCs w:val="22"/>
        </w:rPr>
        <w:tab/>
      </w:r>
      <w:r w:rsidRPr="000E50F1">
        <w:rPr>
          <w:sz w:val="22"/>
          <w:szCs w:val="22"/>
        </w:rPr>
        <w:tab/>
      </w:r>
      <w:r w:rsidRPr="000E50F1">
        <w:rPr>
          <w:sz w:val="22"/>
          <w:szCs w:val="22"/>
        </w:rPr>
        <w:tab/>
      </w:r>
      <w:r w:rsidRPr="000E50F1">
        <w:rPr>
          <w:sz w:val="22"/>
          <w:szCs w:val="22"/>
        </w:rPr>
        <w:tab/>
      </w:r>
      <w:r w:rsidRPr="000E50F1">
        <w:rPr>
          <w:b/>
          <w:sz w:val="22"/>
          <w:szCs w:val="22"/>
          <w:u w:val="single"/>
        </w:rPr>
        <w:t>MINIMUM CHARGES</w:t>
      </w:r>
    </w:p>
    <w:p w14:paraId="7DFAE912" w14:textId="77777777" w:rsidR="00A86A2D" w:rsidRPr="000E50F1" w:rsidRDefault="00A86A2D" w:rsidP="00A86A2D">
      <w:pPr>
        <w:widowControl/>
        <w:jc w:val="both"/>
        <w:rPr>
          <w:sz w:val="28"/>
          <w:szCs w:val="22"/>
          <w:u w:val="single"/>
        </w:rPr>
      </w:pPr>
      <w:r w:rsidRPr="000E50F1">
        <w:rPr>
          <w:sz w:val="22"/>
          <w:szCs w:val="22"/>
        </w:rPr>
        <w:tab/>
      </w:r>
      <w:r w:rsidRPr="000E50F1">
        <w:rPr>
          <w:sz w:val="28"/>
          <w:szCs w:val="22"/>
        </w:rPr>
        <w:t>Stove or oven</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75</w:t>
      </w:r>
      <w:r w:rsidRPr="000E50F1">
        <w:rPr>
          <w:sz w:val="28"/>
          <w:szCs w:val="22"/>
        </w:rPr>
        <w:t>.00</w:t>
      </w:r>
      <w:r w:rsidRPr="000E50F1">
        <w:rPr>
          <w:sz w:val="28"/>
          <w:szCs w:val="22"/>
        </w:rPr>
        <w:tab/>
      </w:r>
      <w:r w:rsidRPr="000E50F1">
        <w:rPr>
          <w:sz w:val="28"/>
          <w:szCs w:val="22"/>
        </w:rPr>
        <w:tab/>
      </w:r>
    </w:p>
    <w:p w14:paraId="1DCC550C" w14:textId="1B8247BA" w:rsidR="00A86A2D" w:rsidRPr="000E50F1" w:rsidRDefault="00A86A2D" w:rsidP="00A86A2D">
      <w:pPr>
        <w:widowControl/>
        <w:jc w:val="both"/>
        <w:rPr>
          <w:sz w:val="28"/>
          <w:szCs w:val="22"/>
          <w:u w:val="single"/>
        </w:rPr>
      </w:pPr>
      <w:r w:rsidRPr="000E50F1">
        <w:rPr>
          <w:sz w:val="28"/>
          <w:szCs w:val="22"/>
        </w:rPr>
        <w:tab/>
        <w:t>Refrigerator</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C53BB">
        <w:rPr>
          <w:sz w:val="28"/>
          <w:szCs w:val="22"/>
        </w:rPr>
        <w:t>6</w:t>
      </w:r>
      <w:r w:rsidRPr="000E50F1">
        <w:rPr>
          <w:sz w:val="28"/>
          <w:szCs w:val="22"/>
        </w:rPr>
        <w:t>5.00</w:t>
      </w:r>
      <w:r w:rsidRPr="000E50F1">
        <w:rPr>
          <w:sz w:val="28"/>
          <w:szCs w:val="22"/>
        </w:rPr>
        <w:tab/>
      </w:r>
      <w:r w:rsidRPr="000E50F1">
        <w:rPr>
          <w:sz w:val="28"/>
          <w:szCs w:val="22"/>
        </w:rPr>
        <w:tab/>
      </w:r>
    </w:p>
    <w:p w14:paraId="42E76A6D" w14:textId="77777777" w:rsidR="00A86A2D" w:rsidRPr="000E50F1" w:rsidRDefault="00A86A2D" w:rsidP="00A86A2D">
      <w:pPr>
        <w:widowControl/>
        <w:jc w:val="both"/>
        <w:rPr>
          <w:sz w:val="28"/>
          <w:szCs w:val="22"/>
        </w:rPr>
      </w:pPr>
      <w:r w:rsidRPr="000E50F1">
        <w:rPr>
          <w:sz w:val="28"/>
          <w:szCs w:val="22"/>
        </w:rPr>
        <w:tab/>
        <w:t>Kitchen Sink</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20</w:t>
      </w:r>
      <w:r w:rsidRPr="000E50F1">
        <w:rPr>
          <w:sz w:val="28"/>
          <w:szCs w:val="22"/>
        </w:rPr>
        <w:t>.00</w:t>
      </w:r>
      <w:r w:rsidRPr="000E50F1">
        <w:rPr>
          <w:sz w:val="28"/>
          <w:szCs w:val="22"/>
        </w:rPr>
        <w:tab/>
      </w:r>
      <w:r w:rsidRPr="000E50F1">
        <w:rPr>
          <w:sz w:val="28"/>
          <w:szCs w:val="22"/>
        </w:rPr>
        <w:tab/>
      </w:r>
    </w:p>
    <w:p w14:paraId="42EAB2DC" w14:textId="77777777" w:rsidR="00A86A2D" w:rsidRPr="000E50F1" w:rsidRDefault="00A86A2D" w:rsidP="00A86A2D">
      <w:pPr>
        <w:widowControl/>
        <w:jc w:val="both"/>
        <w:rPr>
          <w:sz w:val="28"/>
          <w:szCs w:val="22"/>
        </w:rPr>
      </w:pPr>
      <w:r w:rsidRPr="000E50F1">
        <w:rPr>
          <w:sz w:val="28"/>
          <w:szCs w:val="22"/>
        </w:rPr>
        <w:tab/>
        <w:t>Cabinets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$12.50 each</w:t>
      </w:r>
      <w:r w:rsidRPr="000E50F1">
        <w:rPr>
          <w:sz w:val="28"/>
          <w:szCs w:val="22"/>
        </w:rPr>
        <w:tab/>
      </w:r>
    </w:p>
    <w:p w14:paraId="40DC84E7" w14:textId="77777777" w:rsidR="00A86A2D" w:rsidRPr="000E50F1" w:rsidRDefault="00A86A2D" w:rsidP="00A86A2D">
      <w:pPr>
        <w:widowControl/>
        <w:jc w:val="both"/>
        <w:rPr>
          <w:sz w:val="28"/>
          <w:szCs w:val="22"/>
        </w:rPr>
      </w:pPr>
      <w:r w:rsidRPr="000E50F1">
        <w:rPr>
          <w:sz w:val="28"/>
          <w:szCs w:val="22"/>
        </w:rPr>
        <w:tab/>
        <w:t>Countertops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$5.00</w:t>
      </w:r>
      <w:r w:rsidRPr="000E50F1">
        <w:rPr>
          <w:sz w:val="28"/>
          <w:szCs w:val="22"/>
        </w:rPr>
        <w:tab/>
      </w:r>
      <w:r w:rsidRPr="000E50F1">
        <w:rPr>
          <w:sz w:val="28"/>
          <w:szCs w:val="22"/>
        </w:rPr>
        <w:tab/>
      </w:r>
    </w:p>
    <w:p w14:paraId="66E369BB" w14:textId="77777777" w:rsidR="00A86A2D" w:rsidRPr="000E50F1" w:rsidRDefault="00A86A2D" w:rsidP="00A86A2D">
      <w:pPr>
        <w:widowControl/>
        <w:ind w:firstLine="720"/>
        <w:jc w:val="both"/>
        <w:rPr>
          <w:sz w:val="28"/>
          <w:szCs w:val="22"/>
        </w:rPr>
      </w:pPr>
      <w:r w:rsidRPr="000E50F1">
        <w:rPr>
          <w:sz w:val="28"/>
          <w:szCs w:val="22"/>
        </w:rPr>
        <w:t>Floor (Kitchen)</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50</w:t>
      </w:r>
      <w:r w:rsidRPr="000E50F1">
        <w:rPr>
          <w:sz w:val="28"/>
          <w:szCs w:val="22"/>
        </w:rPr>
        <w:t>.00</w:t>
      </w:r>
      <w:r w:rsidRPr="000E50F1">
        <w:rPr>
          <w:sz w:val="28"/>
          <w:szCs w:val="22"/>
        </w:rPr>
        <w:tab/>
      </w:r>
      <w:r w:rsidRPr="000E50F1">
        <w:rPr>
          <w:sz w:val="28"/>
          <w:szCs w:val="22"/>
        </w:rPr>
        <w:tab/>
      </w:r>
    </w:p>
    <w:p w14:paraId="3D5C26A4" w14:textId="77777777" w:rsidR="00A86A2D" w:rsidRPr="000E50F1" w:rsidRDefault="00A86A2D" w:rsidP="00A86A2D">
      <w:pPr>
        <w:widowControl/>
        <w:ind w:firstLine="720"/>
        <w:jc w:val="both"/>
        <w:rPr>
          <w:sz w:val="28"/>
          <w:szCs w:val="22"/>
        </w:rPr>
      </w:pPr>
      <w:r w:rsidRPr="000E50F1">
        <w:rPr>
          <w:sz w:val="28"/>
          <w:szCs w:val="22"/>
        </w:rPr>
        <w:t>Toilet</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30</w:t>
      </w:r>
      <w:r w:rsidRPr="000E50F1">
        <w:rPr>
          <w:sz w:val="28"/>
          <w:szCs w:val="22"/>
        </w:rPr>
        <w:t>.00</w:t>
      </w:r>
      <w:r w:rsidRPr="000E50F1">
        <w:rPr>
          <w:sz w:val="28"/>
          <w:szCs w:val="22"/>
        </w:rPr>
        <w:tab/>
      </w:r>
      <w:r w:rsidRPr="000E50F1">
        <w:rPr>
          <w:sz w:val="28"/>
          <w:szCs w:val="22"/>
        </w:rPr>
        <w:tab/>
      </w:r>
    </w:p>
    <w:p w14:paraId="13433726" w14:textId="77777777" w:rsidR="00A86A2D" w:rsidRPr="000E50F1" w:rsidRDefault="00A86A2D" w:rsidP="00A86A2D">
      <w:pPr>
        <w:widowControl/>
        <w:ind w:firstLine="720"/>
        <w:jc w:val="both"/>
        <w:rPr>
          <w:sz w:val="28"/>
          <w:szCs w:val="22"/>
        </w:rPr>
      </w:pPr>
      <w:r w:rsidRPr="000E50F1">
        <w:rPr>
          <w:sz w:val="28"/>
          <w:szCs w:val="22"/>
        </w:rPr>
        <w:t>Shower/Tub</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75</w:t>
      </w:r>
      <w:r w:rsidRPr="000E50F1">
        <w:rPr>
          <w:sz w:val="28"/>
          <w:szCs w:val="22"/>
        </w:rPr>
        <w:t>.00</w:t>
      </w:r>
      <w:r w:rsidRPr="000E50F1">
        <w:rPr>
          <w:sz w:val="28"/>
          <w:szCs w:val="22"/>
        </w:rPr>
        <w:tab/>
      </w:r>
      <w:r w:rsidRPr="000E50F1">
        <w:rPr>
          <w:sz w:val="28"/>
          <w:szCs w:val="22"/>
        </w:rPr>
        <w:tab/>
      </w:r>
    </w:p>
    <w:p w14:paraId="14A770EB" w14:textId="77777777" w:rsidR="00A86A2D" w:rsidRPr="000E50F1" w:rsidRDefault="00A86A2D" w:rsidP="00A86A2D">
      <w:pPr>
        <w:widowControl/>
        <w:ind w:firstLine="720"/>
        <w:jc w:val="both"/>
        <w:rPr>
          <w:sz w:val="28"/>
          <w:szCs w:val="22"/>
        </w:rPr>
      </w:pPr>
      <w:r w:rsidRPr="000E50F1">
        <w:rPr>
          <w:sz w:val="28"/>
          <w:szCs w:val="22"/>
        </w:rPr>
        <w:t>Medicine Cabinet</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1</w:t>
      </w:r>
      <w:r w:rsidRPr="000E50F1">
        <w:rPr>
          <w:sz w:val="28"/>
          <w:szCs w:val="22"/>
        </w:rPr>
        <w:t>5.00</w:t>
      </w:r>
      <w:r w:rsidRPr="000E50F1">
        <w:rPr>
          <w:sz w:val="28"/>
          <w:szCs w:val="22"/>
        </w:rPr>
        <w:tab/>
      </w:r>
      <w:r w:rsidRPr="000E50F1">
        <w:rPr>
          <w:sz w:val="28"/>
          <w:szCs w:val="22"/>
        </w:rPr>
        <w:tab/>
      </w:r>
    </w:p>
    <w:p w14:paraId="76A39F1D" w14:textId="77777777" w:rsidR="00A86A2D" w:rsidRPr="000E50F1" w:rsidRDefault="00A86A2D" w:rsidP="00A86A2D">
      <w:pPr>
        <w:widowControl/>
        <w:ind w:firstLine="720"/>
        <w:jc w:val="both"/>
        <w:rPr>
          <w:sz w:val="28"/>
          <w:szCs w:val="22"/>
        </w:rPr>
      </w:pPr>
      <w:r w:rsidRPr="000E50F1">
        <w:rPr>
          <w:sz w:val="28"/>
          <w:szCs w:val="22"/>
        </w:rPr>
        <w:t>Vanity</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$5.00</w:t>
      </w:r>
      <w:r w:rsidRPr="000E50F1">
        <w:rPr>
          <w:sz w:val="28"/>
          <w:szCs w:val="22"/>
        </w:rPr>
        <w:tab/>
      </w:r>
      <w:r w:rsidRPr="000E50F1">
        <w:rPr>
          <w:sz w:val="28"/>
          <w:szCs w:val="22"/>
        </w:rPr>
        <w:tab/>
      </w:r>
    </w:p>
    <w:p w14:paraId="7E1C2121" w14:textId="77777777" w:rsidR="00A86A2D" w:rsidRPr="000E50F1" w:rsidRDefault="00A86A2D" w:rsidP="00A86A2D">
      <w:pPr>
        <w:widowControl/>
        <w:ind w:firstLine="720"/>
        <w:jc w:val="both"/>
        <w:rPr>
          <w:sz w:val="28"/>
          <w:szCs w:val="22"/>
        </w:rPr>
      </w:pPr>
      <w:r w:rsidRPr="000E50F1">
        <w:rPr>
          <w:sz w:val="28"/>
          <w:szCs w:val="22"/>
        </w:rPr>
        <w:t>Floor (Bathroom)</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84CAD">
        <w:rPr>
          <w:sz w:val="28"/>
          <w:szCs w:val="22"/>
        </w:rPr>
        <w:t>30</w:t>
      </w:r>
      <w:r w:rsidRPr="000E50F1">
        <w:rPr>
          <w:sz w:val="28"/>
          <w:szCs w:val="22"/>
        </w:rPr>
        <w:t>.00</w:t>
      </w:r>
      <w:r w:rsidRPr="000E50F1">
        <w:rPr>
          <w:sz w:val="28"/>
          <w:szCs w:val="22"/>
        </w:rPr>
        <w:tab/>
      </w:r>
      <w:r w:rsidRPr="000E50F1">
        <w:rPr>
          <w:sz w:val="28"/>
          <w:szCs w:val="22"/>
        </w:rPr>
        <w:tab/>
      </w:r>
    </w:p>
    <w:p w14:paraId="182FEA19" w14:textId="77777777" w:rsidR="00A86A2D" w:rsidRPr="000E50F1" w:rsidRDefault="00A86A2D" w:rsidP="00A86A2D">
      <w:pPr>
        <w:widowControl/>
        <w:ind w:firstLine="720"/>
        <w:jc w:val="both"/>
        <w:rPr>
          <w:sz w:val="28"/>
          <w:szCs w:val="22"/>
        </w:rPr>
      </w:pPr>
      <w:r w:rsidRPr="000E50F1">
        <w:rPr>
          <w:sz w:val="28"/>
          <w:szCs w:val="22"/>
        </w:rPr>
        <w:t>Trash Removal (per room)</w:t>
      </w:r>
      <w:r w:rsidRPr="000E50F1">
        <w:rPr>
          <w:sz w:val="28"/>
          <w:szCs w:val="22"/>
        </w:rPr>
        <w:tab/>
      </w:r>
      <w:r w:rsidRPr="000E50F1">
        <w:rPr>
          <w:sz w:val="28"/>
          <w:szCs w:val="22"/>
        </w:rPr>
        <w:tab/>
      </w:r>
      <w:r w:rsidRPr="000E50F1">
        <w:rPr>
          <w:sz w:val="28"/>
          <w:szCs w:val="22"/>
        </w:rPr>
        <w:tab/>
        <w:t>$</w:t>
      </w:r>
      <w:r w:rsidR="00B84CAD">
        <w:rPr>
          <w:sz w:val="28"/>
          <w:szCs w:val="22"/>
        </w:rPr>
        <w:t>30</w:t>
      </w:r>
      <w:r w:rsidRPr="000E50F1">
        <w:rPr>
          <w:sz w:val="28"/>
          <w:szCs w:val="22"/>
        </w:rPr>
        <w:t>.00</w:t>
      </w:r>
      <w:r w:rsidRPr="000E50F1">
        <w:rPr>
          <w:sz w:val="28"/>
          <w:szCs w:val="22"/>
        </w:rPr>
        <w:tab/>
      </w:r>
      <w:r w:rsidRPr="000E50F1">
        <w:rPr>
          <w:sz w:val="28"/>
          <w:szCs w:val="22"/>
        </w:rPr>
        <w:tab/>
      </w:r>
    </w:p>
    <w:p w14:paraId="01348559" w14:textId="77777777" w:rsidR="00A86A2D" w:rsidRPr="000E50F1" w:rsidRDefault="00A86A2D" w:rsidP="00A86A2D">
      <w:pPr>
        <w:widowControl/>
        <w:ind w:firstLine="720"/>
        <w:jc w:val="both"/>
        <w:rPr>
          <w:sz w:val="28"/>
          <w:szCs w:val="22"/>
        </w:rPr>
      </w:pPr>
      <w:r w:rsidRPr="000E50F1">
        <w:rPr>
          <w:sz w:val="28"/>
          <w:szCs w:val="22"/>
        </w:rPr>
        <w:t>Windows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$15.00 per window</w:t>
      </w:r>
    </w:p>
    <w:p w14:paraId="56EC46A7" w14:textId="77777777" w:rsidR="00A86A2D" w:rsidRPr="000E50F1" w:rsidRDefault="00A86A2D" w:rsidP="00A86A2D">
      <w:pPr>
        <w:widowControl/>
        <w:ind w:firstLine="720"/>
        <w:jc w:val="both"/>
        <w:rPr>
          <w:sz w:val="28"/>
          <w:szCs w:val="22"/>
        </w:rPr>
      </w:pPr>
      <w:r w:rsidRPr="000E50F1">
        <w:rPr>
          <w:sz w:val="28"/>
          <w:szCs w:val="22"/>
        </w:rPr>
        <w:t>Bedroom Floors (vacuum)</w:t>
      </w:r>
      <w:r w:rsidRPr="000E50F1">
        <w:rPr>
          <w:sz w:val="28"/>
          <w:szCs w:val="22"/>
        </w:rPr>
        <w:tab/>
      </w:r>
      <w:r w:rsidRPr="000E50F1">
        <w:rPr>
          <w:sz w:val="28"/>
          <w:szCs w:val="22"/>
        </w:rPr>
        <w:tab/>
      </w:r>
      <w:r w:rsidRPr="000E50F1">
        <w:rPr>
          <w:sz w:val="28"/>
          <w:szCs w:val="22"/>
        </w:rPr>
        <w:tab/>
        <w:t>$</w:t>
      </w:r>
      <w:r w:rsidR="00B84CAD">
        <w:rPr>
          <w:sz w:val="28"/>
          <w:szCs w:val="22"/>
        </w:rPr>
        <w:t>2</w:t>
      </w:r>
      <w:r w:rsidRPr="000E50F1">
        <w:rPr>
          <w:sz w:val="28"/>
          <w:szCs w:val="22"/>
        </w:rPr>
        <w:t>5.00 each room</w:t>
      </w:r>
    </w:p>
    <w:p w14:paraId="415F4BA9" w14:textId="77777777" w:rsidR="00A86A2D" w:rsidRPr="000E50F1" w:rsidRDefault="00A86A2D" w:rsidP="00A86A2D">
      <w:pPr>
        <w:widowControl/>
        <w:ind w:firstLine="720"/>
        <w:jc w:val="both"/>
        <w:rPr>
          <w:sz w:val="28"/>
          <w:szCs w:val="22"/>
        </w:rPr>
      </w:pPr>
      <w:r w:rsidRPr="000E50F1">
        <w:rPr>
          <w:sz w:val="28"/>
          <w:szCs w:val="22"/>
        </w:rPr>
        <w:t>Tile Cleaning</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$25.00</w:t>
      </w:r>
      <w:r w:rsidRPr="000E50F1">
        <w:rPr>
          <w:sz w:val="28"/>
          <w:szCs w:val="22"/>
        </w:rPr>
        <w:tab/>
      </w:r>
      <w:r w:rsidRPr="000E50F1">
        <w:rPr>
          <w:sz w:val="28"/>
          <w:szCs w:val="22"/>
        </w:rPr>
        <w:tab/>
      </w:r>
    </w:p>
    <w:p w14:paraId="7FE67346" w14:textId="77777777" w:rsidR="00A86A2D" w:rsidRPr="000E50F1" w:rsidRDefault="00A86A2D" w:rsidP="00A86A2D">
      <w:pPr>
        <w:widowControl/>
        <w:ind w:firstLine="720"/>
        <w:jc w:val="both"/>
        <w:rPr>
          <w:sz w:val="28"/>
          <w:szCs w:val="22"/>
        </w:rPr>
      </w:pPr>
      <w:r w:rsidRPr="000E50F1">
        <w:rPr>
          <w:sz w:val="28"/>
          <w:szCs w:val="22"/>
        </w:rPr>
        <w:t>Carpet Cleaning</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$75.00 /room, $45 hallway/stairs</w:t>
      </w:r>
    </w:p>
    <w:p w14:paraId="46E13F50" w14:textId="4B1B8D60" w:rsidR="00A86A2D" w:rsidRPr="000E50F1" w:rsidRDefault="00A86A2D" w:rsidP="00A86A2D">
      <w:pPr>
        <w:widowControl/>
        <w:ind w:firstLine="720"/>
        <w:jc w:val="both"/>
        <w:rPr>
          <w:sz w:val="28"/>
          <w:szCs w:val="22"/>
        </w:rPr>
      </w:pPr>
      <w:r w:rsidRPr="000E50F1">
        <w:rPr>
          <w:sz w:val="28"/>
          <w:szCs w:val="22"/>
        </w:rPr>
        <w:t>Closets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w:t>
      </w:r>
      <w:r w:rsidR="00BC53BB">
        <w:rPr>
          <w:sz w:val="28"/>
          <w:szCs w:val="22"/>
        </w:rPr>
        <w:t>25</w:t>
      </w:r>
      <w:r w:rsidRPr="000E50F1">
        <w:rPr>
          <w:sz w:val="28"/>
          <w:szCs w:val="22"/>
        </w:rPr>
        <w:t>.00 each</w:t>
      </w:r>
      <w:r w:rsidRPr="000E50F1">
        <w:rPr>
          <w:sz w:val="28"/>
          <w:szCs w:val="22"/>
        </w:rPr>
        <w:tab/>
      </w:r>
    </w:p>
    <w:p w14:paraId="4A46B5B5" w14:textId="77777777" w:rsidR="00A86A2D" w:rsidRPr="000E50F1" w:rsidRDefault="00A86A2D" w:rsidP="00A86A2D">
      <w:pPr>
        <w:widowControl/>
        <w:ind w:firstLine="720"/>
        <w:jc w:val="both"/>
        <w:rPr>
          <w:sz w:val="28"/>
          <w:szCs w:val="22"/>
        </w:rPr>
      </w:pPr>
      <w:r w:rsidRPr="000E50F1">
        <w:rPr>
          <w:sz w:val="28"/>
          <w:szCs w:val="22"/>
        </w:rPr>
        <w:t>Extensive Cleaning (any room)</w:t>
      </w:r>
      <w:r w:rsidRPr="000E50F1">
        <w:rPr>
          <w:sz w:val="28"/>
          <w:szCs w:val="22"/>
        </w:rPr>
        <w:tab/>
      </w:r>
      <w:r w:rsidRPr="000E50F1">
        <w:rPr>
          <w:sz w:val="28"/>
          <w:szCs w:val="22"/>
        </w:rPr>
        <w:tab/>
      </w:r>
      <w:r w:rsidRPr="000E50F1">
        <w:rPr>
          <w:sz w:val="28"/>
          <w:szCs w:val="22"/>
        </w:rPr>
        <w:tab/>
        <w:t>$100.00</w:t>
      </w:r>
      <w:r w:rsidRPr="000E50F1">
        <w:rPr>
          <w:sz w:val="28"/>
          <w:szCs w:val="22"/>
        </w:rPr>
        <w:tab/>
      </w:r>
    </w:p>
    <w:p w14:paraId="15B5ABD6" w14:textId="77777777" w:rsidR="00A86A2D" w:rsidRPr="000E50F1" w:rsidRDefault="00A86A2D" w:rsidP="00A86A2D">
      <w:pPr>
        <w:widowControl/>
        <w:jc w:val="both"/>
        <w:rPr>
          <w:b/>
          <w:sz w:val="28"/>
          <w:szCs w:val="22"/>
        </w:rPr>
      </w:pPr>
    </w:p>
    <w:p w14:paraId="758DE45D" w14:textId="77777777" w:rsidR="00A86A2D" w:rsidRPr="000E50F1" w:rsidRDefault="00A86A2D" w:rsidP="00A86A2D">
      <w:pPr>
        <w:widowControl/>
        <w:jc w:val="both"/>
        <w:rPr>
          <w:sz w:val="28"/>
          <w:szCs w:val="22"/>
        </w:rPr>
      </w:pPr>
      <w:r w:rsidRPr="000E50F1">
        <w:rPr>
          <w:b/>
          <w:sz w:val="28"/>
          <w:szCs w:val="22"/>
        </w:rPr>
        <w:t>DAMAGE</w:t>
      </w:r>
      <w:r w:rsidRPr="000E50F1">
        <w:rPr>
          <w:sz w:val="28"/>
          <w:szCs w:val="22"/>
        </w:rPr>
        <w:t>:</w:t>
      </w:r>
    </w:p>
    <w:p w14:paraId="5F7EC9C1" w14:textId="77777777" w:rsidR="00A86A2D" w:rsidRPr="000E50F1" w:rsidRDefault="00A86A2D" w:rsidP="00A86A2D">
      <w:pPr>
        <w:widowControl/>
        <w:jc w:val="both"/>
        <w:rPr>
          <w:sz w:val="28"/>
          <w:szCs w:val="22"/>
        </w:rPr>
      </w:pPr>
      <w:r w:rsidRPr="000E50F1">
        <w:rPr>
          <w:sz w:val="28"/>
          <w:szCs w:val="22"/>
        </w:rPr>
        <w:tab/>
        <w:t>Negligen</w:t>
      </w:r>
      <w:r w:rsidR="00080259" w:rsidRPr="000E50F1">
        <w:rPr>
          <w:sz w:val="28"/>
          <w:szCs w:val="22"/>
        </w:rPr>
        <w:t>t Soiling or damage to walls</w:t>
      </w:r>
      <w:r w:rsidR="00080259" w:rsidRPr="000E50F1">
        <w:rPr>
          <w:sz w:val="28"/>
          <w:szCs w:val="22"/>
        </w:rPr>
        <w:tab/>
      </w:r>
      <w:r w:rsidR="00080259" w:rsidRPr="000E50F1">
        <w:rPr>
          <w:sz w:val="28"/>
          <w:szCs w:val="22"/>
        </w:rPr>
        <w:tab/>
        <w:t>$2</w:t>
      </w:r>
      <w:r w:rsidRPr="000E50F1">
        <w:rPr>
          <w:sz w:val="28"/>
          <w:szCs w:val="22"/>
        </w:rPr>
        <w:t>50.00 /room to paint</w:t>
      </w:r>
    </w:p>
    <w:p w14:paraId="1E0EE8A0" w14:textId="77777777" w:rsidR="00A86A2D" w:rsidRPr="000E50F1" w:rsidRDefault="00A86A2D" w:rsidP="00A86A2D">
      <w:pPr>
        <w:widowControl/>
        <w:ind w:firstLine="720"/>
        <w:jc w:val="both"/>
        <w:rPr>
          <w:sz w:val="28"/>
          <w:szCs w:val="22"/>
        </w:rPr>
      </w:pPr>
      <w:r w:rsidRPr="000E50F1">
        <w:rPr>
          <w:sz w:val="28"/>
          <w:szCs w:val="22"/>
        </w:rPr>
        <w:t>Removal or wall covering</w:t>
      </w:r>
      <w:r w:rsidRPr="000E50F1">
        <w:rPr>
          <w:sz w:val="28"/>
          <w:szCs w:val="22"/>
        </w:rPr>
        <w:tab/>
      </w:r>
      <w:r w:rsidRPr="000E50F1">
        <w:rPr>
          <w:sz w:val="28"/>
          <w:szCs w:val="22"/>
        </w:rPr>
        <w:tab/>
      </w:r>
      <w:r w:rsidRPr="000E50F1">
        <w:rPr>
          <w:sz w:val="28"/>
          <w:szCs w:val="22"/>
        </w:rPr>
        <w:tab/>
        <w:t>$35.00 per hour</w:t>
      </w:r>
      <w:r w:rsidRPr="000E50F1">
        <w:rPr>
          <w:sz w:val="28"/>
          <w:szCs w:val="22"/>
        </w:rPr>
        <w:tab/>
      </w:r>
    </w:p>
    <w:p w14:paraId="3CFF111A" w14:textId="77777777" w:rsidR="00A86A2D" w:rsidRPr="000E50F1" w:rsidRDefault="00A86A2D" w:rsidP="00A86A2D">
      <w:pPr>
        <w:widowControl/>
        <w:jc w:val="both"/>
        <w:rPr>
          <w:sz w:val="28"/>
          <w:szCs w:val="22"/>
        </w:rPr>
      </w:pPr>
      <w:r w:rsidRPr="000E50F1">
        <w:rPr>
          <w:sz w:val="28"/>
          <w:szCs w:val="22"/>
        </w:rPr>
        <w:tab/>
        <w:t>Nail holes or other small holes</w:t>
      </w:r>
      <w:r w:rsidRPr="000E50F1">
        <w:rPr>
          <w:sz w:val="28"/>
          <w:szCs w:val="22"/>
        </w:rPr>
        <w:tab/>
      </w:r>
      <w:r w:rsidRPr="000E50F1">
        <w:rPr>
          <w:sz w:val="28"/>
          <w:szCs w:val="22"/>
        </w:rPr>
        <w:tab/>
      </w:r>
      <w:r w:rsidRPr="000E50F1">
        <w:rPr>
          <w:sz w:val="28"/>
          <w:szCs w:val="22"/>
        </w:rPr>
        <w:tab/>
        <w:t>$2.50 each</w:t>
      </w:r>
      <w:r w:rsidRPr="000E50F1">
        <w:rPr>
          <w:sz w:val="28"/>
          <w:szCs w:val="22"/>
        </w:rPr>
        <w:tab/>
      </w:r>
      <w:r w:rsidRPr="000E50F1">
        <w:rPr>
          <w:sz w:val="28"/>
          <w:szCs w:val="22"/>
        </w:rPr>
        <w:tab/>
      </w:r>
    </w:p>
    <w:p w14:paraId="203FD728" w14:textId="77777777" w:rsidR="00A86A2D" w:rsidRPr="000E50F1" w:rsidRDefault="00A86A2D" w:rsidP="00A86A2D">
      <w:pPr>
        <w:widowControl/>
        <w:jc w:val="both"/>
        <w:rPr>
          <w:sz w:val="28"/>
          <w:szCs w:val="22"/>
        </w:rPr>
      </w:pPr>
      <w:r w:rsidRPr="000E50F1">
        <w:rPr>
          <w:sz w:val="28"/>
          <w:szCs w:val="22"/>
        </w:rPr>
        <w:tab/>
        <w:t>Larger holes (1/2” – 2”)</w:t>
      </w:r>
      <w:r w:rsidRPr="000E50F1">
        <w:rPr>
          <w:sz w:val="28"/>
          <w:szCs w:val="22"/>
        </w:rPr>
        <w:tab/>
      </w:r>
      <w:r w:rsidRPr="000E50F1">
        <w:rPr>
          <w:sz w:val="28"/>
          <w:szCs w:val="22"/>
        </w:rPr>
        <w:tab/>
      </w:r>
      <w:r w:rsidRPr="000E50F1">
        <w:rPr>
          <w:sz w:val="28"/>
          <w:szCs w:val="22"/>
        </w:rPr>
        <w:tab/>
      </w:r>
      <w:r w:rsidRPr="000E50F1">
        <w:rPr>
          <w:sz w:val="28"/>
          <w:szCs w:val="22"/>
        </w:rPr>
        <w:tab/>
        <w:t>$5.00 each</w:t>
      </w:r>
      <w:r w:rsidRPr="000E50F1">
        <w:rPr>
          <w:sz w:val="28"/>
          <w:szCs w:val="22"/>
        </w:rPr>
        <w:tab/>
      </w:r>
    </w:p>
    <w:p w14:paraId="4C2DE2A9" w14:textId="77777777" w:rsidR="00A86A2D" w:rsidRPr="000E50F1" w:rsidRDefault="00A86A2D" w:rsidP="00A86A2D">
      <w:pPr>
        <w:widowControl/>
        <w:jc w:val="both"/>
        <w:rPr>
          <w:sz w:val="28"/>
          <w:szCs w:val="22"/>
        </w:rPr>
      </w:pPr>
      <w:r w:rsidRPr="000E50F1">
        <w:rPr>
          <w:sz w:val="28"/>
          <w:szCs w:val="22"/>
        </w:rPr>
        <w:tab/>
        <w:t>Cigarette burns in carpeting</w:t>
      </w:r>
      <w:r w:rsidRPr="000E50F1">
        <w:rPr>
          <w:sz w:val="28"/>
          <w:szCs w:val="22"/>
        </w:rPr>
        <w:tab/>
      </w:r>
      <w:r w:rsidRPr="000E50F1">
        <w:rPr>
          <w:sz w:val="28"/>
          <w:szCs w:val="22"/>
        </w:rPr>
        <w:tab/>
      </w:r>
      <w:r w:rsidRPr="000E50F1">
        <w:rPr>
          <w:sz w:val="28"/>
          <w:szCs w:val="22"/>
        </w:rPr>
        <w:tab/>
        <w:t>$95.00 each</w:t>
      </w:r>
      <w:r w:rsidRPr="000E50F1">
        <w:rPr>
          <w:sz w:val="28"/>
          <w:szCs w:val="22"/>
        </w:rPr>
        <w:tab/>
      </w:r>
    </w:p>
    <w:p w14:paraId="175D5207" w14:textId="77777777" w:rsidR="00A86A2D" w:rsidRPr="000E50F1" w:rsidRDefault="00A86A2D" w:rsidP="00A86A2D">
      <w:pPr>
        <w:widowControl/>
        <w:jc w:val="both"/>
        <w:rPr>
          <w:sz w:val="28"/>
          <w:szCs w:val="22"/>
        </w:rPr>
      </w:pPr>
      <w:r w:rsidRPr="000E50F1">
        <w:rPr>
          <w:sz w:val="28"/>
          <w:szCs w:val="22"/>
        </w:rPr>
        <w:tab/>
        <w:t>Rugs/pads requiring replacement</w:t>
      </w:r>
      <w:r w:rsidRPr="000E50F1">
        <w:rPr>
          <w:sz w:val="28"/>
          <w:szCs w:val="22"/>
        </w:rPr>
        <w:tab/>
      </w:r>
      <w:r w:rsidRPr="000E50F1">
        <w:rPr>
          <w:sz w:val="28"/>
          <w:szCs w:val="22"/>
        </w:rPr>
        <w:tab/>
        <w:t xml:space="preserve">$25.00 per square </w:t>
      </w:r>
      <w:r w:rsidR="004E448B" w:rsidRPr="000E50F1">
        <w:rPr>
          <w:sz w:val="28"/>
          <w:szCs w:val="22"/>
        </w:rPr>
        <w:t>yd.</w:t>
      </w:r>
      <w:r w:rsidRPr="000E50F1">
        <w:rPr>
          <w:sz w:val="28"/>
          <w:szCs w:val="22"/>
        </w:rPr>
        <w:t>/</w:t>
      </w:r>
      <w:r w:rsidR="004E448B" w:rsidRPr="000E50F1">
        <w:rPr>
          <w:sz w:val="28"/>
          <w:szCs w:val="22"/>
        </w:rPr>
        <w:t>ft.</w:t>
      </w:r>
    </w:p>
    <w:p w14:paraId="722087D8" w14:textId="77777777" w:rsidR="00A86A2D" w:rsidRPr="000E50F1" w:rsidRDefault="00A86A2D" w:rsidP="00A86A2D">
      <w:pPr>
        <w:widowControl/>
        <w:ind w:firstLine="720"/>
        <w:jc w:val="both"/>
        <w:rPr>
          <w:sz w:val="28"/>
          <w:szCs w:val="22"/>
        </w:rPr>
      </w:pPr>
      <w:r w:rsidRPr="000E50F1">
        <w:rPr>
          <w:sz w:val="28"/>
          <w:szCs w:val="22"/>
        </w:rPr>
        <w:t>Light bulb replacements</w:t>
      </w:r>
      <w:r w:rsidRPr="000E50F1">
        <w:rPr>
          <w:sz w:val="28"/>
          <w:szCs w:val="22"/>
        </w:rPr>
        <w:tab/>
      </w:r>
      <w:r w:rsidRPr="000E50F1">
        <w:rPr>
          <w:sz w:val="28"/>
          <w:szCs w:val="22"/>
        </w:rPr>
        <w:tab/>
      </w:r>
      <w:r w:rsidRPr="000E50F1">
        <w:rPr>
          <w:sz w:val="28"/>
          <w:szCs w:val="22"/>
        </w:rPr>
        <w:tab/>
      </w:r>
      <w:r w:rsidRPr="000E50F1">
        <w:rPr>
          <w:sz w:val="28"/>
          <w:szCs w:val="22"/>
        </w:rPr>
        <w:tab/>
        <w:t>$5.00 each</w:t>
      </w:r>
      <w:r w:rsidRPr="000E50F1">
        <w:rPr>
          <w:sz w:val="28"/>
          <w:szCs w:val="22"/>
        </w:rPr>
        <w:tab/>
      </w:r>
      <w:r w:rsidRPr="000E50F1">
        <w:rPr>
          <w:sz w:val="28"/>
          <w:szCs w:val="22"/>
        </w:rPr>
        <w:tab/>
      </w:r>
    </w:p>
    <w:p w14:paraId="6508573D" w14:textId="77777777" w:rsidR="00A86A2D" w:rsidRPr="000E50F1" w:rsidRDefault="00A86A2D" w:rsidP="00A86A2D">
      <w:pPr>
        <w:widowControl/>
        <w:ind w:firstLine="720"/>
        <w:jc w:val="both"/>
        <w:rPr>
          <w:sz w:val="28"/>
          <w:szCs w:val="22"/>
        </w:rPr>
      </w:pPr>
      <w:r w:rsidRPr="000E50F1">
        <w:rPr>
          <w:sz w:val="28"/>
          <w:szCs w:val="22"/>
        </w:rPr>
        <w:t>Missing keys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 xml:space="preserve">$25.00 </w:t>
      </w:r>
      <w:r w:rsidRPr="000E50F1">
        <w:rPr>
          <w:sz w:val="28"/>
          <w:szCs w:val="22"/>
        </w:rPr>
        <w:tab/>
      </w:r>
      <w:r w:rsidRPr="000E50F1">
        <w:rPr>
          <w:sz w:val="28"/>
          <w:szCs w:val="22"/>
        </w:rPr>
        <w:tab/>
      </w:r>
    </w:p>
    <w:p w14:paraId="0C079D0C" w14:textId="77777777" w:rsidR="00A86A2D" w:rsidRPr="000E50F1" w:rsidRDefault="00A86A2D" w:rsidP="00A86A2D">
      <w:pPr>
        <w:widowControl/>
        <w:ind w:firstLine="720"/>
        <w:jc w:val="both"/>
        <w:rPr>
          <w:sz w:val="28"/>
          <w:szCs w:val="22"/>
        </w:rPr>
      </w:pPr>
      <w:r w:rsidRPr="000E50F1">
        <w:rPr>
          <w:sz w:val="28"/>
          <w:szCs w:val="22"/>
        </w:rPr>
        <w:t>Lock replacement</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$75.00 each, plus cost of locks</w:t>
      </w:r>
    </w:p>
    <w:p w14:paraId="1B209FB1" w14:textId="77777777" w:rsidR="00A86A2D" w:rsidRPr="000E50F1" w:rsidRDefault="00A86A2D" w:rsidP="00A86A2D">
      <w:pPr>
        <w:widowControl/>
        <w:ind w:firstLine="720"/>
        <w:jc w:val="both"/>
        <w:rPr>
          <w:sz w:val="28"/>
          <w:szCs w:val="22"/>
        </w:rPr>
      </w:pPr>
      <w:r w:rsidRPr="000E50F1">
        <w:rPr>
          <w:sz w:val="28"/>
          <w:szCs w:val="22"/>
        </w:rPr>
        <w:t>Lawn</w:t>
      </w:r>
      <w:r w:rsidR="00480AB1" w:rsidRPr="000E50F1">
        <w:rPr>
          <w:sz w:val="28"/>
          <w:szCs w:val="22"/>
        </w:rPr>
        <w:t>:</w:t>
      </w:r>
      <w:r w:rsidRPr="000E50F1">
        <w:rPr>
          <w:sz w:val="28"/>
          <w:szCs w:val="22"/>
        </w:rPr>
        <w:t xml:space="preserve">  trim shrubs, mow, </w:t>
      </w:r>
      <w:r w:rsidR="00480AB1" w:rsidRPr="000E50F1">
        <w:rPr>
          <w:sz w:val="28"/>
          <w:szCs w:val="22"/>
        </w:rPr>
        <w:t xml:space="preserve">and </w:t>
      </w:r>
      <w:r w:rsidRPr="000E50F1">
        <w:rPr>
          <w:sz w:val="28"/>
          <w:szCs w:val="22"/>
        </w:rPr>
        <w:t>weed</w:t>
      </w:r>
      <w:r w:rsidR="00480AB1" w:rsidRPr="000E50F1">
        <w:rPr>
          <w:sz w:val="28"/>
          <w:szCs w:val="22"/>
        </w:rPr>
        <w:tab/>
      </w:r>
      <w:r w:rsidRPr="000E50F1">
        <w:rPr>
          <w:sz w:val="28"/>
          <w:szCs w:val="22"/>
        </w:rPr>
        <w:tab/>
        <w:t>$125.00 minimum</w:t>
      </w:r>
      <w:r w:rsidRPr="000E50F1">
        <w:rPr>
          <w:sz w:val="28"/>
          <w:szCs w:val="22"/>
        </w:rPr>
        <w:tab/>
      </w:r>
    </w:p>
    <w:p w14:paraId="4D9B03F8" w14:textId="77777777" w:rsidR="00A86A2D" w:rsidRPr="000E50F1" w:rsidRDefault="00A86A2D" w:rsidP="00A86A2D">
      <w:pPr>
        <w:widowControl/>
        <w:ind w:firstLine="720"/>
        <w:jc w:val="both"/>
        <w:rPr>
          <w:sz w:val="28"/>
          <w:szCs w:val="22"/>
        </w:rPr>
      </w:pPr>
      <w:r w:rsidRPr="000E50F1">
        <w:rPr>
          <w:sz w:val="28"/>
          <w:szCs w:val="22"/>
        </w:rPr>
        <w:t>Missing screens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$50.00 each</w:t>
      </w:r>
      <w:r w:rsidRPr="000E50F1">
        <w:rPr>
          <w:sz w:val="28"/>
          <w:szCs w:val="22"/>
        </w:rPr>
        <w:tab/>
      </w:r>
      <w:r w:rsidRPr="000E50F1">
        <w:rPr>
          <w:sz w:val="28"/>
          <w:szCs w:val="22"/>
        </w:rPr>
        <w:tab/>
      </w:r>
    </w:p>
    <w:p w14:paraId="4EF4238D" w14:textId="77777777" w:rsidR="00A86A2D" w:rsidRPr="000E50F1" w:rsidRDefault="00A86A2D" w:rsidP="00A86A2D">
      <w:pPr>
        <w:widowControl/>
        <w:ind w:firstLine="720"/>
        <w:jc w:val="both"/>
        <w:rPr>
          <w:sz w:val="28"/>
          <w:szCs w:val="22"/>
        </w:rPr>
      </w:pPr>
      <w:r w:rsidRPr="000E50F1">
        <w:rPr>
          <w:sz w:val="28"/>
          <w:szCs w:val="22"/>
        </w:rPr>
        <w:t>Broken windows</w:t>
      </w:r>
      <w:r w:rsidRPr="000E50F1">
        <w:rPr>
          <w:sz w:val="28"/>
          <w:szCs w:val="22"/>
        </w:rPr>
        <w:tab/>
      </w:r>
      <w:r w:rsidRPr="000E50F1">
        <w:rPr>
          <w:sz w:val="28"/>
          <w:szCs w:val="22"/>
        </w:rPr>
        <w:tab/>
      </w:r>
      <w:r w:rsidRPr="000E50F1">
        <w:rPr>
          <w:sz w:val="28"/>
          <w:szCs w:val="22"/>
        </w:rPr>
        <w:tab/>
      </w:r>
      <w:r w:rsidRPr="000E50F1">
        <w:rPr>
          <w:sz w:val="28"/>
          <w:szCs w:val="22"/>
        </w:rPr>
        <w:tab/>
      </w:r>
      <w:r w:rsidRPr="000E50F1">
        <w:rPr>
          <w:sz w:val="28"/>
          <w:szCs w:val="22"/>
        </w:rPr>
        <w:tab/>
        <w:t>$75.00 minimum each</w:t>
      </w:r>
      <w:r w:rsidRPr="000E50F1">
        <w:rPr>
          <w:sz w:val="28"/>
          <w:szCs w:val="22"/>
        </w:rPr>
        <w:tab/>
      </w:r>
    </w:p>
    <w:p w14:paraId="0704A5A1" w14:textId="77777777" w:rsidR="00394FD3" w:rsidRPr="000E50F1" w:rsidRDefault="00394FD3" w:rsidP="00A86A2D">
      <w:pPr>
        <w:widowControl/>
        <w:ind w:firstLine="720"/>
        <w:jc w:val="both"/>
        <w:rPr>
          <w:sz w:val="28"/>
          <w:szCs w:val="22"/>
        </w:rPr>
      </w:pPr>
    </w:p>
    <w:p w14:paraId="5852B6F4" w14:textId="77777777" w:rsidR="00A86A2D" w:rsidRDefault="00A86A2D" w:rsidP="00394FD3">
      <w:pPr>
        <w:widowControl/>
        <w:ind w:firstLine="720"/>
        <w:jc w:val="both"/>
        <w:rPr>
          <w:sz w:val="28"/>
          <w:szCs w:val="22"/>
          <w:u w:val="single"/>
        </w:rPr>
      </w:pPr>
    </w:p>
    <w:p w14:paraId="3FBCC793" w14:textId="77777777" w:rsidR="002432F2" w:rsidRDefault="002432F2" w:rsidP="00394FD3">
      <w:pPr>
        <w:widowControl/>
        <w:ind w:firstLine="720"/>
        <w:jc w:val="both"/>
        <w:rPr>
          <w:sz w:val="28"/>
          <w:szCs w:val="22"/>
          <w:u w:val="single"/>
        </w:rPr>
      </w:pPr>
    </w:p>
    <w:p w14:paraId="04401B3F" w14:textId="77777777" w:rsidR="002432F2" w:rsidRDefault="002432F2" w:rsidP="00394FD3">
      <w:pPr>
        <w:widowControl/>
        <w:ind w:firstLine="720"/>
        <w:jc w:val="both"/>
        <w:rPr>
          <w:sz w:val="28"/>
          <w:szCs w:val="22"/>
          <w:u w:val="single"/>
        </w:rPr>
      </w:pPr>
    </w:p>
    <w:p w14:paraId="0B54A1DD" w14:textId="77777777" w:rsidR="002432F2" w:rsidRDefault="002432F2" w:rsidP="00394FD3">
      <w:pPr>
        <w:widowControl/>
        <w:ind w:firstLine="720"/>
        <w:jc w:val="both"/>
        <w:rPr>
          <w:sz w:val="28"/>
          <w:szCs w:val="22"/>
          <w:u w:val="single"/>
        </w:rPr>
      </w:pPr>
    </w:p>
    <w:p w14:paraId="5AE31057" w14:textId="27033ACB" w:rsidR="009058D8" w:rsidRPr="00970EE0" w:rsidRDefault="009B08DA" w:rsidP="009058D8">
      <w:pPr>
        <w:jc w:val="right"/>
        <w:rPr>
          <w:b/>
          <w:sz w:val="22"/>
          <w:szCs w:val="22"/>
        </w:rPr>
      </w:pPr>
      <w:r>
        <w:rPr>
          <w:b/>
          <w:szCs w:val="24"/>
        </w:rPr>
        <w:t>Addendum</w:t>
      </w:r>
      <w:r w:rsidR="009058D8" w:rsidRPr="00903094">
        <w:rPr>
          <w:b/>
          <w:szCs w:val="24"/>
        </w:rPr>
        <w:t xml:space="preserve"> </w:t>
      </w:r>
      <w:r w:rsidR="009058D8">
        <w:rPr>
          <w:b/>
          <w:szCs w:val="24"/>
        </w:rPr>
        <w:t>#11</w:t>
      </w:r>
    </w:p>
    <w:p w14:paraId="53F6BF48" w14:textId="77777777" w:rsidR="009058D8" w:rsidRDefault="009058D8" w:rsidP="009058D8">
      <w:pPr>
        <w:pStyle w:val="Title"/>
        <w:rPr>
          <w:rFonts w:ascii="Times New Roman" w:hAnsi="Times New Roman"/>
        </w:rPr>
      </w:pPr>
    </w:p>
    <w:p w14:paraId="3C1519A7" w14:textId="4742E6D4" w:rsidR="009058D8" w:rsidRPr="008E5B24" w:rsidRDefault="009058D8" w:rsidP="009058D8">
      <w:pPr>
        <w:pStyle w:val="Title"/>
        <w:rPr>
          <w:rFonts w:ascii="Times New Roman" w:hAnsi="Times New Roman"/>
        </w:rPr>
      </w:pPr>
      <w:r w:rsidRPr="008E5B24">
        <w:rPr>
          <w:rFonts w:ascii="Times New Roman" w:hAnsi="Times New Roman"/>
        </w:rPr>
        <w:t>R</w:t>
      </w:r>
      <w:r w:rsidR="001C53D1">
        <w:rPr>
          <w:rFonts w:ascii="Times New Roman" w:hAnsi="Times New Roman"/>
        </w:rPr>
        <w:t>ESIDE</w:t>
      </w:r>
      <w:r w:rsidR="007B045C">
        <w:rPr>
          <w:rFonts w:ascii="Times New Roman" w:hAnsi="Times New Roman"/>
        </w:rPr>
        <w:t>N</w:t>
      </w:r>
      <w:r w:rsidR="001C53D1">
        <w:rPr>
          <w:rFonts w:ascii="Times New Roman" w:hAnsi="Times New Roman"/>
        </w:rPr>
        <w:t>T FEE ADDENDUM</w:t>
      </w:r>
    </w:p>
    <w:p w14:paraId="4A129EC2" w14:textId="77777777" w:rsidR="002432F2" w:rsidRDefault="002432F2" w:rsidP="00394FD3">
      <w:pPr>
        <w:widowControl/>
        <w:ind w:firstLine="720"/>
        <w:jc w:val="both"/>
        <w:rPr>
          <w:sz w:val="28"/>
          <w:szCs w:val="22"/>
          <w:u w:val="single"/>
        </w:rPr>
      </w:pPr>
    </w:p>
    <w:p w14:paraId="7B57E254" w14:textId="77777777" w:rsidR="002432F2" w:rsidRDefault="002432F2" w:rsidP="00394FD3">
      <w:pPr>
        <w:widowControl/>
        <w:ind w:firstLine="720"/>
        <w:jc w:val="both"/>
        <w:rPr>
          <w:sz w:val="28"/>
          <w:szCs w:val="22"/>
          <w:u w:val="single"/>
        </w:rPr>
      </w:pPr>
    </w:p>
    <w:tbl>
      <w:tblPr>
        <w:tblStyle w:val="TableGrid"/>
        <w:tblW w:w="10367" w:type="dxa"/>
        <w:tblInd w:w="-275" w:type="dxa"/>
        <w:tblLook w:val="04A0" w:firstRow="1" w:lastRow="0" w:firstColumn="1" w:lastColumn="0" w:noHBand="0" w:noVBand="1"/>
      </w:tblPr>
      <w:tblGrid>
        <w:gridCol w:w="3600"/>
        <w:gridCol w:w="1350"/>
        <w:gridCol w:w="5403"/>
        <w:gridCol w:w="14"/>
      </w:tblGrid>
      <w:tr w:rsidR="00D90D98" w14:paraId="386B6DD2" w14:textId="77777777" w:rsidTr="006E3FD7">
        <w:tc>
          <w:tcPr>
            <w:tcW w:w="10367" w:type="dxa"/>
            <w:gridSpan w:val="4"/>
            <w:shd w:val="clear" w:color="auto" w:fill="BFBFBF" w:themeFill="background1" w:themeFillShade="BF"/>
          </w:tcPr>
          <w:p w14:paraId="66B52342" w14:textId="5CC42CA7" w:rsidR="00D90D98" w:rsidRPr="00D90D98" w:rsidRDefault="00D90D98" w:rsidP="00B6401C">
            <w:pPr>
              <w:widowControl/>
              <w:jc w:val="center"/>
              <w:rPr>
                <w:sz w:val="28"/>
              </w:rPr>
            </w:pPr>
            <w:r w:rsidRPr="00D90D98">
              <w:rPr>
                <w:sz w:val="28"/>
              </w:rPr>
              <w:t>Standard Fees</w:t>
            </w:r>
          </w:p>
        </w:tc>
      </w:tr>
      <w:tr w:rsidR="00211B19" w14:paraId="7808E9F5" w14:textId="77777777" w:rsidTr="006E3FD7">
        <w:trPr>
          <w:gridAfter w:val="1"/>
          <w:wAfter w:w="14" w:type="dxa"/>
        </w:trPr>
        <w:tc>
          <w:tcPr>
            <w:tcW w:w="3600" w:type="dxa"/>
            <w:shd w:val="clear" w:color="auto" w:fill="BFBFBF" w:themeFill="background1" w:themeFillShade="BF"/>
          </w:tcPr>
          <w:p w14:paraId="0C60F2ED" w14:textId="766845A9" w:rsidR="00211B19" w:rsidRDefault="00211B19" w:rsidP="00B6401C">
            <w:pPr>
              <w:widowControl/>
              <w:jc w:val="center"/>
              <w:rPr>
                <w:sz w:val="28"/>
                <w:u w:val="single"/>
              </w:rPr>
            </w:pPr>
            <w:r>
              <w:rPr>
                <w:sz w:val="28"/>
                <w:u w:val="single"/>
              </w:rPr>
              <w:t>Item</w:t>
            </w:r>
          </w:p>
        </w:tc>
        <w:tc>
          <w:tcPr>
            <w:tcW w:w="1350" w:type="dxa"/>
            <w:shd w:val="clear" w:color="auto" w:fill="BFBFBF" w:themeFill="background1" w:themeFillShade="BF"/>
          </w:tcPr>
          <w:p w14:paraId="7E541535" w14:textId="30E507C7" w:rsidR="00211B19" w:rsidRDefault="00211B19" w:rsidP="00B6401C">
            <w:pPr>
              <w:widowControl/>
              <w:jc w:val="center"/>
              <w:rPr>
                <w:sz w:val="28"/>
                <w:u w:val="single"/>
              </w:rPr>
            </w:pPr>
            <w:r>
              <w:rPr>
                <w:sz w:val="28"/>
                <w:u w:val="single"/>
              </w:rPr>
              <w:t>Fee</w:t>
            </w:r>
          </w:p>
        </w:tc>
        <w:tc>
          <w:tcPr>
            <w:tcW w:w="5403" w:type="dxa"/>
            <w:shd w:val="clear" w:color="auto" w:fill="BFBFBF" w:themeFill="background1" w:themeFillShade="BF"/>
          </w:tcPr>
          <w:p w14:paraId="7ABE8B69" w14:textId="7DDDB0D7" w:rsidR="00211B19" w:rsidRDefault="00211B19" w:rsidP="00B6401C">
            <w:pPr>
              <w:widowControl/>
              <w:jc w:val="center"/>
              <w:rPr>
                <w:sz w:val="28"/>
                <w:u w:val="single"/>
              </w:rPr>
            </w:pPr>
            <w:r>
              <w:rPr>
                <w:sz w:val="28"/>
                <w:u w:val="single"/>
              </w:rPr>
              <w:t>Details</w:t>
            </w:r>
          </w:p>
        </w:tc>
      </w:tr>
      <w:tr w:rsidR="00211B19" w14:paraId="6FEAF7DD" w14:textId="77777777" w:rsidTr="006E3FD7">
        <w:trPr>
          <w:gridAfter w:val="1"/>
          <w:wAfter w:w="14" w:type="dxa"/>
        </w:trPr>
        <w:tc>
          <w:tcPr>
            <w:tcW w:w="3600" w:type="dxa"/>
          </w:tcPr>
          <w:p w14:paraId="090456AA" w14:textId="77777777" w:rsidR="00211B19" w:rsidRDefault="00211B19" w:rsidP="00394FD3">
            <w:pPr>
              <w:widowControl/>
              <w:jc w:val="both"/>
              <w:rPr>
                <w:sz w:val="28"/>
                <w:u w:val="single"/>
              </w:rPr>
            </w:pPr>
          </w:p>
        </w:tc>
        <w:tc>
          <w:tcPr>
            <w:tcW w:w="1350" w:type="dxa"/>
          </w:tcPr>
          <w:p w14:paraId="067D7893" w14:textId="77777777" w:rsidR="00211B19" w:rsidRDefault="00211B19" w:rsidP="00394FD3">
            <w:pPr>
              <w:widowControl/>
              <w:jc w:val="both"/>
              <w:rPr>
                <w:sz w:val="28"/>
                <w:u w:val="single"/>
              </w:rPr>
            </w:pPr>
          </w:p>
        </w:tc>
        <w:tc>
          <w:tcPr>
            <w:tcW w:w="5403" w:type="dxa"/>
          </w:tcPr>
          <w:p w14:paraId="16875774" w14:textId="77777777" w:rsidR="00211B19" w:rsidRDefault="00211B19" w:rsidP="00394FD3">
            <w:pPr>
              <w:widowControl/>
              <w:jc w:val="both"/>
              <w:rPr>
                <w:sz w:val="28"/>
                <w:u w:val="single"/>
              </w:rPr>
            </w:pPr>
          </w:p>
        </w:tc>
      </w:tr>
      <w:tr w:rsidR="00211B19" w14:paraId="5525ED60" w14:textId="77777777" w:rsidTr="006E3FD7">
        <w:trPr>
          <w:gridAfter w:val="1"/>
          <w:wAfter w:w="14" w:type="dxa"/>
        </w:trPr>
        <w:tc>
          <w:tcPr>
            <w:tcW w:w="3600" w:type="dxa"/>
          </w:tcPr>
          <w:p w14:paraId="2433BE5E" w14:textId="67B941D3" w:rsidR="00211B19" w:rsidRPr="0071430E" w:rsidRDefault="00211B19" w:rsidP="00394FD3">
            <w:pPr>
              <w:widowControl/>
              <w:jc w:val="both"/>
              <w:rPr>
                <w:rFonts w:ascii="Times New Roman" w:hAnsi="Times New Roman"/>
                <w:sz w:val="22"/>
                <w:szCs w:val="18"/>
              </w:rPr>
            </w:pPr>
            <w:r w:rsidRPr="0071430E">
              <w:rPr>
                <w:rFonts w:ascii="Times New Roman" w:hAnsi="Times New Roman"/>
                <w:sz w:val="22"/>
                <w:szCs w:val="18"/>
              </w:rPr>
              <w:t>Application Fee</w:t>
            </w:r>
          </w:p>
        </w:tc>
        <w:tc>
          <w:tcPr>
            <w:tcW w:w="1350" w:type="dxa"/>
          </w:tcPr>
          <w:p w14:paraId="701AD0F8" w14:textId="01827CDF" w:rsidR="00211B19" w:rsidRPr="0071430E" w:rsidRDefault="00211B19" w:rsidP="00394FD3">
            <w:pPr>
              <w:widowControl/>
              <w:jc w:val="both"/>
              <w:rPr>
                <w:rFonts w:ascii="Times New Roman" w:hAnsi="Times New Roman"/>
                <w:sz w:val="22"/>
                <w:szCs w:val="18"/>
              </w:rPr>
            </w:pPr>
            <w:r w:rsidRPr="0071430E">
              <w:rPr>
                <w:rFonts w:ascii="Times New Roman" w:hAnsi="Times New Roman"/>
                <w:sz w:val="22"/>
                <w:szCs w:val="18"/>
              </w:rPr>
              <w:t>$</w:t>
            </w:r>
            <w:r w:rsidR="00744F71">
              <w:rPr>
                <w:rFonts w:ascii="Times New Roman" w:hAnsi="Times New Roman"/>
                <w:sz w:val="22"/>
                <w:szCs w:val="18"/>
              </w:rPr>
              <w:t>50</w:t>
            </w:r>
          </w:p>
        </w:tc>
        <w:tc>
          <w:tcPr>
            <w:tcW w:w="5403" w:type="dxa"/>
          </w:tcPr>
          <w:p w14:paraId="4FCFBC78" w14:textId="11809524" w:rsidR="00211B19" w:rsidRPr="0071430E" w:rsidRDefault="00211B19" w:rsidP="000A0C6D">
            <w:pPr>
              <w:widowControl/>
              <w:shd w:val="clear" w:color="auto" w:fill="FFFFFF"/>
              <w:spacing w:before="100" w:beforeAutospacing="1" w:after="100" w:afterAutospacing="1"/>
              <w:rPr>
                <w:rFonts w:ascii="Times New Roman" w:hAnsi="Times New Roman"/>
                <w:sz w:val="22"/>
              </w:rPr>
            </w:pPr>
            <w:r w:rsidRPr="0071430E">
              <w:rPr>
                <w:rFonts w:ascii="Times New Roman" w:hAnsi="Times New Roman"/>
                <w:sz w:val="22"/>
              </w:rPr>
              <w:t>Each occupant and co-occupant 18 years or older must submit an application</w:t>
            </w:r>
            <w:r w:rsidR="00642CFC" w:rsidRPr="0071430E">
              <w:rPr>
                <w:rFonts w:ascii="Times New Roman" w:hAnsi="Times New Roman"/>
                <w:sz w:val="22"/>
              </w:rPr>
              <w:t xml:space="preserve">.  The </w:t>
            </w:r>
            <w:r w:rsidRPr="0071430E">
              <w:rPr>
                <w:rFonts w:ascii="Times New Roman" w:hAnsi="Times New Roman"/>
                <w:sz w:val="22"/>
              </w:rPr>
              <w:t>$4</w:t>
            </w:r>
            <w:r w:rsidR="00642CFC" w:rsidRPr="0071430E">
              <w:rPr>
                <w:rFonts w:ascii="Times New Roman" w:hAnsi="Times New Roman"/>
                <w:sz w:val="22"/>
              </w:rPr>
              <w:t>5</w:t>
            </w:r>
            <w:r w:rsidRPr="0071430E">
              <w:rPr>
                <w:rFonts w:ascii="Times New Roman" w:hAnsi="Times New Roman"/>
                <w:sz w:val="22"/>
              </w:rPr>
              <w:t xml:space="preserve"> Application Fee </w:t>
            </w:r>
            <w:r w:rsidR="00642CFC" w:rsidRPr="0071430E">
              <w:rPr>
                <w:rFonts w:ascii="Times New Roman" w:hAnsi="Times New Roman"/>
                <w:sz w:val="22"/>
              </w:rPr>
              <w:t>is n</w:t>
            </w:r>
            <w:r w:rsidRPr="0071430E">
              <w:rPr>
                <w:rFonts w:ascii="Times New Roman" w:hAnsi="Times New Roman"/>
                <w:sz w:val="22"/>
              </w:rPr>
              <w:t>on-refundable</w:t>
            </w:r>
            <w:r w:rsidR="00642CFC" w:rsidRPr="0071430E">
              <w:rPr>
                <w:rFonts w:ascii="Times New Roman" w:hAnsi="Times New Roman"/>
                <w:sz w:val="22"/>
              </w:rPr>
              <w:t>.</w:t>
            </w:r>
          </w:p>
        </w:tc>
      </w:tr>
      <w:tr w:rsidR="005440A6" w14:paraId="649C1167" w14:textId="77777777" w:rsidTr="006E3FD7">
        <w:trPr>
          <w:gridAfter w:val="1"/>
          <w:wAfter w:w="14" w:type="dxa"/>
        </w:trPr>
        <w:tc>
          <w:tcPr>
            <w:tcW w:w="3600" w:type="dxa"/>
          </w:tcPr>
          <w:p w14:paraId="7239A94D" w14:textId="14D5E27C"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Pet Application Fee</w:t>
            </w:r>
          </w:p>
        </w:tc>
        <w:tc>
          <w:tcPr>
            <w:tcW w:w="1350" w:type="dxa"/>
          </w:tcPr>
          <w:p w14:paraId="2920E4C3" w14:textId="7C668DF1"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w:t>
            </w:r>
            <w:r w:rsidR="00FF755B" w:rsidRPr="0071430E">
              <w:rPr>
                <w:rFonts w:ascii="Times New Roman" w:hAnsi="Times New Roman"/>
                <w:sz w:val="22"/>
                <w:szCs w:val="18"/>
              </w:rPr>
              <w:t>20/$15</w:t>
            </w:r>
          </w:p>
        </w:tc>
        <w:tc>
          <w:tcPr>
            <w:tcW w:w="5403" w:type="dxa"/>
          </w:tcPr>
          <w:p w14:paraId="6DF4D4FE" w14:textId="30603D11" w:rsidR="005440A6" w:rsidRPr="0071430E" w:rsidRDefault="00FF755B" w:rsidP="005440A6">
            <w:pPr>
              <w:widowControl/>
              <w:jc w:val="both"/>
              <w:rPr>
                <w:rFonts w:ascii="Times New Roman" w:hAnsi="Times New Roman"/>
                <w:sz w:val="22"/>
                <w:szCs w:val="18"/>
              </w:rPr>
            </w:pPr>
            <w:r w:rsidRPr="0071430E">
              <w:rPr>
                <w:rFonts w:ascii="Times New Roman" w:hAnsi="Times New Roman"/>
                <w:sz w:val="22"/>
                <w:szCs w:val="20"/>
                <w:shd w:val="clear" w:color="auto" w:fill="FFFFFF"/>
              </w:rPr>
              <w:t>The Pet Application Fee is $20.00 for the first pet profile and $15.00 for each additional pet in your profile. </w:t>
            </w:r>
          </w:p>
        </w:tc>
      </w:tr>
      <w:tr w:rsidR="005440A6" w14:paraId="60802F26" w14:textId="77777777" w:rsidTr="006E3FD7">
        <w:trPr>
          <w:gridAfter w:val="1"/>
          <w:wAfter w:w="14" w:type="dxa"/>
        </w:trPr>
        <w:tc>
          <w:tcPr>
            <w:tcW w:w="3600" w:type="dxa"/>
          </w:tcPr>
          <w:p w14:paraId="2B10551E" w14:textId="469123FF"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Lease Administration Fee</w:t>
            </w:r>
          </w:p>
        </w:tc>
        <w:tc>
          <w:tcPr>
            <w:tcW w:w="1350" w:type="dxa"/>
          </w:tcPr>
          <w:p w14:paraId="2C9E2030" w14:textId="40612B18"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$25</w:t>
            </w:r>
          </w:p>
        </w:tc>
        <w:tc>
          <w:tcPr>
            <w:tcW w:w="5403" w:type="dxa"/>
          </w:tcPr>
          <w:p w14:paraId="4945A56F" w14:textId="592C7F5B"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Paid with the first month rent.</w:t>
            </w:r>
          </w:p>
        </w:tc>
      </w:tr>
      <w:tr w:rsidR="005440A6" w14:paraId="44F735D6" w14:textId="77777777" w:rsidTr="006E3FD7">
        <w:trPr>
          <w:gridAfter w:val="1"/>
          <w:wAfter w:w="14" w:type="dxa"/>
        </w:trPr>
        <w:tc>
          <w:tcPr>
            <w:tcW w:w="3600" w:type="dxa"/>
          </w:tcPr>
          <w:p w14:paraId="70234AB5" w14:textId="1B56CF98"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Late Fee</w:t>
            </w:r>
          </w:p>
        </w:tc>
        <w:tc>
          <w:tcPr>
            <w:tcW w:w="1350" w:type="dxa"/>
          </w:tcPr>
          <w:p w14:paraId="14F5FBE4" w14:textId="55312E24"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$75</w:t>
            </w:r>
          </w:p>
        </w:tc>
        <w:tc>
          <w:tcPr>
            <w:tcW w:w="5403" w:type="dxa"/>
          </w:tcPr>
          <w:p w14:paraId="3BCD104D" w14:textId="1CFD3C3A" w:rsidR="005440A6" w:rsidRPr="0071430E" w:rsidRDefault="005440A6" w:rsidP="005440A6">
            <w:pPr>
              <w:pStyle w:val="p4"/>
              <w:tabs>
                <w:tab w:val="clear" w:pos="720"/>
                <w:tab w:val="left" w:pos="1170"/>
              </w:tabs>
              <w:spacing w:line="240" w:lineRule="auto"/>
              <w:jc w:val="left"/>
              <w:rPr>
                <w:rFonts w:ascii="Times New Roman" w:hAnsi="Times New Roman"/>
                <w:sz w:val="22"/>
                <w:szCs w:val="18"/>
              </w:rPr>
            </w:pPr>
            <w:r w:rsidRPr="0071430E">
              <w:rPr>
                <w:rFonts w:ascii="Times New Roman" w:hAnsi="Times New Roman"/>
                <w:sz w:val="22"/>
              </w:rPr>
              <w:t>Section 6:  If any or all of the Monthly Rent or Pet Rent is not received by the fifth (5th) day of a month, the Monthly Rent shall increase by $75.00 for that particular month.</w:t>
            </w:r>
          </w:p>
        </w:tc>
      </w:tr>
      <w:tr w:rsidR="005440A6" w14:paraId="003B733B" w14:textId="77777777" w:rsidTr="006E3FD7">
        <w:trPr>
          <w:gridAfter w:val="1"/>
          <w:wAfter w:w="14" w:type="dxa"/>
        </w:trPr>
        <w:tc>
          <w:tcPr>
            <w:tcW w:w="3600" w:type="dxa"/>
          </w:tcPr>
          <w:p w14:paraId="309D9C2C" w14:textId="3C282528"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Monthly Pet Rent</w:t>
            </w:r>
          </w:p>
        </w:tc>
        <w:tc>
          <w:tcPr>
            <w:tcW w:w="1350" w:type="dxa"/>
          </w:tcPr>
          <w:p w14:paraId="297D15E2" w14:textId="4C60D96E"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$40</w:t>
            </w:r>
            <w:r w:rsidR="00411BF6">
              <w:rPr>
                <w:rFonts w:ascii="Times New Roman" w:hAnsi="Times New Roman"/>
                <w:sz w:val="22"/>
                <w:szCs w:val="18"/>
              </w:rPr>
              <w:t xml:space="preserve"> to $60 </w:t>
            </w:r>
            <w:r w:rsidR="004E7536" w:rsidRPr="0071430E">
              <w:rPr>
                <w:rFonts w:ascii="Times New Roman" w:hAnsi="Times New Roman"/>
                <w:sz w:val="22"/>
                <w:szCs w:val="18"/>
              </w:rPr>
              <w:t>/</w:t>
            </w:r>
            <w:r w:rsidRPr="0071430E">
              <w:rPr>
                <w:rFonts w:ascii="Times New Roman" w:hAnsi="Times New Roman"/>
                <w:sz w:val="22"/>
                <w:szCs w:val="18"/>
              </w:rPr>
              <w:t>pet</w:t>
            </w:r>
            <w:r w:rsidR="004E7536" w:rsidRPr="0071430E">
              <w:rPr>
                <w:rFonts w:ascii="Times New Roman" w:hAnsi="Times New Roman"/>
                <w:sz w:val="22"/>
                <w:szCs w:val="18"/>
              </w:rPr>
              <w:t>/m</w:t>
            </w:r>
            <w:r w:rsidRPr="0071430E">
              <w:rPr>
                <w:rFonts w:ascii="Times New Roman" w:hAnsi="Times New Roman"/>
                <w:sz w:val="22"/>
                <w:szCs w:val="18"/>
              </w:rPr>
              <w:t>onth</w:t>
            </w:r>
          </w:p>
        </w:tc>
        <w:tc>
          <w:tcPr>
            <w:tcW w:w="5403" w:type="dxa"/>
          </w:tcPr>
          <w:p w14:paraId="3EBD4708" w14:textId="255B7729" w:rsidR="005440A6" w:rsidRPr="0071430E" w:rsidRDefault="005440A6" w:rsidP="005440A6">
            <w:pPr>
              <w:pStyle w:val="ListParagraph"/>
              <w:tabs>
                <w:tab w:val="left" w:pos="522"/>
              </w:tabs>
              <w:autoSpaceDE w:val="0"/>
              <w:autoSpaceDN w:val="0"/>
              <w:ind w:left="0" w:right="109"/>
              <w:rPr>
                <w:rFonts w:ascii="Times New Roman" w:hAnsi="Times New Roman"/>
                <w:sz w:val="22"/>
                <w:szCs w:val="18"/>
              </w:rPr>
            </w:pPr>
            <w:r w:rsidRPr="0071430E">
              <w:rPr>
                <w:rFonts w:ascii="Times New Roman" w:hAnsi="Times New Roman"/>
                <w:bCs/>
                <w:sz w:val="22"/>
              </w:rPr>
              <w:t xml:space="preserve">Section 5:  Resident agrees to pay </w:t>
            </w:r>
            <w:r w:rsidR="00411BF6">
              <w:rPr>
                <w:rFonts w:ascii="Times New Roman" w:hAnsi="Times New Roman"/>
                <w:bCs/>
                <w:sz w:val="22"/>
              </w:rPr>
              <w:t xml:space="preserve">pet rent </w:t>
            </w:r>
            <w:r w:rsidRPr="0071430E">
              <w:rPr>
                <w:rFonts w:ascii="Times New Roman" w:hAnsi="Times New Roman"/>
                <w:bCs/>
                <w:sz w:val="22"/>
              </w:rPr>
              <w:t>for each month of the initial Term as Pet Rent.</w:t>
            </w:r>
          </w:p>
        </w:tc>
      </w:tr>
      <w:tr w:rsidR="005440A6" w14:paraId="192C4D6C" w14:textId="77777777" w:rsidTr="006E3FD7">
        <w:trPr>
          <w:gridAfter w:val="1"/>
          <w:wAfter w:w="14" w:type="dxa"/>
        </w:trPr>
        <w:tc>
          <w:tcPr>
            <w:tcW w:w="3600" w:type="dxa"/>
          </w:tcPr>
          <w:p w14:paraId="03C06000" w14:textId="0F754AEF"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Unauthorized Pet Fee</w:t>
            </w:r>
          </w:p>
        </w:tc>
        <w:tc>
          <w:tcPr>
            <w:tcW w:w="1350" w:type="dxa"/>
          </w:tcPr>
          <w:p w14:paraId="062F9102" w14:textId="684C0D43"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18"/>
              </w:rPr>
              <w:t>$250</w:t>
            </w:r>
          </w:p>
        </w:tc>
        <w:tc>
          <w:tcPr>
            <w:tcW w:w="5403" w:type="dxa"/>
          </w:tcPr>
          <w:p w14:paraId="69DAB3A1" w14:textId="1DB4A4CA" w:rsidR="005440A6" w:rsidRPr="0071430E" w:rsidRDefault="005440A6" w:rsidP="005440A6">
            <w:pPr>
              <w:widowControl/>
              <w:jc w:val="both"/>
              <w:rPr>
                <w:rFonts w:ascii="Times New Roman" w:hAnsi="Times New Roman"/>
                <w:sz w:val="22"/>
                <w:szCs w:val="18"/>
              </w:rPr>
            </w:pPr>
            <w:r w:rsidRPr="0071430E">
              <w:rPr>
                <w:rFonts w:ascii="Times New Roman" w:hAnsi="Times New Roman"/>
                <w:sz w:val="22"/>
                <w:szCs w:val="24"/>
              </w:rPr>
              <w:t>Resident</w:t>
            </w:r>
            <w:r w:rsidRPr="0071430E">
              <w:rPr>
                <w:rFonts w:ascii="Times New Roman" w:hAnsi="Times New Roman"/>
                <w:sz w:val="22"/>
              </w:rPr>
              <w:t xml:space="preserve">(s) agrees to pay a </w:t>
            </w:r>
            <w:r w:rsidRPr="0071430E">
              <w:rPr>
                <w:rFonts w:ascii="Times New Roman" w:hAnsi="Times New Roman"/>
                <w:b/>
                <w:bCs/>
                <w:sz w:val="22"/>
              </w:rPr>
              <w:t xml:space="preserve">$250.00 </w:t>
            </w:r>
            <w:r w:rsidRPr="0071430E">
              <w:rPr>
                <w:rFonts w:ascii="Times New Roman" w:hAnsi="Times New Roman"/>
                <w:sz w:val="22"/>
              </w:rPr>
              <w:t>assessment, per occurrence for an unauthorized pet in the Leased Unit</w:t>
            </w:r>
          </w:p>
        </w:tc>
      </w:tr>
      <w:tr w:rsidR="005440A6" w14:paraId="6B1CF155" w14:textId="77777777" w:rsidTr="006E3FD7">
        <w:trPr>
          <w:gridAfter w:val="1"/>
          <w:wAfter w:w="14" w:type="dxa"/>
          <w:trHeight w:val="179"/>
        </w:trPr>
        <w:tc>
          <w:tcPr>
            <w:tcW w:w="3600" w:type="dxa"/>
          </w:tcPr>
          <w:p w14:paraId="4FE562B8" w14:textId="6336893C" w:rsidR="005440A6" w:rsidRPr="0071430E" w:rsidRDefault="009F28BE" w:rsidP="002B6B36">
            <w:pPr>
              <w:widowControl/>
              <w:rPr>
                <w:rFonts w:ascii="Times New Roman" w:hAnsi="Times New Roman"/>
                <w:sz w:val="22"/>
                <w:szCs w:val="18"/>
              </w:rPr>
            </w:pPr>
            <w:r w:rsidRPr="0071430E">
              <w:rPr>
                <w:rFonts w:ascii="Times New Roman" w:hAnsi="Times New Roman"/>
                <w:sz w:val="22"/>
                <w:szCs w:val="18"/>
              </w:rPr>
              <w:t xml:space="preserve">Lease Renewal </w:t>
            </w:r>
            <w:r w:rsidR="002B6B36" w:rsidRPr="0071430E">
              <w:rPr>
                <w:rFonts w:ascii="Times New Roman" w:hAnsi="Times New Roman"/>
                <w:sz w:val="22"/>
                <w:szCs w:val="18"/>
              </w:rPr>
              <w:t>Administration</w:t>
            </w:r>
            <w:r w:rsidRPr="0071430E">
              <w:rPr>
                <w:rFonts w:ascii="Times New Roman" w:hAnsi="Times New Roman"/>
                <w:sz w:val="22"/>
                <w:szCs w:val="18"/>
              </w:rPr>
              <w:t xml:space="preserve"> Fee</w:t>
            </w:r>
          </w:p>
        </w:tc>
        <w:tc>
          <w:tcPr>
            <w:tcW w:w="1350" w:type="dxa"/>
          </w:tcPr>
          <w:p w14:paraId="2E08FFCA" w14:textId="1F9CB4A4" w:rsidR="005440A6" w:rsidRPr="0071430E" w:rsidRDefault="009F28BE" w:rsidP="005440A6">
            <w:pPr>
              <w:widowControl/>
              <w:jc w:val="both"/>
              <w:rPr>
                <w:rFonts w:ascii="Times New Roman" w:hAnsi="Times New Roman"/>
                <w:sz w:val="22"/>
                <w:szCs w:val="18"/>
              </w:rPr>
            </w:pPr>
            <w:r w:rsidRPr="0071430E">
              <w:rPr>
                <w:rFonts w:ascii="Times New Roman" w:hAnsi="Times New Roman"/>
                <w:sz w:val="22"/>
                <w:szCs w:val="18"/>
              </w:rPr>
              <w:t>$25</w:t>
            </w:r>
          </w:p>
        </w:tc>
        <w:tc>
          <w:tcPr>
            <w:tcW w:w="5403" w:type="dxa"/>
          </w:tcPr>
          <w:p w14:paraId="2A49C525" w14:textId="5434C8B7" w:rsidR="005440A6" w:rsidRPr="0071430E" w:rsidRDefault="002B6B36" w:rsidP="005440A6">
            <w:pPr>
              <w:widowControl/>
              <w:jc w:val="both"/>
              <w:rPr>
                <w:rFonts w:ascii="Times New Roman" w:hAnsi="Times New Roman"/>
                <w:sz w:val="22"/>
                <w:szCs w:val="18"/>
              </w:rPr>
            </w:pPr>
            <w:r w:rsidRPr="0071430E">
              <w:rPr>
                <w:rFonts w:ascii="Times New Roman" w:hAnsi="Times New Roman"/>
                <w:sz w:val="22"/>
                <w:szCs w:val="18"/>
              </w:rPr>
              <w:t>Charged if you renew your lease.</w:t>
            </w:r>
          </w:p>
        </w:tc>
      </w:tr>
      <w:tr w:rsidR="005440A6" w14:paraId="6DDEBA43" w14:textId="77777777" w:rsidTr="006E3FD7">
        <w:trPr>
          <w:gridAfter w:val="1"/>
          <w:wAfter w:w="14" w:type="dxa"/>
        </w:trPr>
        <w:tc>
          <w:tcPr>
            <w:tcW w:w="3600" w:type="dxa"/>
          </w:tcPr>
          <w:p w14:paraId="78F50278" w14:textId="798AB9BE" w:rsidR="005440A6" w:rsidRPr="0071430E" w:rsidRDefault="00833DD3" w:rsidP="005440A6">
            <w:pPr>
              <w:widowControl/>
              <w:jc w:val="both"/>
              <w:rPr>
                <w:rFonts w:ascii="Times New Roman" w:hAnsi="Times New Roman"/>
                <w:sz w:val="22"/>
                <w:szCs w:val="18"/>
              </w:rPr>
            </w:pPr>
            <w:r w:rsidRPr="0071430E">
              <w:rPr>
                <w:rFonts w:ascii="Times New Roman" w:hAnsi="Times New Roman"/>
                <w:sz w:val="22"/>
                <w:szCs w:val="18"/>
              </w:rPr>
              <w:t>Non-s</w:t>
            </w:r>
            <w:r w:rsidR="005C59C6" w:rsidRPr="0071430E">
              <w:rPr>
                <w:rFonts w:ascii="Times New Roman" w:hAnsi="Times New Roman"/>
                <w:sz w:val="22"/>
                <w:szCs w:val="18"/>
              </w:rPr>
              <w:t xml:space="preserve">ufficient Funds Fee </w:t>
            </w:r>
          </w:p>
        </w:tc>
        <w:tc>
          <w:tcPr>
            <w:tcW w:w="1350" w:type="dxa"/>
          </w:tcPr>
          <w:p w14:paraId="6A6CBB0A" w14:textId="416F8E50" w:rsidR="005440A6" w:rsidRPr="0071430E" w:rsidRDefault="005C59C6" w:rsidP="005440A6">
            <w:pPr>
              <w:widowControl/>
              <w:jc w:val="both"/>
              <w:rPr>
                <w:rFonts w:ascii="Times New Roman" w:hAnsi="Times New Roman"/>
                <w:sz w:val="22"/>
                <w:szCs w:val="18"/>
              </w:rPr>
            </w:pPr>
            <w:r w:rsidRPr="0071430E">
              <w:rPr>
                <w:rFonts w:ascii="Times New Roman" w:hAnsi="Times New Roman"/>
                <w:sz w:val="22"/>
                <w:szCs w:val="18"/>
              </w:rPr>
              <w:t>$25</w:t>
            </w:r>
          </w:p>
        </w:tc>
        <w:tc>
          <w:tcPr>
            <w:tcW w:w="5403" w:type="dxa"/>
          </w:tcPr>
          <w:p w14:paraId="68505BCD" w14:textId="53F5FCA5" w:rsidR="005440A6" w:rsidRPr="0071430E" w:rsidRDefault="005C59C6" w:rsidP="005440A6">
            <w:pPr>
              <w:widowControl/>
              <w:jc w:val="both"/>
              <w:rPr>
                <w:rFonts w:ascii="Times New Roman" w:hAnsi="Times New Roman"/>
                <w:sz w:val="22"/>
                <w:szCs w:val="18"/>
              </w:rPr>
            </w:pPr>
            <w:r w:rsidRPr="0071430E">
              <w:rPr>
                <w:rFonts w:ascii="Times New Roman" w:hAnsi="Times New Roman"/>
                <w:sz w:val="22"/>
                <w:szCs w:val="18"/>
              </w:rPr>
              <w:t xml:space="preserve">Per </w:t>
            </w:r>
            <w:r w:rsidR="00444FB0" w:rsidRPr="0071430E">
              <w:rPr>
                <w:rFonts w:ascii="Times New Roman" w:hAnsi="Times New Roman"/>
                <w:sz w:val="22"/>
                <w:szCs w:val="18"/>
              </w:rPr>
              <w:t>occurrence</w:t>
            </w:r>
          </w:p>
        </w:tc>
      </w:tr>
      <w:tr w:rsidR="005440A6" w14:paraId="457BC0C7" w14:textId="77777777" w:rsidTr="006E3FD7">
        <w:trPr>
          <w:gridAfter w:val="1"/>
          <w:wAfter w:w="14" w:type="dxa"/>
        </w:trPr>
        <w:tc>
          <w:tcPr>
            <w:tcW w:w="3600" w:type="dxa"/>
          </w:tcPr>
          <w:p w14:paraId="149C80AC" w14:textId="36F69985" w:rsidR="005440A6" w:rsidRPr="0071430E" w:rsidRDefault="009876F4" w:rsidP="005440A6">
            <w:pPr>
              <w:widowControl/>
              <w:jc w:val="both"/>
              <w:rPr>
                <w:rFonts w:ascii="Times New Roman" w:hAnsi="Times New Roman"/>
                <w:sz w:val="22"/>
                <w:szCs w:val="18"/>
              </w:rPr>
            </w:pPr>
            <w:r w:rsidRPr="0071430E">
              <w:rPr>
                <w:rFonts w:ascii="Times New Roman" w:hAnsi="Times New Roman"/>
                <w:sz w:val="22"/>
                <w:szCs w:val="18"/>
              </w:rPr>
              <w:t>Notice-to-Quit Fee</w:t>
            </w:r>
          </w:p>
        </w:tc>
        <w:tc>
          <w:tcPr>
            <w:tcW w:w="1350" w:type="dxa"/>
          </w:tcPr>
          <w:p w14:paraId="5301025A" w14:textId="47631B01" w:rsidR="005440A6" w:rsidRPr="0071430E" w:rsidRDefault="009876F4" w:rsidP="005440A6">
            <w:pPr>
              <w:widowControl/>
              <w:jc w:val="both"/>
              <w:rPr>
                <w:rFonts w:ascii="Times New Roman" w:hAnsi="Times New Roman"/>
                <w:sz w:val="22"/>
                <w:szCs w:val="18"/>
              </w:rPr>
            </w:pPr>
            <w:r w:rsidRPr="0071430E">
              <w:rPr>
                <w:rFonts w:ascii="Times New Roman" w:hAnsi="Times New Roman"/>
                <w:sz w:val="22"/>
                <w:szCs w:val="18"/>
              </w:rPr>
              <w:t>$25</w:t>
            </w:r>
          </w:p>
        </w:tc>
        <w:tc>
          <w:tcPr>
            <w:tcW w:w="5403" w:type="dxa"/>
          </w:tcPr>
          <w:p w14:paraId="68C4158D" w14:textId="307D8943" w:rsidR="005440A6" w:rsidRPr="0071430E" w:rsidRDefault="003C3075" w:rsidP="005440A6">
            <w:pPr>
              <w:widowControl/>
              <w:jc w:val="both"/>
              <w:rPr>
                <w:rFonts w:ascii="Times New Roman" w:hAnsi="Times New Roman"/>
                <w:sz w:val="22"/>
                <w:szCs w:val="18"/>
              </w:rPr>
            </w:pPr>
            <w:r w:rsidRPr="0071430E">
              <w:rPr>
                <w:rFonts w:ascii="Times New Roman" w:hAnsi="Times New Roman"/>
                <w:sz w:val="22"/>
                <w:szCs w:val="18"/>
              </w:rPr>
              <w:t>Per occurrence</w:t>
            </w:r>
          </w:p>
        </w:tc>
      </w:tr>
      <w:tr w:rsidR="00444FB0" w14:paraId="76D553FE" w14:textId="77777777" w:rsidTr="006E3FD7">
        <w:trPr>
          <w:gridAfter w:val="1"/>
          <w:wAfter w:w="14" w:type="dxa"/>
          <w:trHeight w:val="206"/>
        </w:trPr>
        <w:tc>
          <w:tcPr>
            <w:tcW w:w="3600" w:type="dxa"/>
          </w:tcPr>
          <w:p w14:paraId="16C3D84C" w14:textId="78CDFFCC" w:rsidR="00444FB0" w:rsidRPr="0071430E" w:rsidRDefault="001357F7" w:rsidP="005440A6">
            <w:pPr>
              <w:widowControl/>
              <w:jc w:val="both"/>
              <w:rPr>
                <w:rFonts w:ascii="Times New Roman" w:hAnsi="Times New Roman"/>
                <w:sz w:val="22"/>
                <w:szCs w:val="18"/>
              </w:rPr>
            </w:pPr>
            <w:r w:rsidRPr="0071430E">
              <w:rPr>
                <w:rFonts w:ascii="Times New Roman" w:hAnsi="Times New Roman"/>
                <w:sz w:val="22"/>
                <w:szCs w:val="18"/>
              </w:rPr>
              <w:t>Unlocking Doors</w:t>
            </w:r>
          </w:p>
        </w:tc>
        <w:tc>
          <w:tcPr>
            <w:tcW w:w="1350" w:type="dxa"/>
          </w:tcPr>
          <w:p w14:paraId="724D96BA" w14:textId="0619747F" w:rsidR="00444FB0" w:rsidRPr="0071430E" w:rsidRDefault="001357F7" w:rsidP="005440A6">
            <w:pPr>
              <w:widowControl/>
              <w:jc w:val="both"/>
              <w:rPr>
                <w:rFonts w:ascii="Times New Roman" w:hAnsi="Times New Roman"/>
                <w:sz w:val="22"/>
                <w:szCs w:val="18"/>
              </w:rPr>
            </w:pPr>
            <w:r w:rsidRPr="0071430E">
              <w:rPr>
                <w:rFonts w:ascii="Times New Roman" w:hAnsi="Times New Roman"/>
                <w:sz w:val="22"/>
                <w:szCs w:val="18"/>
              </w:rPr>
              <w:t>$75</w:t>
            </w:r>
          </w:p>
        </w:tc>
        <w:tc>
          <w:tcPr>
            <w:tcW w:w="5403" w:type="dxa"/>
          </w:tcPr>
          <w:p w14:paraId="259C437A" w14:textId="6C1CDCB7" w:rsidR="00444FB0" w:rsidRPr="0071430E" w:rsidRDefault="001357F7" w:rsidP="001357F7">
            <w:pPr>
              <w:pStyle w:val="p15"/>
              <w:tabs>
                <w:tab w:val="clear" w:pos="740"/>
                <w:tab w:val="clear" w:pos="1460"/>
              </w:tabs>
              <w:spacing w:line="240" w:lineRule="auto"/>
              <w:ind w:left="36" w:hanging="36"/>
              <w:jc w:val="left"/>
              <w:rPr>
                <w:rFonts w:ascii="Times New Roman" w:hAnsi="Times New Roman"/>
                <w:sz w:val="22"/>
                <w:szCs w:val="18"/>
              </w:rPr>
            </w:pPr>
            <w:r w:rsidRPr="0071430E">
              <w:rPr>
                <w:rFonts w:ascii="Times New Roman" w:hAnsi="Times New Roman"/>
                <w:sz w:val="22"/>
              </w:rPr>
              <w:t xml:space="preserve">If locked out of the Property, Resident will pay Landlord a $75 fee to unlock door. </w:t>
            </w:r>
          </w:p>
        </w:tc>
      </w:tr>
      <w:tr w:rsidR="00444FB0" w14:paraId="4EBBCA1B" w14:textId="77777777" w:rsidTr="006E3FD7">
        <w:trPr>
          <w:gridAfter w:val="1"/>
          <w:wAfter w:w="14" w:type="dxa"/>
          <w:trHeight w:val="206"/>
        </w:trPr>
        <w:tc>
          <w:tcPr>
            <w:tcW w:w="3600" w:type="dxa"/>
          </w:tcPr>
          <w:p w14:paraId="735BF643" w14:textId="75512CC9" w:rsidR="00444FB0" w:rsidRPr="0071430E" w:rsidRDefault="00E965E1" w:rsidP="005440A6">
            <w:pPr>
              <w:widowControl/>
              <w:jc w:val="both"/>
              <w:rPr>
                <w:rFonts w:ascii="Times New Roman" w:hAnsi="Times New Roman"/>
                <w:sz w:val="22"/>
                <w:szCs w:val="18"/>
              </w:rPr>
            </w:pPr>
            <w:r w:rsidRPr="0071430E">
              <w:rPr>
                <w:rFonts w:ascii="Times New Roman" w:hAnsi="Times New Roman"/>
                <w:sz w:val="22"/>
                <w:szCs w:val="18"/>
              </w:rPr>
              <w:t>Changing Locks</w:t>
            </w:r>
          </w:p>
        </w:tc>
        <w:tc>
          <w:tcPr>
            <w:tcW w:w="1350" w:type="dxa"/>
          </w:tcPr>
          <w:p w14:paraId="2A035B48" w14:textId="46EB3FF3" w:rsidR="00444FB0" w:rsidRPr="0071430E" w:rsidRDefault="00E965E1" w:rsidP="005440A6">
            <w:pPr>
              <w:widowControl/>
              <w:jc w:val="both"/>
              <w:rPr>
                <w:rFonts w:ascii="Times New Roman" w:hAnsi="Times New Roman"/>
                <w:sz w:val="22"/>
                <w:szCs w:val="18"/>
              </w:rPr>
            </w:pPr>
            <w:r w:rsidRPr="0071430E">
              <w:rPr>
                <w:rFonts w:ascii="Times New Roman" w:hAnsi="Times New Roman"/>
                <w:sz w:val="22"/>
                <w:szCs w:val="18"/>
              </w:rPr>
              <w:t>$125</w:t>
            </w:r>
            <w:r w:rsidR="003A7F9A">
              <w:rPr>
                <w:rFonts w:ascii="Times New Roman" w:hAnsi="Times New Roman"/>
                <w:sz w:val="22"/>
                <w:szCs w:val="18"/>
              </w:rPr>
              <w:t>/lock</w:t>
            </w:r>
          </w:p>
        </w:tc>
        <w:tc>
          <w:tcPr>
            <w:tcW w:w="5403" w:type="dxa"/>
          </w:tcPr>
          <w:p w14:paraId="5DD1A535" w14:textId="2A4C5B9B" w:rsidR="00444FB0" w:rsidRPr="0071430E" w:rsidRDefault="001357F7" w:rsidP="005440A6">
            <w:pPr>
              <w:widowControl/>
              <w:jc w:val="both"/>
              <w:rPr>
                <w:rFonts w:ascii="Times New Roman" w:hAnsi="Times New Roman"/>
                <w:sz w:val="22"/>
                <w:szCs w:val="18"/>
              </w:rPr>
            </w:pPr>
            <w:r w:rsidRPr="0071430E">
              <w:rPr>
                <w:rFonts w:ascii="Times New Roman" w:hAnsi="Times New Roman"/>
                <w:sz w:val="22"/>
              </w:rPr>
              <w:t>If the keys are lost and locks must be changed, Resident will pay Landlord a $125 fee to change the locks.</w:t>
            </w:r>
          </w:p>
        </w:tc>
      </w:tr>
      <w:tr w:rsidR="005440A6" w14:paraId="4CE4A0BA" w14:textId="77777777" w:rsidTr="006E3FD7">
        <w:trPr>
          <w:gridAfter w:val="1"/>
          <w:wAfter w:w="14" w:type="dxa"/>
        </w:trPr>
        <w:tc>
          <w:tcPr>
            <w:tcW w:w="3600" w:type="dxa"/>
          </w:tcPr>
          <w:p w14:paraId="53A2FA0E" w14:textId="2C6F9834" w:rsidR="005440A6" w:rsidRPr="00C44446" w:rsidRDefault="00C44446" w:rsidP="005440A6">
            <w:pPr>
              <w:widowControl/>
              <w:jc w:val="both"/>
              <w:rPr>
                <w:rFonts w:ascii="Times New Roman" w:hAnsi="Times New Roman"/>
                <w:sz w:val="22"/>
                <w:szCs w:val="18"/>
              </w:rPr>
            </w:pPr>
            <w:r w:rsidRPr="00C44446">
              <w:rPr>
                <w:rFonts w:ascii="Times New Roman" w:hAnsi="Times New Roman"/>
                <w:sz w:val="22"/>
                <w:szCs w:val="18"/>
              </w:rPr>
              <w:t>Holdover rent and fee</w:t>
            </w:r>
          </w:p>
        </w:tc>
        <w:tc>
          <w:tcPr>
            <w:tcW w:w="1350" w:type="dxa"/>
          </w:tcPr>
          <w:p w14:paraId="2E5FD26A" w14:textId="413A32A3" w:rsidR="005440A6" w:rsidRPr="00C44446" w:rsidRDefault="000740CF" w:rsidP="005440A6">
            <w:pPr>
              <w:widowControl/>
              <w:jc w:val="both"/>
              <w:rPr>
                <w:rFonts w:ascii="Times New Roman" w:hAnsi="Times New Roman"/>
                <w:sz w:val="22"/>
                <w:szCs w:val="18"/>
              </w:rPr>
            </w:pPr>
            <w:r>
              <w:rPr>
                <w:rFonts w:ascii="Times New Roman" w:hAnsi="Times New Roman"/>
                <w:sz w:val="22"/>
                <w:szCs w:val="18"/>
              </w:rPr>
              <w:t>150% of rent and $50 per day</w:t>
            </w:r>
          </w:p>
        </w:tc>
        <w:tc>
          <w:tcPr>
            <w:tcW w:w="5403" w:type="dxa"/>
          </w:tcPr>
          <w:p w14:paraId="2D17F27E" w14:textId="77777777" w:rsidR="005440A6" w:rsidRPr="00C44446" w:rsidRDefault="005440A6" w:rsidP="005440A6">
            <w:pPr>
              <w:widowControl/>
              <w:jc w:val="both"/>
              <w:rPr>
                <w:rFonts w:ascii="Times New Roman" w:hAnsi="Times New Roman"/>
                <w:sz w:val="22"/>
                <w:szCs w:val="18"/>
              </w:rPr>
            </w:pPr>
          </w:p>
        </w:tc>
      </w:tr>
    </w:tbl>
    <w:p w14:paraId="15B24A1E" w14:textId="77777777" w:rsidR="002432F2" w:rsidRPr="000E50F1" w:rsidRDefault="002432F2" w:rsidP="00394FD3">
      <w:pPr>
        <w:widowControl/>
        <w:ind w:firstLine="720"/>
        <w:jc w:val="both"/>
        <w:rPr>
          <w:sz w:val="28"/>
          <w:szCs w:val="22"/>
          <w:u w:val="single"/>
        </w:rPr>
      </w:pPr>
    </w:p>
    <w:sectPr w:rsidR="002432F2" w:rsidRPr="000E50F1" w:rsidSect="00394FD3">
      <w:headerReference w:type="even" r:id="rId11"/>
      <w:headerReference w:type="default" r:id="rId12"/>
      <w:footerReference w:type="even" r:id="rId13"/>
      <w:footerReference w:type="default" r:id="rId14"/>
      <w:footerReference w:type="first" r:id="rId15"/>
      <w:type w:val="evenPage"/>
      <w:pgSz w:w="12240" w:h="15840" w:code="1"/>
      <w:pgMar w:top="900" w:right="1152" w:bottom="0" w:left="1152"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2411" w14:textId="77777777" w:rsidR="005F4792" w:rsidRDefault="005F4792">
      <w:r>
        <w:separator/>
      </w:r>
    </w:p>
  </w:endnote>
  <w:endnote w:type="continuationSeparator" w:id="0">
    <w:p w14:paraId="7BA4A027" w14:textId="77777777" w:rsidR="005F4792" w:rsidRDefault="005F4792">
      <w:r>
        <w:continuationSeparator/>
      </w:r>
    </w:p>
  </w:endnote>
  <w:endnote w:type="continuationNotice" w:id="1">
    <w:p w14:paraId="3AF7EB2C" w14:textId="77777777" w:rsidR="005F4792" w:rsidRDefault="005F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06C8" w14:textId="77777777" w:rsidR="00687AFB" w:rsidRDefault="00687AFB">
    <w:pPr>
      <w:pStyle w:val="Footer"/>
    </w:pPr>
  </w:p>
  <w:p w14:paraId="28BF066B" w14:textId="77777777" w:rsidR="00687AFB" w:rsidRPr="00710B5B" w:rsidRDefault="00687AFB" w:rsidP="00710B5B">
    <w:pPr>
      <w:pStyle w:val="Footer"/>
      <w:tabs>
        <w:tab w:val="clear" w:pos="4320"/>
        <w:tab w:val="center" w:pos="2880"/>
      </w:tabs>
      <w:jc w:val="center"/>
      <w:rPr>
        <w:sz w:val="22"/>
      </w:rPr>
    </w:pPr>
    <w:r w:rsidRPr="00710B5B">
      <w:rPr>
        <w:rStyle w:val="PageNumber"/>
        <w:sz w:val="22"/>
      </w:rPr>
      <w:t xml:space="preserve">Page </w:t>
    </w:r>
    <w:r w:rsidRPr="00710B5B">
      <w:rPr>
        <w:rStyle w:val="PageNumber"/>
        <w:sz w:val="22"/>
      </w:rPr>
      <w:fldChar w:fldCharType="begin"/>
    </w:r>
    <w:r w:rsidRPr="00710B5B">
      <w:rPr>
        <w:rStyle w:val="PageNumber"/>
        <w:sz w:val="22"/>
      </w:rPr>
      <w:instrText xml:space="preserve"> PAGE </w:instrText>
    </w:r>
    <w:r w:rsidRPr="00710B5B">
      <w:rPr>
        <w:rStyle w:val="PageNumber"/>
        <w:sz w:val="22"/>
      </w:rPr>
      <w:fldChar w:fldCharType="separate"/>
    </w:r>
    <w:r w:rsidR="007820C4">
      <w:rPr>
        <w:rStyle w:val="PageNumber"/>
        <w:noProof/>
        <w:sz w:val="22"/>
      </w:rPr>
      <w:t>7</w:t>
    </w:r>
    <w:r w:rsidRPr="00710B5B">
      <w:rPr>
        <w:rStyle w:val="PageNumber"/>
        <w:sz w:val="22"/>
      </w:rPr>
      <w:fldChar w:fldCharType="end"/>
    </w:r>
    <w:r w:rsidRPr="00710B5B">
      <w:rPr>
        <w:rStyle w:val="PageNumber"/>
        <w:sz w:val="22"/>
      </w:rPr>
      <w:t xml:space="preserve"> of </w:t>
    </w:r>
    <w:r w:rsidRPr="00710B5B">
      <w:rPr>
        <w:rStyle w:val="PageNumber"/>
        <w:sz w:val="22"/>
      </w:rPr>
      <w:fldChar w:fldCharType="begin"/>
    </w:r>
    <w:r w:rsidRPr="00710B5B">
      <w:rPr>
        <w:rStyle w:val="PageNumber"/>
        <w:sz w:val="22"/>
      </w:rPr>
      <w:instrText xml:space="preserve"> NUMPAGES </w:instrText>
    </w:r>
    <w:r w:rsidRPr="00710B5B">
      <w:rPr>
        <w:rStyle w:val="PageNumber"/>
        <w:sz w:val="22"/>
      </w:rPr>
      <w:fldChar w:fldCharType="separate"/>
    </w:r>
    <w:r w:rsidR="007820C4">
      <w:rPr>
        <w:rStyle w:val="PageNumber"/>
        <w:noProof/>
        <w:sz w:val="22"/>
      </w:rPr>
      <w:t>22</w:t>
    </w:r>
    <w:r w:rsidRPr="00710B5B">
      <w:rPr>
        <w:rStyle w:val="PageNumber"/>
        <w:sz w:val="22"/>
      </w:rPr>
      <w:fldChar w:fldCharType="end"/>
    </w:r>
  </w:p>
  <w:p w14:paraId="4365EF98" w14:textId="77777777" w:rsidR="00687AFB" w:rsidRDefault="00687AFB">
    <w:pPr>
      <w:pStyle w:val="Footer"/>
      <w:tabs>
        <w:tab w:val="clear" w:pos="4320"/>
        <w:tab w:val="center" w:pos="28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D136" w14:textId="77777777" w:rsidR="00A86A2D" w:rsidRDefault="00A86A2D" w:rsidP="00710B5B">
    <w:pPr>
      <w:pStyle w:val="Footer"/>
      <w:pBdr>
        <w:top w:val="single" w:sz="4" w:space="6" w:color="auto"/>
      </w:pBdr>
      <w:tabs>
        <w:tab w:val="clear" w:pos="4320"/>
        <w:tab w:val="center" w:pos="4674"/>
        <w:tab w:val="right" w:pos="9348"/>
      </w:tabs>
    </w:pPr>
    <w:r>
      <w:rPr>
        <w:rStyle w:val="PageNumber"/>
      </w:rPr>
      <w:t>5/03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HUD Occupancy Handbook</w:t>
    </w:r>
  </w:p>
  <w:p w14:paraId="4A1EF289" w14:textId="77777777" w:rsidR="00A86A2D" w:rsidRDefault="00A86A2D" w:rsidP="00710B5B">
    <w:pPr>
      <w:pStyle w:val="Footer"/>
      <w:pBdr>
        <w:top w:val="single" w:sz="4" w:space="6" w:color="auto"/>
      </w:pBdr>
      <w:tabs>
        <w:tab w:val="right" w:pos="9348"/>
      </w:tabs>
    </w:pPr>
    <w:r>
      <w:rPr>
        <w:rStyle w:val="PageNumber"/>
      </w:rPr>
      <w:tab/>
    </w:r>
    <w:r>
      <w:rPr>
        <w:rStyle w:val="PageNumber"/>
      </w:rPr>
      <w:tab/>
      <w:t>Appendix 5:  Move-In/Move-Out Inspection Format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7270" w14:textId="77777777" w:rsidR="00A86A2D" w:rsidRDefault="00710B5B" w:rsidP="00710B5B">
    <w:pPr>
      <w:pStyle w:val="Footer"/>
      <w:tabs>
        <w:tab w:val="clear" w:pos="4320"/>
        <w:tab w:val="center" w:pos="2880"/>
      </w:tabs>
      <w:jc w:val="center"/>
    </w:pPr>
    <w:r w:rsidRPr="00710B5B">
      <w:rPr>
        <w:rStyle w:val="PageNumber"/>
        <w:sz w:val="22"/>
      </w:rPr>
      <w:t xml:space="preserve">Page </w:t>
    </w:r>
    <w:r w:rsidRPr="00710B5B">
      <w:rPr>
        <w:rStyle w:val="PageNumber"/>
        <w:sz w:val="22"/>
      </w:rPr>
      <w:fldChar w:fldCharType="begin"/>
    </w:r>
    <w:r w:rsidRPr="00710B5B">
      <w:rPr>
        <w:rStyle w:val="PageNumber"/>
        <w:sz w:val="22"/>
      </w:rPr>
      <w:instrText xml:space="preserve"> PAGE </w:instrText>
    </w:r>
    <w:r w:rsidRPr="00710B5B">
      <w:rPr>
        <w:rStyle w:val="PageNumber"/>
        <w:sz w:val="22"/>
      </w:rPr>
      <w:fldChar w:fldCharType="separate"/>
    </w:r>
    <w:r w:rsidR="007820C4">
      <w:rPr>
        <w:rStyle w:val="PageNumber"/>
        <w:noProof/>
        <w:sz w:val="22"/>
      </w:rPr>
      <w:t>22</w:t>
    </w:r>
    <w:r w:rsidRPr="00710B5B">
      <w:rPr>
        <w:rStyle w:val="PageNumber"/>
        <w:sz w:val="22"/>
      </w:rPr>
      <w:fldChar w:fldCharType="end"/>
    </w:r>
    <w:r w:rsidRPr="00710B5B">
      <w:rPr>
        <w:rStyle w:val="PageNumber"/>
        <w:sz w:val="22"/>
      </w:rPr>
      <w:t xml:space="preserve"> of </w:t>
    </w:r>
    <w:r w:rsidRPr="00710B5B">
      <w:rPr>
        <w:rStyle w:val="PageNumber"/>
        <w:sz w:val="22"/>
      </w:rPr>
      <w:fldChar w:fldCharType="begin"/>
    </w:r>
    <w:r w:rsidRPr="00710B5B">
      <w:rPr>
        <w:rStyle w:val="PageNumber"/>
        <w:sz w:val="22"/>
      </w:rPr>
      <w:instrText xml:space="preserve"> NUMPAGES </w:instrText>
    </w:r>
    <w:r w:rsidRPr="00710B5B">
      <w:rPr>
        <w:rStyle w:val="PageNumber"/>
        <w:sz w:val="22"/>
      </w:rPr>
      <w:fldChar w:fldCharType="separate"/>
    </w:r>
    <w:r w:rsidR="007820C4">
      <w:rPr>
        <w:rStyle w:val="PageNumber"/>
        <w:noProof/>
        <w:sz w:val="22"/>
      </w:rPr>
      <w:t>22</w:t>
    </w:r>
    <w:r w:rsidRPr="00710B5B">
      <w:rPr>
        <w:rStyle w:val="PageNumbe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761D" w14:textId="77777777" w:rsidR="00A86A2D" w:rsidRDefault="00A86A2D" w:rsidP="00EB775E">
    <w:pPr>
      <w:pStyle w:val="Footer"/>
      <w:jc w:val="center"/>
    </w:pPr>
    <w:r>
      <w:fldChar w:fldCharType="begin"/>
    </w:r>
    <w:r>
      <w:instrText xml:space="preserve"> PAGE   \* MERGEFORMAT </w:instrText>
    </w:r>
    <w:r>
      <w:fldChar w:fldCharType="separate"/>
    </w:r>
    <w:r>
      <w:rPr>
        <w:noProof/>
      </w:rPr>
      <w:t>0</w:t>
    </w:r>
    <w:r>
      <w:rPr>
        <w:noProof/>
      </w:rPr>
      <w:fldChar w:fldCharType="end"/>
    </w:r>
  </w:p>
  <w:p w14:paraId="5AE1DE3F" w14:textId="77777777" w:rsidR="00A86A2D" w:rsidRDefault="00A8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3CFD" w14:textId="77777777" w:rsidR="005F4792" w:rsidRDefault="005F4792">
      <w:r>
        <w:separator/>
      </w:r>
    </w:p>
  </w:footnote>
  <w:footnote w:type="continuationSeparator" w:id="0">
    <w:p w14:paraId="058EBB5A" w14:textId="77777777" w:rsidR="005F4792" w:rsidRDefault="005F4792">
      <w:r>
        <w:continuationSeparator/>
      </w:r>
    </w:p>
  </w:footnote>
  <w:footnote w:type="continuationNotice" w:id="1">
    <w:p w14:paraId="1B4F1035" w14:textId="77777777" w:rsidR="005F4792" w:rsidRDefault="005F4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361A" w14:textId="77777777" w:rsidR="00A86A2D" w:rsidRDefault="00A86A2D" w:rsidP="00EB775E">
    <w:pPr>
      <w:pStyle w:val="Header"/>
      <w:pBdr>
        <w:bottom w:val="single" w:sz="4" w:space="0" w:color="auto"/>
      </w:pBdr>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5430" w14:textId="77777777" w:rsidR="00A86A2D" w:rsidRPr="007824F7" w:rsidRDefault="00A86A2D" w:rsidP="007824F7">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64"/>
    <w:multiLevelType w:val="hybridMultilevel"/>
    <w:tmpl w:val="0B7275CA"/>
    <w:lvl w:ilvl="0" w:tplc="24007306">
      <w:start w:val="1"/>
      <w:numFmt w:val="decimal"/>
      <w:lvlText w:val="%1)"/>
      <w:lvlJc w:val="left"/>
      <w:pPr>
        <w:ind w:left="203" w:hanging="363"/>
        <w:jc w:val="right"/>
      </w:pPr>
      <w:rPr>
        <w:rFonts w:hint="default"/>
        <w:b/>
        <w:bCs/>
        <w:spacing w:val="-18"/>
        <w:w w:val="99"/>
      </w:rPr>
    </w:lvl>
    <w:lvl w:ilvl="1" w:tplc="4F0CF2D6">
      <w:numFmt w:val="bullet"/>
      <w:lvlText w:val="o"/>
      <w:lvlJc w:val="left"/>
      <w:pPr>
        <w:ind w:left="832" w:hanging="360"/>
      </w:pPr>
      <w:rPr>
        <w:rFonts w:ascii="Courier New" w:eastAsia="Courier New" w:hAnsi="Courier New" w:cs="Courier New" w:hint="default"/>
        <w:w w:val="99"/>
        <w:sz w:val="24"/>
        <w:szCs w:val="24"/>
      </w:rPr>
    </w:lvl>
    <w:lvl w:ilvl="2" w:tplc="999EC400">
      <w:numFmt w:val="bullet"/>
      <w:lvlText w:val="•"/>
      <w:lvlJc w:val="left"/>
      <w:pPr>
        <w:ind w:left="1875" w:hanging="360"/>
      </w:pPr>
      <w:rPr>
        <w:rFonts w:hint="default"/>
      </w:rPr>
    </w:lvl>
    <w:lvl w:ilvl="3" w:tplc="A516C120">
      <w:numFmt w:val="bullet"/>
      <w:lvlText w:val="•"/>
      <w:lvlJc w:val="left"/>
      <w:pPr>
        <w:ind w:left="2911" w:hanging="360"/>
      </w:pPr>
      <w:rPr>
        <w:rFonts w:hint="default"/>
      </w:rPr>
    </w:lvl>
    <w:lvl w:ilvl="4" w:tplc="68F8845E">
      <w:numFmt w:val="bullet"/>
      <w:lvlText w:val="•"/>
      <w:lvlJc w:val="left"/>
      <w:pPr>
        <w:ind w:left="3946" w:hanging="360"/>
      </w:pPr>
      <w:rPr>
        <w:rFonts w:hint="default"/>
      </w:rPr>
    </w:lvl>
    <w:lvl w:ilvl="5" w:tplc="68FAA716">
      <w:numFmt w:val="bullet"/>
      <w:lvlText w:val="•"/>
      <w:lvlJc w:val="left"/>
      <w:pPr>
        <w:ind w:left="4982" w:hanging="360"/>
      </w:pPr>
      <w:rPr>
        <w:rFonts w:hint="default"/>
      </w:rPr>
    </w:lvl>
    <w:lvl w:ilvl="6" w:tplc="664E2AE6">
      <w:numFmt w:val="bullet"/>
      <w:lvlText w:val="•"/>
      <w:lvlJc w:val="left"/>
      <w:pPr>
        <w:ind w:left="6017" w:hanging="360"/>
      </w:pPr>
      <w:rPr>
        <w:rFonts w:hint="default"/>
      </w:rPr>
    </w:lvl>
    <w:lvl w:ilvl="7" w:tplc="19C61D8C">
      <w:numFmt w:val="bullet"/>
      <w:lvlText w:val="•"/>
      <w:lvlJc w:val="left"/>
      <w:pPr>
        <w:ind w:left="7053" w:hanging="360"/>
      </w:pPr>
      <w:rPr>
        <w:rFonts w:hint="default"/>
      </w:rPr>
    </w:lvl>
    <w:lvl w:ilvl="8" w:tplc="CF7C6F0C">
      <w:numFmt w:val="bullet"/>
      <w:lvlText w:val="•"/>
      <w:lvlJc w:val="left"/>
      <w:pPr>
        <w:ind w:left="8088" w:hanging="360"/>
      </w:pPr>
      <w:rPr>
        <w:rFonts w:hint="default"/>
      </w:rPr>
    </w:lvl>
  </w:abstractNum>
  <w:abstractNum w:abstractNumId="1" w15:restartNumberingAfterBreak="0">
    <w:nsid w:val="07753592"/>
    <w:multiLevelType w:val="hybridMultilevel"/>
    <w:tmpl w:val="DD602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CE5E44"/>
    <w:multiLevelType w:val="hybridMultilevel"/>
    <w:tmpl w:val="B9846FF2"/>
    <w:lvl w:ilvl="0" w:tplc="122C6390">
      <w:start w:val="1"/>
      <w:numFmt w:val="decimal"/>
      <w:lvlText w:val="%1)"/>
      <w:lvlJc w:val="left"/>
      <w:pPr>
        <w:tabs>
          <w:tab w:val="num" w:pos="1440"/>
        </w:tabs>
        <w:ind w:left="1440" w:hanging="360"/>
      </w:pPr>
      <w:rPr>
        <w:rFonts w:ascii="Times New Roman" w:hAnsi="Times New Roman"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57A22"/>
    <w:multiLevelType w:val="hybridMultilevel"/>
    <w:tmpl w:val="8BDE30C4"/>
    <w:lvl w:ilvl="0" w:tplc="AA9A777E">
      <w:start w:val="1"/>
      <w:numFmt w:val="decimal"/>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FF54BDE"/>
    <w:multiLevelType w:val="hybridMultilevel"/>
    <w:tmpl w:val="91C6F4F8"/>
    <w:lvl w:ilvl="0" w:tplc="7AF44E02">
      <w:start w:val="38"/>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4330B"/>
    <w:multiLevelType w:val="hybridMultilevel"/>
    <w:tmpl w:val="7454593E"/>
    <w:lvl w:ilvl="0" w:tplc="068CAA5E">
      <w:start w:val="1"/>
      <w:numFmt w:val="decimal"/>
      <w:lvlText w:val="%1)"/>
      <w:lvlJc w:val="left"/>
      <w:pPr>
        <w:ind w:left="1260" w:hanging="360"/>
      </w:pPr>
      <w:rPr>
        <w:rFonts w:hint="default"/>
        <w:b/>
        <w:sz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7FD6F3D"/>
    <w:multiLevelType w:val="hybridMultilevel"/>
    <w:tmpl w:val="87B80F1A"/>
    <w:lvl w:ilvl="0" w:tplc="0C2E7BE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47708"/>
    <w:multiLevelType w:val="hybridMultilevel"/>
    <w:tmpl w:val="FBD4AE00"/>
    <w:lvl w:ilvl="0" w:tplc="2604E9A4">
      <w:start w:val="3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A244C"/>
    <w:multiLevelType w:val="hybridMultilevel"/>
    <w:tmpl w:val="DF2070C6"/>
    <w:lvl w:ilvl="0" w:tplc="04090001">
      <w:start w:val="9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47E2"/>
    <w:multiLevelType w:val="hybridMultilevel"/>
    <w:tmpl w:val="B42EC202"/>
    <w:lvl w:ilvl="0" w:tplc="120A7F9A">
      <w:start w:val="3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86732EA"/>
    <w:multiLevelType w:val="hybridMultilevel"/>
    <w:tmpl w:val="F20C60B4"/>
    <w:lvl w:ilvl="0" w:tplc="04090017">
      <w:start w:val="1"/>
      <w:numFmt w:val="lowerLetter"/>
      <w:lvlText w:val="%1)"/>
      <w:lvlJc w:val="left"/>
      <w:pPr>
        <w:tabs>
          <w:tab w:val="num" w:pos="720"/>
        </w:tabs>
        <w:ind w:left="720" w:hanging="360"/>
      </w:pPr>
      <w:rPr>
        <w:rFonts w:hint="default"/>
      </w:rPr>
    </w:lvl>
    <w:lvl w:ilvl="1" w:tplc="5F268782">
      <w:start w:val="1"/>
      <w:numFmt w:val="decimal"/>
      <w:lvlText w:val="%23)"/>
      <w:lvlJc w:val="left"/>
      <w:pPr>
        <w:tabs>
          <w:tab w:val="num" w:pos="1440"/>
        </w:tabs>
        <w:ind w:left="1440" w:hanging="360"/>
      </w:pPr>
      <w:rPr>
        <w:rFonts w:hint="default"/>
        <w:b/>
        <w:sz w:val="24"/>
      </w:rPr>
    </w:lvl>
    <w:lvl w:ilvl="2" w:tplc="3F341826">
      <w:start w:val="1"/>
      <w:numFmt w:val="decimal"/>
      <w:lvlText w:val="%3)"/>
      <w:lvlJc w:val="left"/>
      <w:pPr>
        <w:ind w:left="2250" w:hanging="450"/>
      </w:pPr>
      <w:rPr>
        <w:rFonts w:hint="default"/>
      </w:rPr>
    </w:lvl>
    <w:lvl w:ilvl="3" w:tplc="04090017">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706C8"/>
    <w:multiLevelType w:val="hybridMultilevel"/>
    <w:tmpl w:val="C2F0EBCC"/>
    <w:lvl w:ilvl="0" w:tplc="FFD2AA4A">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20F1F"/>
    <w:multiLevelType w:val="multilevel"/>
    <w:tmpl w:val="714C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62D4A"/>
    <w:multiLevelType w:val="hybridMultilevel"/>
    <w:tmpl w:val="1BC83036"/>
    <w:lvl w:ilvl="0" w:tplc="A3AA5DE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5E4BDB"/>
    <w:multiLevelType w:val="hybridMultilevel"/>
    <w:tmpl w:val="BEFC5572"/>
    <w:lvl w:ilvl="0" w:tplc="9FC2668E">
      <w:start w:val="8"/>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F963DCE"/>
    <w:multiLevelType w:val="hybridMultilevel"/>
    <w:tmpl w:val="D88E760A"/>
    <w:lvl w:ilvl="0" w:tplc="7728ACE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00603"/>
    <w:multiLevelType w:val="hybridMultilevel"/>
    <w:tmpl w:val="7ED8B8D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4D92983"/>
    <w:multiLevelType w:val="hybridMultilevel"/>
    <w:tmpl w:val="4A50331C"/>
    <w:lvl w:ilvl="0" w:tplc="08642874">
      <w:start w:val="9"/>
      <w:numFmt w:val="decimal"/>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94079A2"/>
    <w:multiLevelType w:val="multilevel"/>
    <w:tmpl w:val="FA5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D3485"/>
    <w:multiLevelType w:val="hybridMultilevel"/>
    <w:tmpl w:val="F962DC20"/>
    <w:lvl w:ilvl="0" w:tplc="E78CA450">
      <w:start w:val="8"/>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37810F9"/>
    <w:multiLevelType w:val="singleLevel"/>
    <w:tmpl w:val="C4B603B6"/>
    <w:lvl w:ilvl="0">
      <w:start w:val="1"/>
      <w:numFmt w:val="decimal"/>
      <w:lvlText w:val="%1."/>
      <w:lvlJc w:val="left"/>
      <w:pPr>
        <w:tabs>
          <w:tab w:val="num" w:pos="720"/>
        </w:tabs>
        <w:ind w:left="720" w:hanging="720"/>
      </w:pPr>
      <w:rPr>
        <w:rFonts w:hint="default"/>
      </w:rPr>
    </w:lvl>
  </w:abstractNum>
  <w:abstractNum w:abstractNumId="21" w15:restartNumberingAfterBreak="0">
    <w:nsid w:val="43EC007E"/>
    <w:multiLevelType w:val="hybridMultilevel"/>
    <w:tmpl w:val="0C1E5486"/>
    <w:lvl w:ilvl="0" w:tplc="E06873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A6657"/>
    <w:multiLevelType w:val="hybridMultilevel"/>
    <w:tmpl w:val="56405B90"/>
    <w:lvl w:ilvl="0" w:tplc="E31A1FD4">
      <w:start w:val="3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F1375"/>
    <w:multiLevelType w:val="singleLevel"/>
    <w:tmpl w:val="DE32A44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15:restartNumberingAfterBreak="0">
    <w:nsid w:val="5B9826FE"/>
    <w:multiLevelType w:val="singleLevel"/>
    <w:tmpl w:val="33F83FCA"/>
    <w:lvl w:ilvl="0">
      <w:start w:val="1"/>
      <w:numFmt w:val="lowerLetter"/>
      <w:lvlText w:val="%1)"/>
      <w:legacy w:legacy="1" w:legacySpace="0" w:legacyIndent="360"/>
      <w:lvlJc w:val="left"/>
      <w:pPr>
        <w:ind w:left="360" w:hanging="360"/>
      </w:pPr>
    </w:lvl>
  </w:abstractNum>
  <w:abstractNum w:abstractNumId="25" w15:restartNumberingAfterBreak="0">
    <w:nsid w:val="5BDA772B"/>
    <w:multiLevelType w:val="hybridMultilevel"/>
    <w:tmpl w:val="FE12BAEC"/>
    <w:lvl w:ilvl="0" w:tplc="5D6C563C">
      <w:start w:val="3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A2895"/>
    <w:multiLevelType w:val="hybridMultilevel"/>
    <w:tmpl w:val="1A86F984"/>
    <w:lvl w:ilvl="0" w:tplc="1400BC08">
      <w:start w:val="1"/>
      <w:numFmt w:val="bullet"/>
      <w:lvlText w:val="o"/>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A73A2C"/>
    <w:multiLevelType w:val="hybridMultilevel"/>
    <w:tmpl w:val="B9846FF2"/>
    <w:lvl w:ilvl="0" w:tplc="122C6390">
      <w:start w:val="1"/>
      <w:numFmt w:val="decimal"/>
      <w:lvlText w:val="%1)"/>
      <w:lvlJc w:val="left"/>
      <w:pPr>
        <w:tabs>
          <w:tab w:val="num" w:pos="720"/>
        </w:tabs>
        <w:ind w:left="720" w:hanging="360"/>
      </w:pPr>
      <w:rPr>
        <w:rFonts w:ascii="Times New Roman" w:hAnsi="Times New Roman"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930A38"/>
    <w:multiLevelType w:val="hybridMultilevel"/>
    <w:tmpl w:val="C1709844"/>
    <w:lvl w:ilvl="0" w:tplc="D8E68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11186"/>
    <w:multiLevelType w:val="hybridMultilevel"/>
    <w:tmpl w:val="28B624AA"/>
    <w:lvl w:ilvl="0" w:tplc="5DE0BB68">
      <w:start w:val="3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4511DCD"/>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8DF4259"/>
    <w:multiLevelType w:val="hybridMultilevel"/>
    <w:tmpl w:val="0BC27D88"/>
    <w:lvl w:ilvl="0" w:tplc="366AEA80">
      <w:start w:val="6"/>
      <w:numFmt w:val="decimal"/>
      <w:lvlText w:val="%1)"/>
      <w:lvlJc w:val="left"/>
      <w:pPr>
        <w:tabs>
          <w:tab w:val="num" w:pos="450"/>
        </w:tabs>
        <w:ind w:left="450" w:hanging="360"/>
      </w:pPr>
      <w:rPr>
        <w:rFonts w:hint="default"/>
        <w:b/>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7EF55800"/>
    <w:multiLevelType w:val="hybridMultilevel"/>
    <w:tmpl w:val="74FC61A8"/>
    <w:lvl w:ilvl="0" w:tplc="04090017">
      <w:start w:val="1"/>
      <w:numFmt w:val="lowerLetter"/>
      <w:lvlText w:val="%1)"/>
      <w:lvlJc w:val="left"/>
      <w:pPr>
        <w:tabs>
          <w:tab w:val="num" w:pos="1530"/>
        </w:tabs>
        <w:ind w:left="1530" w:hanging="360"/>
      </w:pPr>
    </w:lvl>
    <w:lvl w:ilvl="1" w:tplc="E15AD7DA">
      <w:start w:val="23"/>
      <w:numFmt w:val="decimal"/>
      <w:lvlText w:val="%2)"/>
      <w:lvlJc w:val="left"/>
      <w:pPr>
        <w:tabs>
          <w:tab w:val="num" w:pos="2250"/>
        </w:tabs>
        <w:ind w:left="2250" w:hanging="360"/>
      </w:pPr>
      <w:rPr>
        <w:rFonts w:hint="default"/>
        <w:b/>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23"/>
  </w:num>
  <w:num w:numId="2">
    <w:abstractNumId w:val="24"/>
  </w:num>
  <w:num w:numId="3">
    <w:abstractNumId w:val="10"/>
  </w:num>
  <w:num w:numId="4">
    <w:abstractNumId w:val="32"/>
  </w:num>
  <w:num w:numId="5">
    <w:abstractNumId w:val="20"/>
  </w:num>
  <w:num w:numId="6">
    <w:abstractNumId w:val="30"/>
  </w:num>
  <w:num w:numId="7">
    <w:abstractNumId w:val="16"/>
  </w:num>
  <w:num w:numId="8">
    <w:abstractNumId w:val="26"/>
  </w:num>
  <w:num w:numId="9">
    <w:abstractNumId w:val="5"/>
  </w:num>
  <w:num w:numId="10">
    <w:abstractNumId w:val="2"/>
  </w:num>
  <w:num w:numId="11">
    <w:abstractNumId w:val="31"/>
  </w:num>
  <w:num w:numId="12">
    <w:abstractNumId w:val="3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7"/>
  </w:num>
  <w:num w:numId="16">
    <w:abstractNumId w:val="6"/>
  </w:num>
  <w:num w:numId="17">
    <w:abstractNumId w:val="22"/>
  </w:num>
  <w:num w:numId="18">
    <w:abstractNumId w:val="7"/>
  </w:num>
  <w:num w:numId="19">
    <w:abstractNumId w:val="29"/>
  </w:num>
  <w:num w:numId="20">
    <w:abstractNumId w:val="27"/>
  </w:num>
  <w:num w:numId="21">
    <w:abstractNumId w:val="0"/>
  </w:num>
  <w:num w:numId="22">
    <w:abstractNumId w:val="19"/>
  </w:num>
  <w:num w:numId="23">
    <w:abstractNumId w:val="15"/>
  </w:num>
  <w:num w:numId="24">
    <w:abstractNumId w:val="3"/>
  </w:num>
  <w:num w:numId="25">
    <w:abstractNumId w:val="9"/>
  </w:num>
  <w:num w:numId="26">
    <w:abstractNumId w:val="21"/>
  </w:num>
  <w:num w:numId="27">
    <w:abstractNumId w:val="12"/>
  </w:num>
  <w:num w:numId="28">
    <w:abstractNumId w:val="13"/>
  </w:num>
  <w:num w:numId="29">
    <w:abstractNumId w:val="28"/>
  </w:num>
  <w:num w:numId="30">
    <w:abstractNumId w:val="4"/>
  </w:num>
  <w:num w:numId="31">
    <w:abstractNumId w:val="11"/>
  </w:num>
  <w:num w:numId="32">
    <w:abstractNumId w:val="18"/>
  </w:num>
  <w:num w:numId="33">
    <w:abstractNumId w:val="1"/>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34"/>
    <w:rsid w:val="00003832"/>
    <w:rsid w:val="00012EFB"/>
    <w:rsid w:val="0001594D"/>
    <w:rsid w:val="00020161"/>
    <w:rsid w:val="00026D6E"/>
    <w:rsid w:val="00031F54"/>
    <w:rsid w:val="000362A3"/>
    <w:rsid w:val="00043878"/>
    <w:rsid w:val="0004738A"/>
    <w:rsid w:val="00047791"/>
    <w:rsid w:val="00050A91"/>
    <w:rsid w:val="000514BD"/>
    <w:rsid w:val="00054AEF"/>
    <w:rsid w:val="0006116A"/>
    <w:rsid w:val="00063644"/>
    <w:rsid w:val="000637C2"/>
    <w:rsid w:val="000648BE"/>
    <w:rsid w:val="00064BB5"/>
    <w:rsid w:val="00064E24"/>
    <w:rsid w:val="00072577"/>
    <w:rsid w:val="000740CF"/>
    <w:rsid w:val="00074FD0"/>
    <w:rsid w:val="00076D0D"/>
    <w:rsid w:val="0007765B"/>
    <w:rsid w:val="00080259"/>
    <w:rsid w:val="00085AEB"/>
    <w:rsid w:val="00087727"/>
    <w:rsid w:val="00087A31"/>
    <w:rsid w:val="000922B0"/>
    <w:rsid w:val="000923C5"/>
    <w:rsid w:val="00094431"/>
    <w:rsid w:val="0009471F"/>
    <w:rsid w:val="000A0C6D"/>
    <w:rsid w:val="000A160C"/>
    <w:rsid w:val="000A3227"/>
    <w:rsid w:val="000A3587"/>
    <w:rsid w:val="000B09BC"/>
    <w:rsid w:val="000C156F"/>
    <w:rsid w:val="000C2262"/>
    <w:rsid w:val="000C7A50"/>
    <w:rsid w:val="000D6D0E"/>
    <w:rsid w:val="000D6DF0"/>
    <w:rsid w:val="000D7EEF"/>
    <w:rsid w:val="000E50F1"/>
    <w:rsid w:val="000F5957"/>
    <w:rsid w:val="000F5B7A"/>
    <w:rsid w:val="00101297"/>
    <w:rsid w:val="00102130"/>
    <w:rsid w:val="00106014"/>
    <w:rsid w:val="00110967"/>
    <w:rsid w:val="00111D6D"/>
    <w:rsid w:val="00115AF0"/>
    <w:rsid w:val="00121DA4"/>
    <w:rsid w:val="00125134"/>
    <w:rsid w:val="00125667"/>
    <w:rsid w:val="00130A45"/>
    <w:rsid w:val="00131C83"/>
    <w:rsid w:val="001357F7"/>
    <w:rsid w:val="00140595"/>
    <w:rsid w:val="00140B9A"/>
    <w:rsid w:val="00141628"/>
    <w:rsid w:val="00142B07"/>
    <w:rsid w:val="00142D72"/>
    <w:rsid w:val="0014410E"/>
    <w:rsid w:val="001442C0"/>
    <w:rsid w:val="00145F78"/>
    <w:rsid w:val="001471C4"/>
    <w:rsid w:val="00151894"/>
    <w:rsid w:val="001560AE"/>
    <w:rsid w:val="00156564"/>
    <w:rsid w:val="001575B7"/>
    <w:rsid w:val="00160FD4"/>
    <w:rsid w:val="00171D90"/>
    <w:rsid w:val="0017765B"/>
    <w:rsid w:val="001909A7"/>
    <w:rsid w:val="00190D3E"/>
    <w:rsid w:val="00196A9F"/>
    <w:rsid w:val="001A602C"/>
    <w:rsid w:val="001A7884"/>
    <w:rsid w:val="001B1221"/>
    <w:rsid w:val="001B22EE"/>
    <w:rsid w:val="001B2C44"/>
    <w:rsid w:val="001B4706"/>
    <w:rsid w:val="001B5FFA"/>
    <w:rsid w:val="001C436F"/>
    <w:rsid w:val="001C53D1"/>
    <w:rsid w:val="001C6DD5"/>
    <w:rsid w:val="001D2571"/>
    <w:rsid w:val="001D46C0"/>
    <w:rsid w:val="001E3CF1"/>
    <w:rsid w:val="001E56E7"/>
    <w:rsid w:val="001F593E"/>
    <w:rsid w:val="00202EA2"/>
    <w:rsid w:val="00203AE8"/>
    <w:rsid w:val="0020418F"/>
    <w:rsid w:val="00204B6A"/>
    <w:rsid w:val="002116D9"/>
    <w:rsid w:val="00211B19"/>
    <w:rsid w:val="00213256"/>
    <w:rsid w:val="00220C8A"/>
    <w:rsid w:val="002227CD"/>
    <w:rsid w:val="002236DD"/>
    <w:rsid w:val="00230ECD"/>
    <w:rsid w:val="002339F8"/>
    <w:rsid w:val="00233A87"/>
    <w:rsid w:val="00235B18"/>
    <w:rsid w:val="00235F6A"/>
    <w:rsid w:val="00236F11"/>
    <w:rsid w:val="00241052"/>
    <w:rsid w:val="002432F2"/>
    <w:rsid w:val="0024432A"/>
    <w:rsid w:val="002468D8"/>
    <w:rsid w:val="00247DB8"/>
    <w:rsid w:val="00250B60"/>
    <w:rsid w:val="00250DB1"/>
    <w:rsid w:val="00252C4B"/>
    <w:rsid w:val="00254B6D"/>
    <w:rsid w:val="0026386A"/>
    <w:rsid w:val="00265B0D"/>
    <w:rsid w:val="00273D15"/>
    <w:rsid w:val="00282880"/>
    <w:rsid w:val="002865DA"/>
    <w:rsid w:val="00287C01"/>
    <w:rsid w:val="002A025F"/>
    <w:rsid w:val="002A3FA3"/>
    <w:rsid w:val="002B2058"/>
    <w:rsid w:val="002B4107"/>
    <w:rsid w:val="002B65C2"/>
    <w:rsid w:val="002B6B36"/>
    <w:rsid w:val="002C1636"/>
    <w:rsid w:val="002C4010"/>
    <w:rsid w:val="002C61FE"/>
    <w:rsid w:val="002D3D57"/>
    <w:rsid w:val="002D414C"/>
    <w:rsid w:val="002D7317"/>
    <w:rsid w:val="002D7BA6"/>
    <w:rsid w:val="002E0F37"/>
    <w:rsid w:val="002E1F31"/>
    <w:rsid w:val="002E7D01"/>
    <w:rsid w:val="002F222F"/>
    <w:rsid w:val="002F2706"/>
    <w:rsid w:val="00300C7B"/>
    <w:rsid w:val="00306490"/>
    <w:rsid w:val="0031097C"/>
    <w:rsid w:val="00310E6B"/>
    <w:rsid w:val="0032596D"/>
    <w:rsid w:val="00330338"/>
    <w:rsid w:val="003303C8"/>
    <w:rsid w:val="003313B0"/>
    <w:rsid w:val="00345F5B"/>
    <w:rsid w:val="00345FBF"/>
    <w:rsid w:val="00350FE3"/>
    <w:rsid w:val="003557E6"/>
    <w:rsid w:val="00357C71"/>
    <w:rsid w:val="003603AC"/>
    <w:rsid w:val="00366424"/>
    <w:rsid w:val="0036655F"/>
    <w:rsid w:val="00371E2E"/>
    <w:rsid w:val="0037516F"/>
    <w:rsid w:val="003813DF"/>
    <w:rsid w:val="00383D7D"/>
    <w:rsid w:val="00385273"/>
    <w:rsid w:val="0038722F"/>
    <w:rsid w:val="003917E0"/>
    <w:rsid w:val="0039393B"/>
    <w:rsid w:val="00393E35"/>
    <w:rsid w:val="00394FD3"/>
    <w:rsid w:val="0039775C"/>
    <w:rsid w:val="003A4731"/>
    <w:rsid w:val="003A5C57"/>
    <w:rsid w:val="003A7CBB"/>
    <w:rsid w:val="003A7F9A"/>
    <w:rsid w:val="003B0A54"/>
    <w:rsid w:val="003B50AB"/>
    <w:rsid w:val="003B67E4"/>
    <w:rsid w:val="003C27B7"/>
    <w:rsid w:val="003C3075"/>
    <w:rsid w:val="003C7B09"/>
    <w:rsid w:val="003D1DFC"/>
    <w:rsid w:val="003E213C"/>
    <w:rsid w:val="003E2583"/>
    <w:rsid w:val="003F79C0"/>
    <w:rsid w:val="00402ACC"/>
    <w:rsid w:val="00406EBD"/>
    <w:rsid w:val="00411B4B"/>
    <w:rsid w:val="00411BF6"/>
    <w:rsid w:val="0041348B"/>
    <w:rsid w:val="00415BC6"/>
    <w:rsid w:val="004170A8"/>
    <w:rsid w:val="00422D2F"/>
    <w:rsid w:val="004246E1"/>
    <w:rsid w:val="00424A2F"/>
    <w:rsid w:val="00441FE9"/>
    <w:rsid w:val="00444632"/>
    <w:rsid w:val="00444FB0"/>
    <w:rsid w:val="00454816"/>
    <w:rsid w:val="00454A6D"/>
    <w:rsid w:val="0046325D"/>
    <w:rsid w:val="0047476C"/>
    <w:rsid w:val="00480AB1"/>
    <w:rsid w:val="004816B3"/>
    <w:rsid w:val="00490609"/>
    <w:rsid w:val="00492510"/>
    <w:rsid w:val="00496D09"/>
    <w:rsid w:val="00497ED0"/>
    <w:rsid w:val="004B0AD4"/>
    <w:rsid w:val="004B1B02"/>
    <w:rsid w:val="004B57FD"/>
    <w:rsid w:val="004C24A3"/>
    <w:rsid w:val="004C5730"/>
    <w:rsid w:val="004C7CCE"/>
    <w:rsid w:val="004D7672"/>
    <w:rsid w:val="004E3BF3"/>
    <w:rsid w:val="004E448B"/>
    <w:rsid w:val="004E51F4"/>
    <w:rsid w:val="004E639B"/>
    <w:rsid w:val="004E7536"/>
    <w:rsid w:val="004E7EAA"/>
    <w:rsid w:val="004F11E5"/>
    <w:rsid w:val="004F1F6D"/>
    <w:rsid w:val="004F2E54"/>
    <w:rsid w:val="004F698A"/>
    <w:rsid w:val="005139BC"/>
    <w:rsid w:val="0051570E"/>
    <w:rsid w:val="00516049"/>
    <w:rsid w:val="005178C7"/>
    <w:rsid w:val="00523213"/>
    <w:rsid w:val="00536863"/>
    <w:rsid w:val="005413FF"/>
    <w:rsid w:val="00541DC8"/>
    <w:rsid w:val="005432AA"/>
    <w:rsid w:val="00543A13"/>
    <w:rsid w:val="005440A6"/>
    <w:rsid w:val="005511D9"/>
    <w:rsid w:val="00551218"/>
    <w:rsid w:val="00552968"/>
    <w:rsid w:val="00552DCE"/>
    <w:rsid w:val="0055356F"/>
    <w:rsid w:val="0055391A"/>
    <w:rsid w:val="00556D5E"/>
    <w:rsid w:val="00560C5B"/>
    <w:rsid w:val="0056328E"/>
    <w:rsid w:val="00563519"/>
    <w:rsid w:val="00565903"/>
    <w:rsid w:val="00567D5B"/>
    <w:rsid w:val="00571DDE"/>
    <w:rsid w:val="00591E92"/>
    <w:rsid w:val="00592C2B"/>
    <w:rsid w:val="005A42F9"/>
    <w:rsid w:val="005A4313"/>
    <w:rsid w:val="005A4C35"/>
    <w:rsid w:val="005C240F"/>
    <w:rsid w:val="005C3CE2"/>
    <w:rsid w:val="005C5725"/>
    <w:rsid w:val="005C59C6"/>
    <w:rsid w:val="005C635B"/>
    <w:rsid w:val="005C6E8F"/>
    <w:rsid w:val="005D21F2"/>
    <w:rsid w:val="005D3A49"/>
    <w:rsid w:val="005D4164"/>
    <w:rsid w:val="005D6CD9"/>
    <w:rsid w:val="005D7EB5"/>
    <w:rsid w:val="005E2605"/>
    <w:rsid w:val="005E34EE"/>
    <w:rsid w:val="005E76A8"/>
    <w:rsid w:val="005F4792"/>
    <w:rsid w:val="005F6E62"/>
    <w:rsid w:val="00606C1E"/>
    <w:rsid w:val="006156DA"/>
    <w:rsid w:val="00615C18"/>
    <w:rsid w:val="006238B3"/>
    <w:rsid w:val="00623B90"/>
    <w:rsid w:val="0063495F"/>
    <w:rsid w:val="0063748B"/>
    <w:rsid w:val="00640EBF"/>
    <w:rsid w:val="00642CFC"/>
    <w:rsid w:val="0064325F"/>
    <w:rsid w:val="00647076"/>
    <w:rsid w:val="00647B86"/>
    <w:rsid w:val="0065167B"/>
    <w:rsid w:val="00656D2A"/>
    <w:rsid w:val="00676044"/>
    <w:rsid w:val="00676ABA"/>
    <w:rsid w:val="00686117"/>
    <w:rsid w:val="00687AFB"/>
    <w:rsid w:val="00691A77"/>
    <w:rsid w:val="00694F55"/>
    <w:rsid w:val="00695C80"/>
    <w:rsid w:val="006A2A6D"/>
    <w:rsid w:val="006B05EF"/>
    <w:rsid w:val="006B412C"/>
    <w:rsid w:val="006C0FFE"/>
    <w:rsid w:val="006C5515"/>
    <w:rsid w:val="006D1F32"/>
    <w:rsid w:val="006E3FD7"/>
    <w:rsid w:val="006E4E40"/>
    <w:rsid w:val="006E7180"/>
    <w:rsid w:val="006F55AA"/>
    <w:rsid w:val="006F5DAA"/>
    <w:rsid w:val="007013FC"/>
    <w:rsid w:val="0071097D"/>
    <w:rsid w:val="00710B5B"/>
    <w:rsid w:val="0071430E"/>
    <w:rsid w:val="00716C7E"/>
    <w:rsid w:val="00727496"/>
    <w:rsid w:val="007314E5"/>
    <w:rsid w:val="007366BB"/>
    <w:rsid w:val="007403C0"/>
    <w:rsid w:val="00741B45"/>
    <w:rsid w:val="0074328D"/>
    <w:rsid w:val="00744F71"/>
    <w:rsid w:val="00745B82"/>
    <w:rsid w:val="0074600B"/>
    <w:rsid w:val="00750C5C"/>
    <w:rsid w:val="00751F02"/>
    <w:rsid w:val="00755D0B"/>
    <w:rsid w:val="00761745"/>
    <w:rsid w:val="007644F9"/>
    <w:rsid w:val="007700B9"/>
    <w:rsid w:val="0077193A"/>
    <w:rsid w:val="00772F89"/>
    <w:rsid w:val="00774BA9"/>
    <w:rsid w:val="007773AC"/>
    <w:rsid w:val="00777FDB"/>
    <w:rsid w:val="0078011B"/>
    <w:rsid w:val="00780985"/>
    <w:rsid w:val="00781962"/>
    <w:rsid w:val="00781A7D"/>
    <w:rsid w:val="007820C4"/>
    <w:rsid w:val="00782207"/>
    <w:rsid w:val="00782332"/>
    <w:rsid w:val="007824F7"/>
    <w:rsid w:val="00787E53"/>
    <w:rsid w:val="00792300"/>
    <w:rsid w:val="00792F72"/>
    <w:rsid w:val="00795B4B"/>
    <w:rsid w:val="007977D2"/>
    <w:rsid w:val="007A1202"/>
    <w:rsid w:val="007A5ECA"/>
    <w:rsid w:val="007A6095"/>
    <w:rsid w:val="007B045C"/>
    <w:rsid w:val="007B0906"/>
    <w:rsid w:val="007B7549"/>
    <w:rsid w:val="007C16C6"/>
    <w:rsid w:val="007D15AC"/>
    <w:rsid w:val="007D1947"/>
    <w:rsid w:val="007D21DB"/>
    <w:rsid w:val="007D2FBB"/>
    <w:rsid w:val="007D5249"/>
    <w:rsid w:val="007D54B6"/>
    <w:rsid w:val="007E3C92"/>
    <w:rsid w:val="007F435D"/>
    <w:rsid w:val="007F579D"/>
    <w:rsid w:val="007F68E3"/>
    <w:rsid w:val="007F7FB4"/>
    <w:rsid w:val="0080183C"/>
    <w:rsid w:val="00805962"/>
    <w:rsid w:val="00813C8C"/>
    <w:rsid w:val="008154DE"/>
    <w:rsid w:val="0083372C"/>
    <w:rsid w:val="00833DD3"/>
    <w:rsid w:val="00834E73"/>
    <w:rsid w:val="008353D7"/>
    <w:rsid w:val="00835570"/>
    <w:rsid w:val="00843DC0"/>
    <w:rsid w:val="00845695"/>
    <w:rsid w:val="008463AC"/>
    <w:rsid w:val="00846428"/>
    <w:rsid w:val="00846B15"/>
    <w:rsid w:val="00847533"/>
    <w:rsid w:val="00847C6E"/>
    <w:rsid w:val="00850C33"/>
    <w:rsid w:val="00852772"/>
    <w:rsid w:val="00853BB6"/>
    <w:rsid w:val="008611DB"/>
    <w:rsid w:val="0086747B"/>
    <w:rsid w:val="008723D7"/>
    <w:rsid w:val="00874053"/>
    <w:rsid w:val="00875DD9"/>
    <w:rsid w:val="00881E88"/>
    <w:rsid w:val="00883597"/>
    <w:rsid w:val="00890E0C"/>
    <w:rsid w:val="008945BB"/>
    <w:rsid w:val="008A2399"/>
    <w:rsid w:val="008A5120"/>
    <w:rsid w:val="008B0298"/>
    <w:rsid w:val="008B393E"/>
    <w:rsid w:val="008B5BAC"/>
    <w:rsid w:val="008C06C5"/>
    <w:rsid w:val="008C2542"/>
    <w:rsid w:val="008C32C4"/>
    <w:rsid w:val="008C3D95"/>
    <w:rsid w:val="008D0577"/>
    <w:rsid w:val="008D60C3"/>
    <w:rsid w:val="008E0FEE"/>
    <w:rsid w:val="008E228F"/>
    <w:rsid w:val="008E3133"/>
    <w:rsid w:val="008E65A2"/>
    <w:rsid w:val="008E66BD"/>
    <w:rsid w:val="008E7096"/>
    <w:rsid w:val="008F4D04"/>
    <w:rsid w:val="008F6050"/>
    <w:rsid w:val="00903DF3"/>
    <w:rsid w:val="009058D8"/>
    <w:rsid w:val="009100BE"/>
    <w:rsid w:val="00910F9F"/>
    <w:rsid w:val="00913CBF"/>
    <w:rsid w:val="009150F4"/>
    <w:rsid w:val="00915F9D"/>
    <w:rsid w:val="009168E3"/>
    <w:rsid w:val="00921487"/>
    <w:rsid w:val="00922E97"/>
    <w:rsid w:val="00923E35"/>
    <w:rsid w:val="009343CB"/>
    <w:rsid w:val="009374C0"/>
    <w:rsid w:val="00951A36"/>
    <w:rsid w:val="00952474"/>
    <w:rsid w:val="00956E40"/>
    <w:rsid w:val="009659A0"/>
    <w:rsid w:val="00967DF5"/>
    <w:rsid w:val="00970EE0"/>
    <w:rsid w:val="00975072"/>
    <w:rsid w:val="009756F8"/>
    <w:rsid w:val="0097697F"/>
    <w:rsid w:val="00983D64"/>
    <w:rsid w:val="00983DED"/>
    <w:rsid w:val="00984CF0"/>
    <w:rsid w:val="0098661C"/>
    <w:rsid w:val="009876F4"/>
    <w:rsid w:val="009946DA"/>
    <w:rsid w:val="009952AA"/>
    <w:rsid w:val="009A2944"/>
    <w:rsid w:val="009A2CF4"/>
    <w:rsid w:val="009A4D57"/>
    <w:rsid w:val="009B08DA"/>
    <w:rsid w:val="009B4166"/>
    <w:rsid w:val="009C081B"/>
    <w:rsid w:val="009C14FE"/>
    <w:rsid w:val="009C3FA1"/>
    <w:rsid w:val="009D58BD"/>
    <w:rsid w:val="009E3137"/>
    <w:rsid w:val="009E5401"/>
    <w:rsid w:val="009F22D7"/>
    <w:rsid w:val="009F28BE"/>
    <w:rsid w:val="009F452E"/>
    <w:rsid w:val="00A0003A"/>
    <w:rsid w:val="00A1031B"/>
    <w:rsid w:val="00A12CDC"/>
    <w:rsid w:val="00A14AF6"/>
    <w:rsid w:val="00A20E67"/>
    <w:rsid w:val="00A2587E"/>
    <w:rsid w:val="00A27FD8"/>
    <w:rsid w:val="00A324D3"/>
    <w:rsid w:val="00A33304"/>
    <w:rsid w:val="00A34912"/>
    <w:rsid w:val="00A37443"/>
    <w:rsid w:val="00A3745C"/>
    <w:rsid w:val="00A41BD1"/>
    <w:rsid w:val="00A41D31"/>
    <w:rsid w:val="00A44B1D"/>
    <w:rsid w:val="00A45B86"/>
    <w:rsid w:val="00A50498"/>
    <w:rsid w:val="00A5557E"/>
    <w:rsid w:val="00A55715"/>
    <w:rsid w:val="00A62755"/>
    <w:rsid w:val="00A629C7"/>
    <w:rsid w:val="00A652D5"/>
    <w:rsid w:val="00A70279"/>
    <w:rsid w:val="00A71695"/>
    <w:rsid w:val="00A76AC1"/>
    <w:rsid w:val="00A8025F"/>
    <w:rsid w:val="00A86215"/>
    <w:rsid w:val="00A86A2D"/>
    <w:rsid w:val="00A86D96"/>
    <w:rsid w:val="00A94590"/>
    <w:rsid w:val="00A967FB"/>
    <w:rsid w:val="00AA6A77"/>
    <w:rsid w:val="00AA6C2B"/>
    <w:rsid w:val="00AB0869"/>
    <w:rsid w:val="00AB5167"/>
    <w:rsid w:val="00AB72A1"/>
    <w:rsid w:val="00AC19FB"/>
    <w:rsid w:val="00AC3CEA"/>
    <w:rsid w:val="00AC50B8"/>
    <w:rsid w:val="00AC6367"/>
    <w:rsid w:val="00AD4309"/>
    <w:rsid w:val="00AE123C"/>
    <w:rsid w:val="00AE34CD"/>
    <w:rsid w:val="00AE5D3C"/>
    <w:rsid w:val="00AF3CB3"/>
    <w:rsid w:val="00AF4133"/>
    <w:rsid w:val="00AF491D"/>
    <w:rsid w:val="00AF7A73"/>
    <w:rsid w:val="00B03D20"/>
    <w:rsid w:val="00B10F64"/>
    <w:rsid w:val="00B12794"/>
    <w:rsid w:val="00B20A55"/>
    <w:rsid w:val="00B21A5C"/>
    <w:rsid w:val="00B2651D"/>
    <w:rsid w:val="00B43161"/>
    <w:rsid w:val="00B442BA"/>
    <w:rsid w:val="00B452AB"/>
    <w:rsid w:val="00B5191D"/>
    <w:rsid w:val="00B55C0A"/>
    <w:rsid w:val="00B57F2B"/>
    <w:rsid w:val="00B61FC3"/>
    <w:rsid w:val="00B63ACE"/>
    <w:rsid w:val="00B6401C"/>
    <w:rsid w:val="00B65C87"/>
    <w:rsid w:val="00B6632F"/>
    <w:rsid w:val="00B71F1B"/>
    <w:rsid w:val="00B76519"/>
    <w:rsid w:val="00B82388"/>
    <w:rsid w:val="00B84CAD"/>
    <w:rsid w:val="00B84F0A"/>
    <w:rsid w:val="00B92453"/>
    <w:rsid w:val="00B95616"/>
    <w:rsid w:val="00B95695"/>
    <w:rsid w:val="00BA3E86"/>
    <w:rsid w:val="00BB2241"/>
    <w:rsid w:val="00BB276D"/>
    <w:rsid w:val="00BB3F99"/>
    <w:rsid w:val="00BB657A"/>
    <w:rsid w:val="00BC53BB"/>
    <w:rsid w:val="00BC760C"/>
    <w:rsid w:val="00BC7F38"/>
    <w:rsid w:val="00BD22C7"/>
    <w:rsid w:val="00BD4C10"/>
    <w:rsid w:val="00BD592A"/>
    <w:rsid w:val="00BD682A"/>
    <w:rsid w:val="00BD73F1"/>
    <w:rsid w:val="00BD748A"/>
    <w:rsid w:val="00BE037C"/>
    <w:rsid w:val="00BE4712"/>
    <w:rsid w:val="00BE7052"/>
    <w:rsid w:val="00BF6602"/>
    <w:rsid w:val="00C034D1"/>
    <w:rsid w:val="00C07FE9"/>
    <w:rsid w:val="00C135A5"/>
    <w:rsid w:val="00C13943"/>
    <w:rsid w:val="00C13B77"/>
    <w:rsid w:val="00C1448B"/>
    <w:rsid w:val="00C20340"/>
    <w:rsid w:val="00C203B9"/>
    <w:rsid w:val="00C26460"/>
    <w:rsid w:val="00C34F43"/>
    <w:rsid w:val="00C438F0"/>
    <w:rsid w:val="00C44446"/>
    <w:rsid w:val="00C46B11"/>
    <w:rsid w:val="00C4799B"/>
    <w:rsid w:val="00C50231"/>
    <w:rsid w:val="00C51EBF"/>
    <w:rsid w:val="00C567B5"/>
    <w:rsid w:val="00C63DFA"/>
    <w:rsid w:val="00C650BB"/>
    <w:rsid w:val="00C74096"/>
    <w:rsid w:val="00C76FD5"/>
    <w:rsid w:val="00C80595"/>
    <w:rsid w:val="00C82BFB"/>
    <w:rsid w:val="00C849D9"/>
    <w:rsid w:val="00C85FB0"/>
    <w:rsid w:val="00C8692E"/>
    <w:rsid w:val="00C91130"/>
    <w:rsid w:val="00C93BB4"/>
    <w:rsid w:val="00C9782F"/>
    <w:rsid w:val="00CA4EE7"/>
    <w:rsid w:val="00CA666F"/>
    <w:rsid w:val="00CB0750"/>
    <w:rsid w:val="00CB0E11"/>
    <w:rsid w:val="00CB75B0"/>
    <w:rsid w:val="00CC057C"/>
    <w:rsid w:val="00CC45DA"/>
    <w:rsid w:val="00CC5ACB"/>
    <w:rsid w:val="00CC5E94"/>
    <w:rsid w:val="00CD2430"/>
    <w:rsid w:val="00CE27A5"/>
    <w:rsid w:val="00CE689E"/>
    <w:rsid w:val="00CE69DC"/>
    <w:rsid w:val="00CF0046"/>
    <w:rsid w:val="00CF0B78"/>
    <w:rsid w:val="00CF5882"/>
    <w:rsid w:val="00CF670E"/>
    <w:rsid w:val="00D026D0"/>
    <w:rsid w:val="00D03D6C"/>
    <w:rsid w:val="00D05678"/>
    <w:rsid w:val="00D06148"/>
    <w:rsid w:val="00D10425"/>
    <w:rsid w:val="00D10E1D"/>
    <w:rsid w:val="00D1294D"/>
    <w:rsid w:val="00D1324F"/>
    <w:rsid w:val="00D1551E"/>
    <w:rsid w:val="00D22909"/>
    <w:rsid w:val="00D22A80"/>
    <w:rsid w:val="00D263D3"/>
    <w:rsid w:val="00D3231B"/>
    <w:rsid w:val="00D36948"/>
    <w:rsid w:val="00D4309B"/>
    <w:rsid w:val="00D45522"/>
    <w:rsid w:val="00D50A7E"/>
    <w:rsid w:val="00D51144"/>
    <w:rsid w:val="00D519E7"/>
    <w:rsid w:val="00D605CE"/>
    <w:rsid w:val="00D60DC1"/>
    <w:rsid w:val="00D61B22"/>
    <w:rsid w:val="00D61C6E"/>
    <w:rsid w:val="00D6686E"/>
    <w:rsid w:val="00D670FA"/>
    <w:rsid w:val="00D71B83"/>
    <w:rsid w:val="00D727F2"/>
    <w:rsid w:val="00D73F93"/>
    <w:rsid w:val="00D8594A"/>
    <w:rsid w:val="00D9050B"/>
    <w:rsid w:val="00D90D98"/>
    <w:rsid w:val="00D91365"/>
    <w:rsid w:val="00D913AE"/>
    <w:rsid w:val="00D93272"/>
    <w:rsid w:val="00DA18F2"/>
    <w:rsid w:val="00DA2DEF"/>
    <w:rsid w:val="00DA5C57"/>
    <w:rsid w:val="00DA6FBC"/>
    <w:rsid w:val="00DB2B6B"/>
    <w:rsid w:val="00DB7A60"/>
    <w:rsid w:val="00DC60B0"/>
    <w:rsid w:val="00DC705A"/>
    <w:rsid w:val="00DC7E90"/>
    <w:rsid w:val="00DD5211"/>
    <w:rsid w:val="00DD5651"/>
    <w:rsid w:val="00DD6DEA"/>
    <w:rsid w:val="00DE6C48"/>
    <w:rsid w:val="00DF0AD1"/>
    <w:rsid w:val="00DF3FF0"/>
    <w:rsid w:val="00DF4662"/>
    <w:rsid w:val="00E13934"/>
    <w:rsid w:val="00E14A7D"/>
    <w:rsid w:val="00E168C8"/>
    <w:rsid w:val="00E175FC"/>
    <w:rsid w:val="00E20651"/>
    <w:rsid w:val="00E20900"/>
    <w:rsid w:val="00E22F02"/>
    <w:rsid w:val="00E316C4"/>
    <w:rsid w:val="00E351EA"/>
    <w:rsid w:val="00E36D28"/>
    <w:rsid w:val="00E418BA"/>
    <w:rsid w:val="00E432B2"/>
    <w:rsid w:val="00E601F5"/>
    <w:rsid w:val="00E61CC3"/>
    <w:rsid w:val="00E645C0"/>
    <w:rsid w:val="00E64F7F"/>
    <w:rsid w:val="00E720EF"/>
    <w:rsid w:val="00E72B4F"/>
    <w:rsid w:val="00E74141"/>
    <w:rsid w:val="00E81916"/>
    <w:rsid w:val="00E86E81"/>
    <w:rsid w:val="00E87DE4"/>
    <w:rsid w:val="00E938DC"/>
    <w:rsid w:val="00E9439C"/>
    <w:rsid w:val="00E95F2C"/>
    <w:rsid w:val="00E965E1"/>
    <w:rsid w:val="00E96DA2"/>
    <w:rsid w:val="00EA010C"/>
    <w:rsid w:val="00EA563D"/>
    <w:rsid w:val="00EB46D7"/>
    <w:rsid w:val="00EB4CE3"/>
    <w:rsid w:val="00EB6B82"/>
    <w:rsid w:val="00EB775E"/>
    <w:rsid w:val="00EC2203"/>
    <w:rsid w:val="00EC535A"/>
    <w:rsid w:val="00EC63CB"/>
    <w:rsid w:val="00EC7020"/>
    <w:rsid w:val="00ED2011"/>
    <w:rsid w:val="00EE2185"/>
    <w:rsid w:val="00EE36FF"/>
    <w:rsid w:val="00EE3976"/>
    <w:rsid w:val="00EE6993"/>
    <w:rsid w:val="00EF1121"/>
    <w:rsid w:val="00F00307"/>
    <w:rsid w:val="00F043DD"/>
    <w:rsid w:val="00F13D06"/>
    <w:rsid w:val="00F224D0"/>
    <w:rsid w:val="00F311B5"/>
    <w:rsid w:val="00F31509"/>
    <w:rsid w:val="00F37BBB"/>
    <w:rsid w:val="00F41907"/>
    <w:rsid w:val="00F41E40"/>
    <w:rsid w:val="00F4316A"/>
    <w:rsid w:val="00F435DB"/>
    <w:rsid w:val="00F439E5"/>
    <w:rsid w:val="00F43B1F"/>
    <w:rsid w:val="00F44478"/>
    <w:rsid w:val="00F46FA0"/>
    <w:rsid w:val="00F553D4"/>
    <w:rsid w:val="00F65042"/>
    <w:rsid w:val="00F71646"/>
    <w:rsid w:val="00F75E83"/>
    <w:rsid w:val="00F76AAC"/>
    <w:rsid w:val="00F85DCF"/>
    <w:rsid w:val="00F8613D"/>
    <w:rsid w:val="00FA2343"/>
    <w:rsid w:val="00FA6D34"/>
    <w:rsid w:val="00FC0600"/>
    <w:rsid w:val="00FC47B3"/>
    <w:rsid w:val="00FC6905"/>
    <w:rsid w:val="00FD0D05"/>
    <w:rsid w:val="00FE6280"/>
    <w:rsid w:val="00FE78B0"/>
    <w:rsid w:val="00FF28BB"/>
    <w:rsid w:val="00FF4F4C"/>
    <w:rsid w:val="00FF7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CC47D"/>
  <w15:chartTrackingRefBased/>
  <w15:docId w15:val="{0A088AD5-376B-4122-8AB0-F722C40B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2C"/>
    <w:pPr>
      <w:widowControl w:val="0"/>
    </w:pPr>
    <w:rPr>
      <w:sz w:val="24"/>
      <w:lang w:eastAsia="en-US"/>
    </w:rPr>
  </w:style>
  <w:style w:type="paragraph" w:styleId="Heading1">
    <w:name w:val="heading 1"/>
    <w:basedOn w:val="Normal"/>
    <w:next w:val="Normal"/>
    <w:qFormat/>
    <w:pPr>
      <w:keepNext/>
      <w:tabs>
        <w:tab w:val="left" w:pos="6300"/>
      </w:tabs>
      <w:jc w:val="center"/>
      <w:outlineLvl w:val="0"/>
    </w:pPr>
    <w:rPr>
      <w:b/>
      <w:sz w:val="44"/>
    </w:rPr>
  </w:style>
  <w:style w:type="paragraph" w:styleId="Heading2">
    <w:name w:val="heading 2"/>
    <w:basedOn w:val="Normal"/>
    <w:next w:val="Normal"/>
    <w:qFormat/>
    <w:pPr>
      <w:keepNext/>
      <w:widowControl/>
      <w:outlineLvl w:val="1"/>
    </w:pPr>
    <w:rPr>
      <w:rFonts w:ascii="Arial" w:hAnsi="Arial"/>
      <w:b/>
      <w:snapToGrid w:val="0"/>
      <w:color w:val="00000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05CE"/>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p2">
    <w:name w:val="p2"/>
    <w:basedOn w:val="Normal"/>
    <w:pPr>
      <w:tabs>
        <w:tab w:val="left" w:pos="720"/>
      </w:tabs>
      <w:spacing w:line="240" w:lineRule="atLeast"/>
      <w:jc w:val="both"/>
    </w:pPr>
  </w:style>
  <w:style w:type="paragraph" w:customStyle="1" w:styleId="p3">
    <w:name w:val="p3"/>
    <w:basedOn w:val="Normal"/>
    <w:pPr>
      <w:tabs>
        <w:tab w:val="left" w:pos="740"/>
      </w:tabs>
      <w:spacing w:line="240" w:lineRule="atLeast"/>
      <w:jc w:val="both"/>
    </w:pPr>
  </w:style>
  <w:style w:type="paragraph" w:customStyle="1" w:styleId="p4">
    <w:name w:val="p4"/>
    <w:basedOn w:val="Normal"/>
    <w:pPr>
      <w:tabs>
        <w:tab w:val="left" w:pos="720"/>
      </w:tabs>
      <w:spacing w:line="240" w:lineRule="atLeast"/>
      <w:jc w:val="both"/>
    </w:pPr>
  </w:style>
  <w:style w:type="paragraph" w:customStyle="1" w:styleId="p5">
    <w:name w:val="p5"/>
    <w:basedOn w:val="Normal"/>
    <w:pPr>
      <w:tabs>
        <w:tab w:val="left" w:pos="720"/>
      </w:tabs>
      <w:spacing w:line="240" w:lineRule="atLeast"/>
      <w:jc w:val="both"/>
    </w:pPr>
  </w:style>
  <w:style w:type="paragraph" w:customStyle="1" w:styleId="t6">
    <w:name w:val="t6"/>
    <w:basedOn w:val="Normal"/>
    <w:pPr>
      <w:spacing w:line="240" w:lineRule="atLeast"/>
    </w:pPr>
  </w:style>
  <w:style w:type="paragraph" w:customStyle="1" w:styleId="p7">
    <w:name w:val="p7"/>
    <w:basedOn w:val="Normal"/>
    <w:pPr>
      <w:tabs>
        <w:tab w:val="left" w:pos="4220"/>
      </w:tabs>
      <w:spacing w:line="240" w:lineRule="atLeast"/>
      <w:ind w:left="2780"/>
      <w:jc w:val="both"/>
    </w:pPr>
  </w:style>
  <w:style w:type="paragraph" w:customStyle="1" w:styleId="p8">
    <w:name w:val="p8"/>
    <w:basedOn w:val="Normal"/>
    <w:pPr>
      <w:tabs>
        <w:tab w:val="left" w:pos="740"/>
        <w:tab w:val="left" w:pos="1460"/>
      </w:tabs>
      <w:spacing w:line="240" w:lineRule="atLeast"/>
      <w:ind w:left="1440" w:firstLine="720"/>
      <w:jc w:val="both"/>
    </w:pPr>
  </w:style>
  <w:style w:type="paragraph" w:customStyle="1" w:styleId="t9">
    <w:name w:val="t9"/>
    <w:basedOn w:val="Normal"/>
    <w:pPr>
      <w:spacing w:line="240" w:lineRule="atLeast"/>
    </w:pPr>
  </w:style>
  <w:style w:type="paragraph" w:customStyle="1" w:styleId="t10">
    <w:name w:val="t10"/>
    <w:basedOn w:val="Normal"/>
    <w:pPr>
      <w:spacing w:line="240" w:lineRule="atLeast"/>
    </w:pPr>
  </w:style>
  <w:style w:type="paragraph" w:customStyle="1" w:styleId="p11">
    <w:name w:val="p11"/>
    <w:basedOn w:val="Normal"/>
    <w:pPr>
      <w:tabs>
        <w:tab w:val="left" w:pos="740"/>
        <w:tab w:val="left" w:pos="1220"/>
      </w:tabs>
      <w:spacing w:line="240" w:lineRule="atLeast"/>
      <w:ind w:left="1440" w:firstLine="720"/>
      <w:jc w:val="both"/>
    </w:pPr>
  </w:style>
  <w:style w:type="paragraph" w:customStyle="1" w:styleId="p12">
    <w:name w:val="p12"/>
    <w:basedOn w:val="Normal"/>
    <w:pPr>
      <w:tabs>
        <w:tab w:val="left" w:pos="740"/>
        <w:tab w:val="left" w:pos="1220"/>
      </w:tabs>
      <w:spacing w:line="240" w:lineRule="atLeast"/>
      <w:ind w:left="1440" w:firstLine="720"/>
      <w:jc w:val="both"/>
    </w:pPr>
  </w:style>
  <w:style w:type="paragraph" w:customStyle="1" w:styleId="p13">
    <w:name w:val="p13"/>
    <w:basedOn w:val="Normal"/>
    <w:pPr>
      <w:tabs>
        <w:tab w:val="left" w:pos="740"/>
        <w:tab w:val="left" w:pos="1480"/>
      </w:tabs>
      <w:spacing w:line="240" w:lineRule="atLeast"/>
      <w:ind w:left="1440" w:firstLine="720"/>
      <w:jc w:val="both"/>
    </w:pPr>
  </w:style>
  <w:style w:type="paragraph" w:customStyle="1" w:styleId="p14">
    <w:name w:val="p14"/>
    <w:basedOn w:val="Normal"/>
    <w:pPr>
      <w:tabs>
        <w:tab w:val="left" w:pos="740"/>
      </w:tabs>
      <w:spacing w:line="240" w:lineRule="atLeast"/>
      <w:jc w:val="both"/>
    </w:pPr>
  </w:style>
  <w:style w:type="paragraph" w:customStyle="1" w:styleId="p15">
    <w:name w:val="p15"/>
    <w:basedOn w:val="Normal"/>
    <w:pPr>
      <w:tabs>
        <w:tab w:val="left" w:pos="740"/>
        <w:tab w:val="left" w:pos="1460"/>
      </w:tabs>
      <w:spacing w:line="240" w:lineRule="atLeast"/>
      <w:ind w:left="1440" w:firstLine="720"/>
      <w:jc w:val="both"/>
    </w:pPr>
  </w:style>
  <w:style w:type="paragraph" w:customStyle="1" w:styleId="t16">
    <w:name w:val="t16"/>
    <w:basedOn w:val="Normal"/>
    <w:pPr>
      <w:spacing w:line="240" w:lineRule="atLeast"/>
    </w:pPr>
  </w:style>
  <w:style w:type="paragraph" w:customStyle="1" w:styleId="p17">
    <w:name w:val="p17"/>
    <w:basedOn w:val="Normal"/>
    <w:pPr>
      <w:tabs>
        <w:tab w:val="left" w:pos="720"/>
      </w:tabs>
      <w:spacing w:line="240" w:lineRule="atLeast"/>
      <w:jc w:val="both"/>
    </w:pPr>
  </w:style>
  <w:style w:type="paragraph" w:customStyle="1" w:styleId="t18">
    <w:name w:val="t18"/>
    <w:basedOn w:val="Normal"/>
    <w:pPr>
      <w:spacing w:line="240" w:lineRule="atLeast"/>
    </w:pPr>
  </w:style>
  <w:style w:type="paragraph" w:customStyle="1" w:styleId="p19">
    <w:name w:val="p19"/>
    <w:basedOn w:val="Normal"/>
    <w:pPr>
      <w:tabs>
        <w:tab w:val="left" w:pos="720"/>
      </w:tabs>
      <w:spacing w:line="240" w:lineRule="atLeast"/>
    </w:pPr>
  </w:style>
  <w:style w:type="paragraph" w:customStyle="1" w:styleId="p20">
    <w:name w:val="p20"/>
    <w:basedOn w:val="Normal"/>
    <w:pPr>
      <w:tabs>
        <w:tab w:val="left" w:pos="720"/>
      </w:tabs>
      <w:spacing w:line="240" w:lineRule="atLeast"/>
    </w:pPr>
  </w:style>
  <w:style w:type="paragraph" w:customStyle="1" w:styleId="t21">
    <w:name w:val="t21"/>
    <w:basedOn w:val="Normal"/>
    <w:pPr>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b/>
    </w:rPr>
  </w:style>
  <w:style w:type="character" w:styleId="PageNumber">
    <w:name w:val="page number"/>
    <w:basedOn w:val="DefaultParagraphFont"/>
  </w:style>
  <w:style w:type="paragraph" w:styleId="Title">
    <w:name w:val="Title"/>
    <w:basedOn w:val="Normal"/>
    <w:link w:val="TitleChar"/>
    <w:qFormat/>
    <w:pPr>
      <w:widowControl/>
      <w:jc w:val="center"/>
    </w:pPr>
    <w:rPr>
      <w:rFonts w:ascii="Arial" w:hAnsi="Arial"/>
      <w:b/>
      <w:snapToGrid w:val="0"/>
      <w:color w:val="000000"/>
      <w:sz w:val="36"/>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DefinitionTerm">
    <w:name w:val="Definition Term"/>
    <w:basedOn w:val="Normal"/>
    <w:next w:val="Normal"/>
    <w:rPr>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tabs>
        <w:tab w:val="center" w:pos="5400"/>
        <w:tab w:val="right" w:pos="10800"/>
      </w:tabs>
      <w:jc w:val="center"/>
    </w:pPr>
    <w:rPr>
      <w:rFonts w:ascii="Arial" w:hAnsi="Arial" w:cs="Arial"/>
      <w:b/>
      <w:bCs/>
      <w:snapToGrid w:val="0"/>
      <w:sz w:val="20"/>
    </w:rPr>
  </w:style>
  <w:style w:type="character" w:customStyle="1" w:styleId="Heading7Char">
    <w:name w:val="Heading 7 Char"/>
    <w:link w:val="Heading7"/>
    <w:uiPriority w:val="9"/>
    <w:semiHidden/>
    <w:rsid w:val="00D605CE"/>
    <w:rPr>
      <w:rFonts w:ascii="Calibri" w:eastAsia="Times New Roman" w:hAnsi="Calibri" w:cs="Times New Roman"/>
      <w:sz w:val="24"/>
      <w:szCs w:val="24"/>
    </w:rPr>
  </w:style>
  <w:style w:type="paragraph" w:styleId="ListParagraph">
    <w:name w:val="List Paragraph"/>
    <w:basedOn w:val="Normal"/>
    <w:uiPriority w:val="34"/>
    <w:qFormat/>
    <w:rsid w:val="00D519E7"/>
    <w:pPr>
      <w:ind w:left="720"/>
    </w:pPr>
  </w:style>
  <w:style w:type="character" w:styleId="Strong">
    <w:name w:val="Strong"/>
    <w:uiPriority w:val="22"/>
    <w:qFormat/>
    <w:rsid w:val="00D45522"/>
    <w:rPr>
      <w:b/>
      <w:bCs/>
    </w:rPr>
  </w:style>
  <w:style w:type="character" w:styleId="UnresolvedMention">
    <w:name w:val="Unresolved Mention"/>
    <w:uiPriority w:val="99"/>
    <w:semiHidden/>
    <w:unhideWhenUsed/>
    <w:rsid w:val="008E3133"/>
    <w:rPr>
      <w:color w:val="605E5C"/>
      <w:shd w:val="clear" w:color="auto" w:fill="E1DFDD"/>
    </w:rPr>
  </w:style>
  <w:style w:type="paragraph" w:styleId="NormalWeb">
    <w:name w:val="Normal (Web)"/>
    <w:basedOn w:val="Normal"/>
    <w:uiPriority w:val="99"/>
    <w:unhideWhenUsed/>
    <w:rsid w:val="00DF0AD1"/>
    <w:pPr>
      <w:widowControl/>
      <w:spacing w:before="100" w:beforeAutospacing="1" w:after="100" w:afterAutospacing="1"/>
    </w:pPr>
    <w:rPr>
      <w:szCs w:val="24"/>
    </w:rPr>
  </w:style>
  <w:style w:type="table" w:styleId="TableGrid">
    <w:name w:val="Table Grid"/>
    <w:basedOn w:val="TableNormal"/>
    <w:uiPriority w:val="39"/>
    <w:rsid w:val="00CF58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50B60"/>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TitleChar">
    <w:name w:val="Title Char"/>
    <w:basedOn w:val="DefaultParagraphFont"/>
    <w:link w:val="Title"/>
    <w:rsid w:val="009058D8"/>
    <w:rPr>
      <w:rFonts w:ascii="Arial" w:hAnsi="Arial"/>
      <w:b/>
      <w:snapToGrid w:val="0"/>
      <w:color w:val="000000"/>
      <w:sz w:val="3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106">
      <w:bodyDiv w:val="1"/>
      <w:marLeft w:val="0"/>
      <w:marRight w:val="0"/>
      <w:marTop w:val="0"/>
      <w:marBottom w:val="0"/>
      <w:divBdr>
        <w:top w:val="none" w:sz="0" w:space="0" w:color="auto"/>
        <w:left w:val="none" w:sz="0" w:space="0" w:color="auto"/>
        <w:bottom w:val="none" w:sz="0" w:space="0" w:color="auto"/>
        <w:right w:val="none" w:sz="0" w:space="0" w:color="auto"/>
      </w:divBdr>
    </w:div>
    <w:div w:id="201986376">
      <w:bodyDiv w:val="1"/>
      <w:marLeft w:val="0"/>
      <w:marRight w:val="0"/>
      <w:marTop w:val="0"/>
      <w:marBottom w:val="0"/>
      <w:divBdr>
        <w:top w:val="none" w:sz="0" w:space="0" w:color="auto"/>
        <w:left w:val="none" w:sz="0" w:space="0" w:color="auto"/>
        <w:bottom w:val="none" w:sz="0" w:space="0" w:color="auto"/>
        <w:right w:val="none" w:sz="0" w:space="0" w:color="auto"/>
      </w:divBdr>
    </w:div>
    <w:div w:id="281113326">
      <w:bodyDiv w:val="1"/>
      <w:marLeft w:val="0"/>
      <w:marRight w:val="0"/>
      <w:marTop w:val="0"/>
      <w:marBottom w:val="0"/>
      <w:divBdr>
        <w:top w:val="none" w:sz="0" w:space="0" w:color="auto"/>
        <w:left w:val="none" w:sz="0" w:space="0" w:color="auto"/>
        <w:bottom w:val="none" w:sz="0" w:space="0" w:color="auto"/>
        <w:right w:val="none" w:sz="0" w:space="0" w:color="auto"/>
      </w:divBdr>
    </w:div>
    <w:div w:id="983318110">
      <w:bodyDiv w:val="1"/>
      <w:marLeft w:val="0"/>
      <w:marRight w:val="0"/>
      <w:marTop w:val="0"/>
      <w:marBottom w:val="0"/>
      <w:divBdr>
        <w:top w:val="none" w:sz="0" w:space="0" w:color="auto"/>
        <w:left w:val="none" w:sz="0" w:space="0" w:color="auto"/>
        <w:bottom w:val="none" w:sz="0" w:space="0" w:color="auto"/>
        <w:right w:val="none" w:sz="0" w:space="0" w:color="auto"/>
      </w:divBdr>
      <w:divsChild>
        <w:div w:id="534343568">
          <w:marLeft w:val="0"/>
          <w:marRight w:val="0"/>
          <w:marTop w:val="0"/>
          <w:marBottom w:val="0"/>
          <w:divBdr>
            <w:top w:val="none" w:sz="0" w:space="0" w:color="auto"/>
            <w:left w:val="none" w:sz="0" w:space="0" w:color="auto"/>
            <w:bottom w:val="none" w:sz="0" w:space="0" w:color="auto"/>
            <w:right w:val="none" w:sz="0" w:space="0" w:color="auto"/>
          </w:divBdr>
          <w:divsChild>
            <w:div w:id="1536884897">
              <w:marLeft w:val="0"/>
              <w:marRight w:val="0"/>
              <w:marTop w:val="240"/>
              <w:marBottom w:val="240"/>
              <w:divBdr>
                <w:top w:val="none" w:sz="0" w:space="0" w:color="auto"/>
                <w:left w:val="none" w:sz="0" w:space="0" w:color="auto"/>
                <w:bottom w:val="none" w:sz="0" w:space="0" w:color="auto"/>
                <w:right w:val="none" w:sz="0" w:space="0" w:color="auto"/>
              </w:divBdr>
            </w:div>
          </w:divsChild>
        </w:div>
        <w:div w:id="1249846433">
          <w:marLeft w:val="0"/>
          <w:marRight w:val="0"/>
          <w:marTop w:val="0"/>
          <w:marBottom w:val="0"/>
          <w:divBdr>
            <w:top w:val="none" w:sz="0" w:space="0" w:color="auto"/>
            <w:left w:val="none" w:sz="0" w:space="0" w:color="auto"/>
            <w:bottom w:val="none" w:sz="0" w:space="0" w:color="auto"/>
            <w:right w:val="none" w:sz="0" w:space="0" w:color="auto"/>
          </w:divBdr>
          <w:divsChild>
            <w:div w:id="521094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3362678">
      <w:bodyDiv w:val="1"/>
      <w:marLeft w:val="0"/>
      <w:marRight w:val="0"/>
      <w:marTop w:val="0"/>
      <w:marBottom w:val="0"/>
      <w:divBdr>
        <w:top w:val="none" w:sz="0" w:space="0" w:color="auto"/>
        <w:left w:val="none" w:sz="0" w:space="0" w:color="auto"/>
        <w:bottom w:val="none" w:sz="0" w:space="0" w:color="auto"/>
        <w:right w:val="none" w:sz="0" w:space="0" w:color="auto"/>
      </w:divBdr>
    </w:div>
    <w:div w:id="1237591016">
      <w:bodyDiv w:val="1"/>
      <w:marLeft w:val="0"/>
      <w:marRight w:val="0"/>
      <w:marTop w:val="0"/>
      <w:marBottom w:val="0"/>
      <w:divBdr>
        <w:top w:val="none" w:sz="0" w:space="0" w:color="auto"/>
        <w:left w:val="none" w:sz="0" w:space="0" w:color="auto"/>
        <w:bottom w:val="none" w:sz="0" w:space="0" w:color="auto"/>
        <w:right w:val="none" w:sz="0" w:space="0" w:color="auto"/>
      </w:divBdr>
    </w:div>
    <w:div w:id="1539273945">
      <w:bodyDiv w:val="1"/>
      <w:marLeft w:val="0"/>
      <w:marRight w:val="0"/>
      <w:marTop w:val="0"/>
      <w:marBottom w:val="0"/>
      <w:divBdr>
        <w:top w:val="none" w:sz="0" w:space="0" w:color="auto"/>
        <w:left w:val="none" w:sz="0" w:space="0" w:color="auto"/>
        <w:bottom w:val="none" w:sz="0" w:space="0" w:color="auto"/>
        <w:right w:val="none" w:sz="0" w:space="0" w:color="auto"/>
      </w:divBdr>
    </w:div>
    <w:div w:id="1623533529">
      <w:bodyDiv w:val="1"/>
      <w:marLeft w:val="0"/>
      <w:marRight w:val="0"/>
      <w:marTop w:val="0"/>
      <w:marBottom w:val="0"/>
      <w:divBdr>
        <w:top w:val="none" w:sz="0" w:space="0" w:color="auto"/>
        <w:left w:val="none" w:sz="0" w:space="0" w:color="auto"/>
        <w:bottom w:val="none" w:sz="0" w:space="0" w:color="auto"/>
        <w:right w:val="none" w:sz="0" w:space="0" w:color="auto"/>
      </w:divBdr>
      <w:divsChild>
        <w:div w:id="142279156">
          <w:marLeft w:val="0"/>
          <w:marRight w:val="0"/>
          <w:marTop w:val="0"/>
          <w:marBottom w:val="0"/>
          <w:divBdr>
            <w:top w:val="none" w:sz="0" w:space="0" w:color="auto"/>
            <w:left w:val="none" w:sz="0" w:space="0" w:color="auto"/>
            <w:bottom w:val="none" w:sz="0" w:space="0" w:color="auto"/>
            <w:right w:val="none" w:sz="0" w:space="0" w:color="auto"/>
          </w:divBdr>
          <w:divsChild>
            <w:div w:id="131292317">
              <w:marLeft w:val="0"/>
              <w:marRight w:val="0"/>
              <w:marTop w:val="240"/>
              <w:marBottom w:val="240"/>
              <w:divBdr>
                <w:top w:val="none" w:sz="0" w:space="0" w:color="auto"/>
                <w:left w:val="none" w:sz="0" w:space="0" w:color="auto"/>
                <w:bottom w:val="none" w:sz="0" w:space="0" w:color="auto"/>
                <w:right w:val="none" w:sz="0" w:space="0" w:color="auto"/>
              </w:divBdr>
            </w:div>
          </w:divsChild>
        </w:div>
        <w:div w:id="891044147">
          <w:marLeft w:val="0"/>
          <w:marRight w:val="0"/>
          <w:marTop w:val="0"/>
          <w:marBottom w:val="0"/>
          <w:divBdr>
            <w:top w:val="none" w:sz="0" w:space="0" w:color="auto"/>
            <w:left w:val="none" w:sz="0" w:space="0" w:color="auto"/>
            <w:bottom w:val="none" w:sz="0" w:space="0" w:color="auto"/>
            <w:right w:val="none" w:sz="0" w:space="0" w:color="auto"/>
          </w:divBdr>
          <w:divsChild>
            <w:div w:id="1769698340">
              <w:marLeft w:val="0"/>
              <w:marRight w:val="0"/>
              <w:marTop w:val="240"/>
              <w:marBottom w:val="240"/>
              <w:divBdr>
                <w:top w:val="none" w:sz="0" w:space="0" w:color="auto"/>
                <w:left w:val="none" w:sz="0" w:space="0" w:color="auto"/>
                <w:bottom w:val="none" w:sz="0" w:space="0" w:color="auto"/>
                <w:right w:val="none" w:sz="0" w:space="0" w:color="auto"/>
              </w:divBdr>
            </w:div>
          </w:divsChild>
        </w:div>
        <w:div w:id="365568550">
          <w:marLeft w:val="0"/>
          <w:marRight w:val="0"/>
          <w:marTop w:val="0"/>
          <w:marBottom w:val="0"/>
          <w:divBdr>
            <w:top w:val="none" w:sz="0" w:space="0" w:color="auto"/>
            <w:left w:val="none" w:sz="0" w:space="0" w:color="auto"/>
            <w:bottom w:val="none" w:sz="0" w:space="0" w:color="auto"/>
            <w:right w:val="none" w:sz="0" w:space="0" w:color="auto"/>
          </w:divBdr>
          <w:divsChild>
            <w:div w:id="1581056991">
              <w:marLeft w:val="0"/>
              <w:marRight w:val="0"/>
              <w:marTop w:val="240"/>
              <w:marBottom w:val="240"/>
              <w:divBdr>
                <w:top w:val="none" w:sz="0" w:space="0" w:color="auto"/>
                <w:left w:val="none" w:sz="0" w:space="0" w:color="auto"/>
                <w:bottom w:val="none" w:sz="0" w:space="0" w:color="auto"/>
                <w:right w:val="none" w:sz="0" w:space="0" w:color="auto"/>
              </w:divBdr>
            </w:div>
          </w:divsChild>
        </w:div>
        <w:div w:id="1725790443">
          <w:marLeft w:val="0"/>
          <w:marRight w:val="0"/>
          <w:marTop w:val="0"/>
          <w:marBottom w:val="0"/>
          <w:divBdr>
            <w:top w:val="none" w:sz="0" w:space="0" w:color="auto"/>
            <w:left w:val="none" w:sz="0" w:space="0" w:color="auto"/>
            <w:bottom w:val="none" w:sz="0" w:space="0" w:color="auto"/>
            <w:right w:val="none" w:sz="0" w:space="0" w:color="auto"/>
          </w:divBdr>
          <w:divsChild>
            <w:div w:id="535582508">
              <w:marLeft w:val="0"/>
              <w:marRight w:val="0"/>
              <w:marTop w:val="240"/>
              <w:marBottom w:val="240"/>
              <w:divBdr>
                <w:top w:val="none" w:sz="0" w:space="0" w:color="auto"/>
                <w:left w:val="none" w:sz="0" w:space="0" w:color="auto"/>
                <w:bottom w:val="none" w:sz="0" w:space="0" w:color="auto"/>
                <w:right w:val="none" w:sz="0" w:space="0" w:color="auto"/>
              </w:divBdr>
            </w:div>
          </w:divsChild>
        </w:div>
        <w:div w:id="155345475">
          <w:marLeft w:val="0"/>
          <w:marRight w:val="0"/>
          <w:marTop w:val="0"/>
          <w:marBottom w:val="0"/>
          <w:divBdr>
            <w:top w:val="none" w:sz="0" w:space="0" w:color="auto"/>
            <w:left w:val="none" w:sz="0" w:space="0" w:color="auto"/>
            <w:bottom w:val="none" w:sz="0" w:space="0" w:color="auto"/>
            <w:right w:val="none" w:sz="0" w:space="0" w:color="auto"/>
          </w:divBdr>
          <w:divsChild>
            <w:div w:id="1998340384">
              <w:marLeft w:val="0"/>
              <w:marRight w:val="0"/>
              <w:marTop w:val="240"/>
              <w:marBottom w:val="240"/>
              <w:divBdr>
                <w:top w:val="none" w:sz="0" w:space="0" w:color="auto"/>
                <w:left w:val="none" w:sz="0" w:space="0" w:color="auto"/>
                <w:bottom w:val="none" w:sz="0" w:space="0" w:color="auto"/>
                <w:right w:val="none" w:sz="0" w:space="0" w:color="auto"/>
              </w:divBdr>
            </w:div>
          </w:divsChild>
        </w:div>
        <w:div w:id="907888421">
          <w:marLeft w:val="0"/>
          <w:marRight w:val="0"/>
          <w:marTop w:val="0"/>
          <w:marBottom w:val="0"/>
          <w:divBdr>
            <w:top w:val="none" w:sz="0" w:space="0" w:color="auto"/>
            <w:left w:val="none" w:sz="0" w:space="0" w:color="auto"/>
            <w:bottom w:val="none" w:sz="0" w:space="0" w:color="auto"/>
            <w:right w:val="none" w:sz="0" w:space="0" w:color="auto"/>
          </w:divBdr>
          <w:divsChild>
            <w:div w:id="1259945926">
              <w:marLeft w:val="0"/>
              <w:marRight w:val="0"/>
              <w:marTop w:val="240"/>
              <w:marBottom w:val="240"/>
              <w:divBdr>
                <w:top w:val="none" w:sz="0" w:space="0" w:color="auto"/>
                <w:left w:val="none" w:sz="0" w:space="0" w:color="auto"/>
                <w:bottom w:val="none" w:sz="0" w:space="0" w:color="auto"/>
                <w:right w:val="none" w:sz="0" w:space="0" w:color="auto"/>
              </w:divBdr>
            </w:div>
          </w:divsChild>
        </w:div>
        <w:div w:id="2084721542">
          <w:marLeft w:val="0"/>
          <w:marRight w:val="0"/>
          <w:marTop w:val="0"/>
          <w:marBottom w:val="0"/>
          <w:divBdr>
            <w:top w:val="none" w:sz="0" w:space="0" w:color="auto"/>
            <w:left w:val="none" w:sz="0" w:space="0" w:color="auto"/>
            <w:bottom w:val="none" w:sz="0" w:space="0" w:color="auto"/>
            <w:right w:val="none" w:sz="0" w:space="0" w:color="auto"/>
          </w:divBdr>
          <w:divsChild>
            <w:div w:id="2072462577">
              <w:marLeft w:val="0"/>
              <w:marRight w:val="0"/>
              <w:marTop w:val="240"/>
              <w:marBottom w:val="240"/>
              <w:divBdr>
                <w:top w:val="none" w:sz="0" w:space="0" w:color="auto"/>
                <w:left w:val="none" w:sz="0" w:space="0" w:color="auto"/>
                <w:bottom w:val="none" w:sz="0" w:space="0" w:color="auto"/>
                <w:right w:val="none" w:sz="0" w:space="0" w:color="auto"/>
              </w:divBdr>
            </w:div>
          </w:divsChild>
        </w:div>
        <w:div w:id="1563708762">
          <w:marLeft w:val="0"/>
          <w:marRight w:val="0"/>
          <w:marTop w:val="0"/>
          <w:marBottom w:val="0"/>
          <w:divBdr>
            <w:top w:val="none" w:sz="0" w:space="0" w:color="auto"/>
            <w:left w:val="none" w:sz="0" w:space="0" w:color="auto"/>
            <w:bottom w:val="none" w:sz="0" w:space="0" w:color="auto"/>
            <w:right w:val="none" w:sz="0" w:space="0" w:color="auto"/>
          </w:divBdr>
          <w:divsChild>
            <w:div w:id="1494949322">
              <w:marLeft w:val="0"/>
              <w:marRight w:val="0"/>
              <w:marTop w:val="240"/>
              <w:marBottom w:val="240"/>
              <w:divBdr>
                <w:top w:val="none" w:sz="0" w:space="0" w:color="auto"/>
                <w:left w:val="none" w:sz="0" w:space="0" w:color="auto"/>
                <w:bottom w:val="none" w:sz="0" w:space="0" w:color="auto"/>
                <w:right w:val="none" w:sz="0" w:space="0" w:color="auto"/>
              </w:divBdr>
            </w:div>
          </w:divsChild>
        </w:div>
        <w:div w:id="926226619">
          <w:marLeft w:val="0"/>
          <w:marRight w:val="0"/>
          <w:marTop w:val="0"/>
          <w:marBottom w:val="0"/>
          <w:divBdr>
            <w:top w:val="none" w:sz="0" w:space="0" w:color="auto"/>
            <w:left w:val="none" w:sz="0" w:space="0" w:color="auto"/>
            <w:bottom w:val="none" w:sz="0" w:space="0" w:color="auto"/>
            <w:right w:val="none" w:sz="0" w:space="0" w:color="auto"/>
          </w:divBdr>
          <w:divsChild>
            <w:div w:id="336275994">
              <w:marLeft w:val="0"/>
              <w:marRight w:val="0"/>
              <w:marTop w:val="240"/>
              <w:marBottom w:val="240"/>
              <w:divBdr>
                <w:top w:val="none" w:sz="0" w:space="0" w:color="auto"/>
                <w:left w:val="none" w:sz="0" w:space="0" w:color="auto"/>
                <w:bottom w:val="none" w:sz="0" w:space="0" w:color="auto"/>
                <w:right w:val="none" w:sz="0" w:space="0" w:color="auto"/>
              </w:divBdr>
            </w:div>
          </w:divsChild>
        </w:div>
        <w:div w:id="836923602">
          <w:marLeft w:val="0"/>
          <w:marRight w:val="0"/>
          <w:marTop w:val="0"/>
          <w:marBottom w:val="0"/>
          <w:divBdr>
            <w:top w:val="none" w:sz="0" w:space="0" w:color="auto"/>
            <w:left w:val="none" w:sz="0" w:space="0" w:color="auto"/>
            <w:bottom w:val="none" w:sz="0" w:space="0" w:color="auto"/>
            <w:right w:val="none" w:sz="0" w:space="0" w:color="auto"/>
          </w:divBdr>
          <w:divsChild>
            <w:div w:id="981469533">
              <w:marLeft w:val="0"/>
              <w:marRight w:val="0"/>
              <w:marTop w:val="240"/>
              <w:marBottom w:val="240"/>
              <w:divBdr>
                <w:top w:val="none" w:sz="0" w:space="0" w:color="auto"/>
                <w:left w:val="none" w:sz="0" w:space="0" w:color="auto"/>
                <w:bottom w:val="none" w:sz="0" w:space="0" w:color="auto"/>
                <w:right w:val="none" w:sz="0" w:space="0" w:color="auto"/>
              </w:divBdr>
            </w:div>
          </w:divsChild>
        </w:div>
        <w:div w:id="504052069">
          <w:marLeft w:val="0"/>
          <w:marRight w:val="0"/>
          <w:marTop w:val="0"/>
          <w:marBottom w:val="0"/>
          <w:divBdr>
            <w:top w:val="none" w:sz="0" w:space="0" w:color="auto"/>
            <w:left w:val="none" w:sz="0" w:space="0" w:color="auto"/>
            <w:bottom w:val="none" w:sz="0" w:space="0" w:color="auto"/>
            <w:right w:val="none" w:sz="0" w:space="0" w:color="auto"/>
          </w:divBdr>
          <w:divsChild>
            <w:div w:id="1371226010">
              <w:marLeft w:val="0"/>
              <w:marRight w:val="0"/>
              <w:marTop w:val="240"/>
              <w:marBottom w:val="240"/>
              <w:divBdr>
                <w:top w:val="none" w:sz="0" w:space="0" w:color="auto"/>
                <w:left w:val="none" w:sz="0" w:space="0" w:color="auto"/>
                <w:bottom w:val="none" w:sz="0" w:space="0" w:color="auto"/>
                <w:right w:val="none" w:sz="0" w:space="0" w:color="auto"/>
              </w:divBdr>
            </w:div>
          </w:divsChild>
        </w:div>
        <w:div w:id="706099516">
          <w:marLeft w:val="0"/>
          <w:marRight w:val="0"/>
          <w:marTop w:val="0"/>
          <w:marBottom w:val="0"/>
          <w:divBdr>
            <w:top w:val="none" w:sz="0" w:space="0" w:color="auto"/>
            <w:left w:val="none" w:sz="0" w:space="0" w:color="auto"/>
            <w:bottom w:val="none" w:sz="0" w:space="0" w:color="auto"/>
            <w:right w:val="none" w:sz="0" w:space="0" w:color="auto"/>
          </w:divBdr>
          <w:divsChild>
            <w:div w:id="62531735">
              <w:marLeft w:val="0"/>
              <w:marRight w:val="0"/>
              <w:marTop w:val="240"/>
              <w:marBottom w:val="240"/>
              <w:divBdr>
                <w:top w:val="none" w:sz="0" w:space="0" w:color="auto"/>
                <w:left w:val="none" w:sz="0" w:space="0" w:color="auto"/>
                <w:bottom w:val="none" w:sz="0" w:space="0" w:color="auto"/>
                <w:right w:val="none" w:sz="0" w:space="0" w:color="auto"/>
              </w:divBdr>
            </w:div>
          </w:divsChild>
        </w:div>
        <w:div w:id="355540313">
          <w:marLeft w:val="0"/>
          <w:marRight w:val="0"/>
          <w:marTop w:val="0"/>
          <w:marBottom w:val="0"/>
          <w:divBdr>
            <w:top w:val="none" w:sz="0" w:space="0" w:color="auto"/>
            <w:left w:val="none" w:sz="0" w:space="0" w:color="auto"/>
            <w:bottom w:val="none" w:sz="0" w:space="0" w:color="auto"/>
            <w:right w:val="none" w:sz="0" w:space="0" w:color="auto"/>
          </w:divBdr>
          <w:divsChild>
            <w:div w:id="1202088074">
              <w:marLeft w:val="0"/>
              <w:marRight w:val="0"/>
              <w:marTop w:val="240"/>
              <w:marBottom w:val="240"/>
              <w:divBdr>
                <w:top w:val="none" w:sz="0" w:space="0" w:color="auto"/>
                <w:left w:val="none" w:sz="0" w:space="0" w:color="auto"/>
                <w:bottom w:val="none" w:sz="0" w:space="0" w:color="auto"/>
                <w:right w:val="none" w:sz="0" w:space="0" w:color="auto"/>
              </w:divBdr>
            </w:div>
          </w:divsChild>
        </w:div>
        <w:div w:id="599333995">
          <w:marLeft w:val="0"/>
          <w:marRight w:val="0"/>
          <w:marTop w:val="0"/>
          <w:marBottom w:val="0"/>
          <w:divBdr>
            <w:top w:val="none" w:sz="0" w:space="0" w:color="auto"/>
            <w:left w:val="none" w:sz="0" w:space="0" w:color="auto"/>
            <w:bottom w:val="none" w:sz="0" w:space="0" w:color="auto"/>
            <w:right w:val="none" w:sz="0" w:space="0" w:color="auto"/>
          </w:divBdr>
          <w:divsChild>
            <w:div w:id="2014185593">
              <w:marLeft w:val="0"/>
              <w:marRight w:val="0"/>
              <w:marTop w:val="240"/>
              <w:marBottom w:val="240"/>
              <w:divBdr>
                <w:top w:val="none" w:sz="0" w:space="0" w:color="auto"/>
                <w:left w:val="none" w:sz="0" w:space="0" w:color="auto"/>
                <w:bottom w:val="none" w:sz="0" w:space="0" w:color="auto"/>
                <w:right w:val="none" w:sz="0" w:space="0" w:color="auto"/>
              </w:divBdr>
            </w:div>
          </w:divsChild>
        </w:div>
        <w:div w:id="999692610">
          <w:marLeft w:val="0"/>
          <w:marRight w:val="0"/>
          <w:marTop w:val="0"/>
          <w:marBottom w:val="0"/>
          <w:divBdr>
            <w:top w:val="none" w:sz="0" w:space="0" w:color="auto"/>
            <w:left w:val="none" w:sz="0" w:space="0" w:color="auto"/>
            <w:bottom w:val="none" w:sz="0" w:space="0" w:color="auto"/>
            <w:right w:val="none" w:sz="0" w:space="0" w:color="auto"/>
          </w:divBdr>
          <w:divsChild>
            <w:div w:id="1143431066">
              <w:marLeft w:val="0"/>
              <w:marRight w:val="0"/>
              <w:marTop w:val="240"/>
              <w:marBottom w:val="240"/>
              <w:divBdr>
                <w:top w:val="none" w:sz="0" w:space="0" w:color="auto"/>
                <w:left w:val="none" w:sz="0" w:space="0" w:color="auto"/>
                <w:bottom w:val="none" w:sz="0" w:space="0" w:color="auto"/>
                <w:right w:val="none" w:sz="0" w:space="0" w:color="auto"/>
              </w:divBdr>
            </w:div>
          </w:divsChild>
        </w:div>
        <w:div w:id="1326588062">
          <w:marLeft w:val="0"/>
          <w:marRight w:val="0"/>
          <w:marTop w:val="0"/>
          <w:marBottom w:val="0"/>
          <w:divBdr>
            <w:top w:val="none" w:sz="0" w:space="0" w:color="auto"/>
            <w:left w:val="none" w:sz="0" w:space="0" w:color="auto"/>
            <w:bottom w:val="none" w:sz="0" w:space="0" w:color="auto"/>
            <w:right w:val="none" w:sz="0" w:space="0" w:color="auto"/>
          </w:divBdr>
          <w:divsChild>
            <w:div w:id="2474290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62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lvalproperty.petscreen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editrentboos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4C47-CDBA-4C92-8AED-68B961A0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9706</Words>
  <Characters>55326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Landlord agrees to rent to Resident the "Leased Unit", on the following terms and conditions:</vt:lpstr>
    </vt:vector>
  </TitlesOfParts>
  <Company>No</Company>
  <LinksUpToDate>false</LinksUpToDate>
  <CharactersWithSpaces>64903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agrees to rent to Resident the "Leased Unit", on the following terms and conditions:</dc:title>
  <dc:subject/>
  <dc:creator>Pigfoot Jones</dc:creator>
  <cp:keywords/>
  <cp:lastModifiedBy>Michel Lautensack</cp:lastModifiedBy>
  <cp:revision>2</cp:revision>
  <cp:lastPrinted>2021-12-17T18:55:00Z</cp:lastPrinted>
  <dcterms:created xsi:type="dcterms:W3CDTF">2022-01-07T12:27:00Z</dcterms:created>
  <dcterms:modified xsi:type="dcterms:W3CDTF">2022-01-07T12:27:00Z</dcterms:modified>
</cp:coreProperties>
</file>